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D4" w:rsidRDefault="00807900">
      <w:pPr>
        <w:tabs>
          <w:tab w:val="left" w:pos="1560"/>
        </w:tabs>
        <w:spacing w:before="83" w:after="0" w:line="263" w:lineRule="exact"/>
        <w:ind w:left="135" w:right="-20"/>
        <w:rPr>
          <w:rFonts w:ascii="Garamond" w:eastAsia="Garamond" w:hAnsi="Garamond" w:cs="Garamond"/>
          <w:sz w:val="24"/>
          <w:szCs w:val="24"/>
        </w:rPr>
      </w:pPr>
      <w:r w:rsidRPr="00807900">
        <w:rPr>
          <w:rStyle w:val="Heading1Char"/>
        </w:rPr>
        <w:t>Title</w:t>
      </w:r>
      <w:r w:rsidRPr="00807900">
        <w:rPr>
          <w:rStyle w:val="Heading1Char"/>
        </w:rPr>
        <w:t>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Geneti</w:t>
      </w:r>
      <w:r>
        <w:rPr>
          <w:rFonts w:ascii="Garamond" w:eastAsia="Garamond" w:hAnsi="Garamond" w:cs="Garamond"/>
          <w:b/>
          <w:bCs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tes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fo</w:t>
      </w:r>
      <w:r>
        <w:rPr>
          <w:rFonts w:ascii="Garamond" w:eastAsia="Garamond" w:hAnsi="Garamond" w:cs="Garamond"/>
          <w:b/>
          <w:bCs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fragil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X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syndrom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–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Januar</w:t>
      </w:r>
      <w:r>
        <w:rPr>
          <w:rFonts w:ascii="Garamond" w:eastAsia="Garamond" w:hAnsi="Garamond" w:cs="Garamond"/>
          <w:b/>
          <w:bCs/>
          <w:sz w:val="24"/>
          <w:szCs w:val="24"/>
        </w:rPr>
        <w:t>y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2002</w:t>
      </w:r>
    </w:p>
    <w:p w:rsidR="004F5BD4" w:rsidRDefault="004F5BD4">
      <w:pPr>
        <w:spacing w:after="0" w:line="240" w:lineRule="exact"/>
        <w:rPr>
          <w:sz w:val="24"/>
          <w:szCs w:val="24"/>
        </w:rPr>
      </w:pPr>
    </w:p>
    <w:p w:rsidR="004F5BD4" w:rsidRDefault="00807900">
      <w:pPr>
        <w:tabs>
          <w:tab w:val="left" w:pos="1560"/>
        </w:tabs>
        <w:spacing w:before="37" w:after="0" w:line="240" w:lineRule="auto"/>
        <w:ind w:left="1575" w:right="2230" w:hanging="1440"/>
        <w:rPr>
          <w:rFonts w:ascii="Garamond" w:eastAsia="Garamond" w:hAnsi="Garamond" w:cs="Garamond"/>
          <w:sz w:val="24"/>
          <w:szCs w:val="24"/>
        </w:rPr>
      </w:pPr>
      <w:r w:rsidRPr="00807900">
        <w:rPr>
          <w:rStyle w:val="Heading1Char"/>
        </w:rPr>
        <w:t>Agency</w:t>
      </w:r>
      <w:r w:rsidRPr="00807900">
        <w:rPr>
          <w:rStyle w:val="Heading1Char"/>
        </w:rPr>
        <w:t>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spacing w:val="1"/>
          <w:sz w:val="24"/>
          <w:szCs w:val="24"/>
        </w:rPr>
        <w:t>Medica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Service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Advisor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Committee </w:t>
      </w:r>
      <w:r>
        <w:rPr>
          <w:rFonts w:ascii="Garamond" w:eastAsia="Garamond" w:hAnsi="Garamond" w:cs="Garamond"/>
          <w:sz w:val="24"/>
          <w:szCs w:val="24"/>
        </w:rPr>
        <w:t xml:space="preserve">Commonwealth Department of Health and Ageing </w:t>
      </w:r>
      <w:r>
        <w:rPr>
          <w:rFonts w:ascii="Garamond" w:eastAsia="Garamond" w:hAnsi="Garamond" w:cs="Garamond"/>
          <w:spacing w:val="1"/>
          <w:sz w:val="24"/>
          <w:szCs w:val="24"/>
        </w:rPr>
        <w:t>GP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Bo</w:t>
      </w:r>
      <w:r>
        <w:rPr>
          <w:rFonts w:ascii="Garamond" w:eastAsia="Garamond" w:hAnsi="Garamond" w:cs="Garamond"/>
          <w:sz w:val="24"/>
          <w:szCs w:val="24"/>
        </w:rPr>
        <w:t>x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984</w:t>
      </w:r>
      <w:r>
        <w:rPr>
          <w:rFonts w:ascii="Garamond" w:eastAsia="Garamond" w:hAnsi="Garamond" w:cs="Garamond"/>
          <w:sz w:val="24"/>
          <w:szCs w:val="24"/>
        </w:rPr>
        <w:t>8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Canberr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AC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260</w:t>
      </w:r>
      <w:r>
        <w:rPr>
          <w:rFonts w:ascii="Garamond" w:eastAsia="Garamond" w:hAnsi="Garamond" w:cs="Garamond"/>
          <w:sz w:val="24"/>
          <w:szCs w:val="24"/>
        </w:rPr>
        <w:t>1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Australia </w:t>
      </w:r>
      <w:hyperlink r:id="rId5" w:tooltip="This is a link to the MSAC website">
        <w:r>
          <w:rPr>
            <w:rFonts w:ascii="Garamond" w:eastAsia="Garamond" w:hAnsi="Garamond" w:cs="Garamond"/>
            <w:b/>
            <w:bCs/>
            <w:color w:val="0000FF"/>
            <w:spacing w:val="1"/>
            <w:sz w:val="24"/>
            <w:szCs w:val="24"/>
            <w:u w:val="single" w:color="0000FF"/>
          </w:rPr>
          <w:t>http://www.msac.gov.au</w:t>
        </w:r>
      </w:hyperlink>
    </w:p>
    <w:p w:rsidR="004F5BD4" w:rsidRDefault="004F5BD4">
      <w:pPr>
        <w:spacing w:after="0" w:line="120" w:lineRule="exact"/>
        <w:rPr>
          <w:sz w:val="12"/>
          <w:szCs w:val="12"/>
        </w:rPr>
      </w:pPr>
    </w:p>
    <w:p w:rsidR="004F5BD4" w:rsidRDefault="00807900">
      <w:pPr>
        <w:tabs>
          <w:tab w:val="left" w:pos="1560"/>
        </w:tabs>
        <w:spacing w:after="0" w:line="263" w:lineRule="exact"/>
        <w:ind w:left="135" w:right="-20"/>
        <w:rPr>
          <w:rFonts w:ascii="Garamond" w:eastAsia="Garamond" w:hAnsi="Garamond" w:cs="Garamond"/>
          <w:sz w:val="24"/>
          <w:szCs w:val="24"/>
        </w:rPr>
      </w:pPr>
      <w:r w:rsidRPr="00807900">
        <w:rPr>
          <w:rStyle w:val="Heading1Char"/>
        </w:rPr>
        <w:t>Reference</w:t>
      </w:r>
      <w:r w:rsidRPr="00807900">
        <w:rPr>
          <w:rStyle w:val="Heading1Char"/>
        </w:rPr>
        <w:t>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MSA</w:t>
      </w:r>
      <w:r>
        <w:rPr>
          <w:rFonts w:ascii="Garamond" w:eastAsia="Garamond" w:hAnsi="Garamond" w:cs="Garamond"/>
          <w:b/>
          <w:bCs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applicatio</w:t>
      </w:r>
      <w:r>
        <w:rPr>
          <w:rFonts w:ascii="Garamond" w:eastAsia="Garamond" w:hAnsi="Garamond" w:cs="Garamond"/>
          <w:b/>
          <w:bCs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1035</w:t>
      </w:r>
      <w:r>
        <w:rPr>
          <w:rFonts w:ascii="Garamond" w:eastAsia="Garamond" w:hAnsi="Garamond" w:cs="Garamond"/>
          <w:b/>
          <w:bCs/>
          <w:sz w:val="24"/>
          <w:szCs w:val="24"/>
        </w:rPr>
        <w:t>.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Assessmen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repor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ISB</w:t>
      </w:r>
      <w:r>
        <w:rPr>
          <w:rFonts w:ascii="Garamond" w:eastAsia="Garamond" w:hAnsi="Garamond" w:cs="Garamond"/>
          <w:b/>
          <w:bCs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0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64</w:t>
      </w:r>
      <w:r>
        <w:rPr>
          <w:rFonts w:ascii="Garamond" w:eastAsia="Garamond" w:hAnsi="Garamond" w:cs="Garamond"/>
          <w:b/>
          <w:bCs/>
          <w:sz w:val="24"/>
          <w:szCs w:val="24"/>
        </w:rPr>
        <w:t>2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82123</w:t>
      </w:r>
    </w:p>
    <w:p w:rsidR="004F5BD4" w:rsidRDefault="004F5BD4">
      <w:pPr>
        <w:spacing w:after="0" w:line="190" w:lineRule="exact"/>
        <w:rPr>
          <w:sz w:val="19"/>
          <w:szCs w:val="19"/>
        </w:rPr>
      </w:pPr>
    </w:p>
    <w:p w:rsidR="004F5BD4" w:rsidRDefault="004F5BD4">
      <w:pPr>
        <w:spacing w:after="0" w:line="200" w:lineRule="exact"/>
        <w:rPr>
          <w:sz w:val="20"/>
          <w:szCs w:val="20"/>
        </w:rPr>
      </w:pPr>
    </w:p>
    <w:p w:rsidR="004F5BD4" w:rsidRDefault="00807900" w:rsidP="00807900">
      <w:pPr>
        <w:pStyle w:val="Heading2"/>
        <w:rPr>
          <w:rFonts w:eastAsia="Garamond"/>
        </w:rPr>
      </w:pPr>
      <w:r>
        <w:rPr>
          <w:rFonts w:eastAsia="Garamond"/>
        </w:rPr>
        <w:t>Aim</w:t>
      </w:r>
      <w:bookmarkStart w:id="0" w:name="_GoBack"/>
      <w:bookmarkEnd w:id="0"/>
    </w:p>
    <w:p w:rsidR="004F5BD4" w:rsidRDefault="00807900">
      <w:pPr>
        <w:spacing w:after="0" w:line="240" w:lineRule="auto"/>
        <w:ind w:left="135" w:right="115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asses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th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safet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an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effectivenes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nuclei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aci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amplificatio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fo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fragil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X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testing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under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what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circumstances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public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funding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should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supported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procedure.</w:t>
      </w:r>
    </w:p>
    <w:p w:rsidR="004F5BD4" w:rsidRDefault="004F5BD4">
      <w:pPr>
        <w:spacing w:before="10" w:after="0" w:line="260" w:lineRule="exact"/>
        <w:rPr>
          <w:sz w:val="26"/>
          <w:szCs w:val="26"/>
        </w:rPr>
      </w:pPr>
    </w:p>
    <w:p w:rsidR="004F5BD4" w:rsidRDefault="00807900" w:rsidP="00807900">
      <w:pPr>
        <w:pStyle w:val="Heading2"/>
        <w:rPr>
          <w:rFonts w:eastAsia="Garamond"/>
        </w:rPr>
      </w:pPr>
      <w:r>
        <w:rPr>
          <w:rFonts w:eastAsia="Garamond"/>
        </w:rPr>
        <w:t>Conclusio</w:t>
      </w:r>
      <w:r>
        <w:rPr>
          <w:rFonts w:eastAsia="Garamond"/>
        </w:rPr>
        <w:t>n</w:t>
      </w:r>
      <w:r>
        <w:rPr>
          <w:rFonts w:eastAsia="Garamond"/>
        </w:rPr>
        <w:t xml:space="preserve"> an</w:t>
      </w:r>
      <w:r>
        <w:rPr>
          <w:rFonts w:eastAsia="Garamond"/>
        </w:rPr>
        <w:t>d</w:t>
      </w:r>
      <w:r>
        <w:rPr>
          <w:rFonts w:eastAsia="Garamond"/>
        </w:rPr>
        <w:t xml:space="preserve"> results</w:t>
      </w:r>
    </w:p>
    <w:p w:rsidR="004F5BD4" w:rsidRDefault="00807900">
      <w:pPr>
        <w:spacing w:after="0" w:line="240" w:lineRule="auto"/>
        <w:ind w:left="135" w:right="1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pacing w:val="1"/>
          <w:sz w:val="24"/>
          <w:szCs w:val="24"/>
        </w:rPr>
        <w:t>Safety</w:t>
      </w:r>
      <w:r>
        <w:rPr>
          <w:rFonts w:ascii="Garamond" w:eastAsia="Garamond" w:hAnsi="Garamond" w:cs="Garamond"/>
          <w:i/>
          <w:sz w:val="24"/>
          <w:szCs w:val="24"/>
        </w:rPr>
        <w:t>:</w:t>
      </w:r>
      <w:r>
        <w:rPr>
          <w:rFonts w:ascii="Garamond" w:eastAsia="Garamond" w:hAnsi="Garamond" w:cs="Garamond"/>
          <w:i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n 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extensiv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literatur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searc</w:t>
      </w:r>
      <w:r>
        <w:rPr>
          <w:rFonts w:ascii="Garamond" w:eastAsia="Garamond" w:hAnsi="Garamond" w:cs="Garamond"/>
          <w:sz w:val="24"/>
          <w:szCs w:val="24"/>
        </w:rPr>
        <w:t xml:space="preserve">h 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di</w:t>
      </w:r>
      <w:r>
        <w:rPr>
          <w:rFonts w:ascii="Garamond" w:eastAsia="Garamond" w:hAnsi="Garamond" w:cs="Garamond"/>
          <w:sz w:val="24"/>
          <w:szCs w:val="24"/>
        </w:rPr>
        <w:t xml:space="preserve">d 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no</w:t>
      </w:r>
      <w:r>
        <w:rPr>
          <w:rFonts w:ascii="Garamond" w:eastAsia="Garamond" w:hAnsi="Garamond" w:cs="Garamond"/>
          <w:sz w:val="24"/>
          <w:szCs w:val="24"/>
        </w:rPr>
        <w:t xml:space="preserve">t 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identif</w:t>
      </w:r>
      <w:r>
        <w:rPr>
          <w:rFonts w:ascii="Garamond" w:eastAsia="Garamond" w:hAnsi="Garamond" w:cs="Garamond"/>
          <w:sz w:val="24"/>
          <w:szCs w:val="24"/>
        </w:rPr>
        <w:t xml:space="preserve">y 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an</w:t>
      </w:r>
      <w:r>
        <w:rPr>
          <w:rFonts w:ascii="Garamond" w:eastAsia="Garamond" w:hAnsi="Garamond" w:cs="Garamond"/>
          <w:sz w:val="24"/>
          <w:szCs w:val="24"/>
        </w:rPr>
        <w:t xml:space="preserve">y 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studie</w:t>
      </w:r>
      <w:r>
        <w:rPr>
          <w:rFonts w:ascii="Garamond" w:eastAsia="Garamond" w:hAnsi="Garamond" w:cs="Garamond"/>
          <w:sz w:val="24"/>
          <w:szCs w:val="24"/>
        </w:rPr>
        <w:t xml:space="preserve">s 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reporting </w:t>
      </w:r>
      <w:r>
        <w:rPr>
          <w:rFonts w:ascii="Garamond" w:eastAsia="Garamond" w:hAnsi="Garamond" w:cs="Garamond"/>
          <w:spacing w:val="2"/>
          <w:sz w:val="24"/>
          <w:szCs w:val="24"/>
        </w:rPr>
        <w:t>advers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2"/>
          <w:sz w:val="24"/>
          <w:szCs w:val="24"/>
        </w:rPr>
        <w:t>event</w:t>
      </w:r>
      <w:r>
        <w:rPr>
          <w:rFonts w:ascii="Garamond" w:eastAsia="Garamond" w:hAnsi="Garamond" w:cs="Garamond"/>
          <w:sz w:val="24"/>
          <w:szCs w:val="24"/>
        </w:rPr>
        <w:t xml:space="preserve">s </w:t>
      </w:r>
      <w:r>
        <w:rPr>
          <w:rFonts w:ascii="Garamond" w:eastAsia="Garamond" w:hAnsi="Garamond" w:cs="Garamond"/>
          <w:spacing w:val="2"/>
          <w:sz w:val="24"/>
          <w:szCs w:val="24"/>
        </w:rPr>
        <w:t>associate</w:t>
      </w:r>
      <w:r>
        <w:rPr>
          <w:rFonts w:ascii="Garamond" w:eastAsia="Garamond" w:hAnsi="Garamond" w:cs="Garamond"/>
          <w:sz w:val="24"/>
          <w:szCs w:val="24"/>
        </w:rPr>
        <w:t xml:space="preserve">d </w:t>
      </w:r>
      <w:r>
        <w:rPr>
          <w:rFonts w:ascii="Garamond" w:eastAsia="Garamond" w:hAnsi="Garamond" w:cs="Garamond"/>
          <w:spacing w:val="2"/>
          <w:sz w:val="24"/>
          <w:szCs w:val="24"/>
        </w:rPr>
        <w:t>wit</w:t>
      </w:r>
      <w:r>
        <w:rPr>
          <w:rFonts w:ascii="Garamond" w:eastAsia="Garamond" w:hAnsi="Garamond" w:cs="Garamond"/>
          <w:sz w:val="24"/>
          <w:szCs w:val="24"/>
        </w:rPr>
        <w:t xml:space="preserve">h  </w:t>
      </w:r>
      <w:proofErr w:type="spellStart"/>
      <w:r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z w:val="24"/>
          <w:szCs w:val="24"/>
        </w:rPr>
        <w:t>)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testing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individuals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suspected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having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fragile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X syndrome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ii)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cascade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testing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relatives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affected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individuals. 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Similarly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adverse events specific to prenatal diagnosis of fragile X (i.e. amniocentesis or</w:t>
      </w:r>
      <w:r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chrioni</w:t>
      </w:r>
      <w:r>
        <w:rPr>
          <w:rFonts w:ascii="Garamond" w:eastAsia="Garamond" w:hAnsi="Garamond" w:cs="Garamond"/>
          <w:sz w:val="24"/>
          <w:szCs w:val="24"/>
        </w:rPr>
        <w:t>c</w:t>
      </w:r>
      <w:proofErr w:type="spellEnd"/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villus </w:t>
      </w:r>
      <w:r>
        <w:rPr>
          <w:rFonts w:ascii="Garamond" w:eastAsia="Garamond" w:hAnsi="Garamond" w:cs="Garamond"/>
          <w:spacing w:val="1"/>
          <w:sz w:val="24"/>
          <w:szCs w:val="24"/>
        </w:rPr>
        <w:t>sampling</w:t>
      </w:r>
      <w:r>
        <w:rPr>
          <w:rFonts w:ascii="Garamond" w:eastAsia="Garamond" w:hAnsi="Garamond" w:cs="Garamond"/>
          <w:sz w:val="24"/>
          <w:szCs w:val="24"/>
        </w:rPr>
        <w:t xml:space="preserve">) </w:t>
      </w:r>
      <w:r>
        <w:rPr>
          <w:rFonts w:ascii="Garamond" w:eastAsia="Garamond" w:hAnsi="Garamond" w:cs="Garamond"/>
          <w:spacing w:val="1"/>
          <w:sz w:val="24"/>
          <w:szCs w:val="24"/>
        </w:rPr>
        <w:t>wer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1"/>
          <w:sz w:val="24"/>
          <w:szCs w:val="24"/>
        </w:rPr>
        <w:t>identifie</w:t>
      </w:r>
      <w:r>
        <w:rPr>
          <w:rFonts w:ascii="Garamond" w:eastAsia="Garamond" w:hAnsi="Garamond" w:cs="Garamond"/>
          <w:sz w:val="24"/>
          <w:szCs w:val="24"/>
        </w:rPr>
        <w:t xml:space="preserve">d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n </w:t>
      </w:r>
      <w:r>
        <w:rPr>
          <w:rFonts w:ascii="Garamond" w:eastAsia="Garamond" w:hAnsi="Garamond" w:cs="Garamond"/>
          <w:spacing w:val="1"/>
          <w:sz w:val="24"/>
          <w:szCs w:val="24"/>
        </w:rPr>
        <w:t>th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1"/>
          <w:sz w:val="24"/>
          <w:szCs w:val="24"/>
        </w:rPr>
        <w:t>literature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pacing w:val="1"/>
          <w:sz w:val="24"/>
          <w:szCs w:val="24"/>
        </w:rPr>
        <w:t>althoug</w:t>
      </w:r>
      <w:r>
        <w:rPr>
          <w:rFonts w:ascii="Garamond" w:eastAsia="Garamond" w:hAnsi="Garamond" w:cs="Garamond"/>
          <w:sz w:val="24"/>
          <w:szCs w:val="24"/>
        </w:rPr>
        <w:t xml:space="preserve">h </w:t>
      </w:r>
      <w:r>
        <w:rPr>
          <w:rFonts w:ascii="Garamond" w:eastAsia="Garamond" w:hAnsi="Garamond" w:cs="Garamond"/>
          <w:spacing w:val="1"/>
          <w:sz w:val="24"/>
          <w:szCs w:val="24"/>
        </w:rPr>
        <w:t>th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1"/>
          <w:sz w:val="24"/>
          <w:szCs w:val="24"/>
        </w:rPr>
        <w:t>potentia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1"/>
          <w:sz w:val="24"/>
          <w:szCs w:val="24"/>
        </w:rPr>
        <w:t>advers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1"/>
          <w:sz w:val="24"/>
          <w:szCs w:val="24"/>
        </w:rPr>
        <w:t>event</w:t>
      </w:r>
      <w:r>
        <w:rPr>
          <w:rFonts w:ascii="Garamond" w:eastAsia="Garamond" w:hAnsi="Garamond" w:cs="Garamond"/>
          <w:sz w:val="24"/>
          <w:szCs w:val="24"/>
        </w:rPr>
        <w:t xml:space="preserve">s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 xml:space="preserve">f </w:t>
      </w:r>
      <w:r>
        <w:rPr>
          <w:rFonts w:ascii="Garamond" w:eastAsia="Garamond" w:hAnsi="Garamond" w:cs="Garamond"/>
          <w:spacing w:val="1"/>
          <w:sz w:val="24"/>
          <w:szCs w:val="24"/>
        </w:rPr>
        <w:t>these procedure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wel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documented.</w:t>
      </w:r>
    </w:p>
    <w:p w:rsidR="004F5BD4" w:rsidRDefault="004F5BD4">
      <w:pPr>
        <w:spacing w:before="10" w:after="0" w:line="260" w:lineRule="exact"/>
        <w:rPr>
          <w:sz w:val="26"/>
          <w:szCs w:val="26"/>
        </w:rPr>
      </w:pPr>
    </w:p>
    <w:p w:rsidR="004F5BD4" w:rsidRDefault="00807900" w:rsidP="00807900">
      <w:pPr>
        <w:spacing w:after="0" w:line="240" w:lineRule="auto"/>
        <w:ind w:left="135" w:right="5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Effectiveness:</w:t>
      </w:r>
      <w:r>
        <w:rPr>
          <w:rFonts w:ascii="Garamond" w:eastAsia="Garamond" w:hAnsi="Garamond" w:cs="Garamond"/>
          <w:i/>
          <w:spacing w:val="45"/>
          <w:sz w:val="24"/>
          <w:szCs w:val="24"/>
        </w:rPr>
        <w:t xml:space="preserve"> </w:t>
      </w:r>
      <w:r w:rsidRPr="00807900">
        <w:rPr>
          <w:rFonts w:ascii="Garamond" w:hAnsi="Garamond"/>
          <w:sz w:val="24"/>
          <w:szCs w:val="24"/>
        </w:rPr>
        <w:t>Evidenc</w:t>
      </w:r>
      <w:r w:rsidRPr="00807900">
        <w:rPr>
          <w:rFonts w:ascii="Garamond" w:hAnsi="Garamond"/>
          <w:sz w:val="24"/>
          <w:szCs w:val="24"/>
        </w:rPr>
        <w:t>e</w:t>
      </w:r>
      <w:r w:rsidRPr="00807900">
        <w:rPr>
          <w:rFonts w:ascii="Garamond" w:hAnsi="Garamond"/>
          <w:sz w:val="24"/>
          <w:szCs w:val="24"/>
        </w:rPr>
        <w:t xml:space="preserve"> </w:t>
      </w:r>
      <w:r w:rsidRPr="00807900">
        <w:rPr>
          <w:rFonts w:ascii="Garamond" w:hAnsi="Garamond"/>
          <w:sz w:val="24"/>
          <w:szCs w:val="24"/>
        </w:rPr>
        <w:t>o</w:t>
      </w:r>
      <w:r w:rsidRPr="00807900">
        <w:rPr>
          <w:rFonts w:ascii="Garamond" w:hAnsi="Garamond"/>
          <w:sz w:val="24"/>
          <w:szCs w:val="24"/>
        </w:rPr>
        <w:t>f</w:t>
      </w:r>
      <w:r w:rsidRPr="00807900">
        <w:rPr>
          <w:rFonts w:ascii="Garamond" w:hAnsi="Garamond"/>
          <w:sz w:val="24"/>
          <w:szCs w:val="24"/>
        </w:rPr>
        <w:t xml:space="preserve"> </w:t>
      </w:r>
      <w:r w:rsidRPr="00807900">
        <w:rPr>
          <w:rFonts w:ascii="Garamond" w:hAnsi="Garamond"/>
          <w:sz w:val="24"/>
          <w:szCs w:val="24"/>
        </w:rPr>
        <w:t>th</w:t>
      </w:r>
      <w:r w:rsidRPr="00807900">
        <w:rPr>
          <w:rFonts w:ascii="Garamond" w:hAnsi="Garamond"/>
          <w:sz w:val="24"/>
          <w:szCs w:val="24"/>
        </w:rPr>
        <w:t>e</w:t>
      </w:r>
      <w:r w:rsidRPr="00807900">
        <w:rPr>
          <w:rFonts w:ascii="Garamond" w:hAnsi="Garamond"/>
          <w:sz w:val="24"/>
          <w:szCs w:val="24"/>
        </w:rPr>
        <w:t xml:space="preserve"> </w:t>
      </w:r>
      <w:r w:rsidRPr="00807900">
        <w:rPr>
          <w:rFonts w:ascii="Garamond" w:hAnsi="Garamond"/>
          <w:sz w:val="24"/>
          <w:szCs w:val="24"/>
        </w:rPr>
        <w:t>accurac</w:t>
      </w:r>
      <w:r w:rsidRPr="00807900">
        <w:rPr>
          <w:rFonts w:ascii="Garamond" w:hAnsi="Garamond"/>
          <w:sz w:val="24"/>
          <w:szCs w:val="24"/>
        </w:rPr>
        <w:t>y</w:t>
      </w:r>
      <w:r w:rsidRPr="00807900">
        <w:rPr>
          <w:rFonts w:ascii="Garamond" w:hAnsi="Garamond"/>
          <w:sz w:val="24"/>
          <w:szCs w:val="24"/>
        </w:rPr>
        <w:t xml:space="preserve"> </w:t>
      </w:r>
      <w:r w:rsidRPr="00807900">
        <w:rPr>
          <w:rFonts w:ascii="Garamond" w:hAnsi="Garamond"/>
          <w:sz w:val="24"/>
          <w:szCs w:val="24"/>
        </w:rPr>
        <w:t>o</w:t>
      </w:r>
      <w:r w:rsidRPr="00807900">
        <w:rPr>
          <w:rFonts w:ascii="Garamond" w:hAnsi="Garamond"/>
          <w:sz w:val="24"/>
          <w:szCs w:val="24"/>
        </w:rPr>
        <w:t>f</w:t>
      </w:r>
      <w:r w:rsidRPr="00807900">
        <w:rPr>
          <w:rFonts w:ascii="Garamond" w:hAnsi="Garamond"/>
          <w:sz w:val="24"/>
          <w:szCs w:val="24"/>
        </w:rPr>
        <w:t xml:space="preserve"> </w:t>
      </w:r>
      <w:r w:rsidRPr="00807900">
        <w:rPr>
          <w:rFonts w:ascii="Garamond" w:hAnsi="Garamond"/>
          <w:sz w:val="24"/>
          <w:szCs w:val="24"/>
        </w:rPr>
        <w:t>th</w:t>
      </w:r>
      <w:r w:rsidRPr="00807900">
        <w:rPr>
          <w:rFonts w:ascii="Garamond" w:hAnsi="Garamond"/>
          <w:sz w:val="24"/>
          <w:szCs w:val="24"/>
        </w:rPr>
        <w:t>e</w:t>
      </w:r>
      <w:r w:rsidRPr="00807900">
        <w:rPr>
          <w:rFonts w:ascii="Garamond" w:hAnsi="Garamond"/>
          <w:sz w:val="24"/>
          <w:szCs w:val="24"/>
        </w:rPr>
        <w:t xml:space="preserve"> </w:t>
      </w:r>
      <w:r w:rsidRPr="00807900">
        <w:rPr>
          <w:rFonts w:ascii="Garamond" w:hAnsi="Garamond"/>
          <w:sz w:val="24"/>
          <w:szCs w:val="24"/>
        </w:rPr>
        <w:t>test</w:t>
      </w:r>
      <w:r w:rsidRPr="00807900">
        <w:rPr>
          <w:rFonts w:ascii="Garamond" w:hAnsi="Garamond"/>
          <w:sz w:val="24"/>
          <w:szCs w:val="24"/>
        </w:rPr>
        <w:t>s</w:t>
      </w:r>
      <w:r w:rsidRPr="00807900">
        <w:rPr>
          <w:rFonts w:ascii="Garamond" w:hAnsi="Garamond"/>
          <w:sz w:val="24"/>
          <w:szCs w:val="24"/>
        </w:rPr>
        <w:t xml:space="preserve"> </w:t>
      </w:r>
      <w:r w:rsidRPr="00807900">
        <w:rPr>
          <w:rFonts w:ascii="Garamond" w:hAnsi="Garamond"/>
          <w:sz w:val="24"/>
          <w:szCs w:val="24"/>
        </w:rPr>
        <w:t>fro</w:t>
      </w:r>
      <w:r w:rsidRPr="00807900">
        <w:rPr>
          <w:rFonts w:ascii="Garamond" w:hAnsi="Garamond"/>
          <w:sz w:val="24"/>
          <w:szCs w:val="24"/>
        </w:rPr>
        <w:t>m</w:t>
      </w:r>
      <w:r w:rsidRPr="00807900">
        <w:rPr>
          <w:rFonts w:ascii="Garamond" w:hAnsi="Garamond"/>
          <w:sz w:val="24"/>
          <w:szCs w:val="24"/>
        </w:rPr>
        <w:t xml:space="preserve"> </w:t>
      </w:r>
      <w:r w:rsidRPr="00807900">
        <w:rPr>
          <w:rFonts w:ascii="Garamond" w:hAnsi="Garamond"/>
          <w:sz w:val="24"/>
          <w:szCs w:val="24"/>
        </w:rPr>
        <w:t>th</w:t>
      </w:r>
      <w:r w:rsidRPr="00807900">
        <w:rPr>
          <w:rFonts w:ascii="Garamond" w:hAnsi="Garamond"/>
          <w:sz w:val="24"/>
          <w:szCs w:val="24"/>
        </w:rPr>
        <w:t>e</w:t>
      </w:r>
      <w:r w:rsidRPr="00807900">
        <w:rPr>
          <w:rFonts w:ascii="Garamond" w:hAnsi="Garamond"/>
          <w:sz w:val="24"/>
          <w:szCs w:val="24"/>
        </w:rPr>
        <w:t xml:space="preserve"> </w:t>
      </w:r>
      <w:r w:rsidRPr="00807900">
        <w:rPr>
          <w:rFonts w:ascii="Garamond" w:hAnsi="Garamond"/>
          <w:sz w:val="24"/>
          <w:szCs w:val="24"/>
        </w:rPr>
        <w:t>publishe</w:t>
      </w:r>
      <w:r w:rsidRPr="00807900">
        <w:rPr>
          <w:rFonts w:ascii="Garamond" w:hAnsi="Garamond"/>
          <w:sz w:val="24"/>
          <w:szCs w:val="24"/>
        </w:rPr>
        <w:t>d</w:t>
      </w:r>
      <w:r w:rsidRPr="00807900">
        <w:rPr>
          <w:rFonts w:ascii="Garamond" w:hAnsi="Garamond"/>
          <w:sz w:val="24"/>
          <w:szCs w:val="24"/>
        </w:rPr>
        <w:t xml:space="preserve"> </w:t>
      </w:r>
      <w:r w:rsidRPr="00807900">
        <w:rPr>
          <w:rFonts w:ascii="Garamond" w:hAnsi="Garamond"/>
          <w:sz w:val="24"/>
          <w:szCs w:val="24"/>
        </w:rPr>
        <w:t>literature indicate</w:t>
      </w:r>
      <w:r w:rsidRPr="00807900">
        <w:rPr>
          <w:rFonts w:ascii="Garamond" w:hAnsi="Garamond"/>
          <w:sz w:val="24"/>
          <w:szCs w:val="24"/>
        </w:rPr>
        <w:t xml:space="preserve">s </w:t>
      </w:r>
      <w:r w:rsidRPr="00807900">
        <w:rPr>
          <w:rFonts w:ascii="Garamond" w:hAnsi="Garamond"/>
          <w:sz w:val="24"/>
          <w:szCs w:val="24"/>
        </w:rPr>
        <w:t>tha</w:t>
      </w:r>
      <w:r w:rsidRPr="00807900">
        <w:rPr>
          <w:rFonts w:ascii="Garamond" w:hAnsi="Garamond"/>
          <w:sz w:val="24"/>
          <w:szCs w:val="24"/>
        </w:rPr>
        <w:t xml:space="preserve">t </w:t>
      </w:r>
      <w:r w:rsidRPr="00807900">
        <w:rPr>
          <w:rFonts w:ascii="Garamond" w:hAnsi="Garamond"/>
          <w:sz w:val="24"/>
          <w:szCs w:val="24"/>
        </w:rPr>
        <w:t>cytogeneti</w:t>
      </w:r>
      <w:r w:rsidRPr="00807900">
        <w:rPr>
          <w:rFonts w:ascii="Garamond" w:hAnsi="Garamond"/>
          <w:sz w:val="24"/>
          <w:szCs w:val="24"/>
        </w:rPr>
        <w:t xml:space="preserve">c </w:t>
      </w:r>
      <w:r w:rsidRPr="00807900">
        <w:rPr>
          <w:rFonts w:ascii="Garamond" w:hAnsi="Garamond"/>
          <w:sz w:val="24"/>
          <w:szCs w:val="24"/>
        </w:rPr>
        <w:t>testin</w:t>
      </w:r>
      <w:r w:rsidRPr="00807900">
        <w:rPr>
          <w:rFonts w:ascii="Garamond" w:hAnsi="Garamond"/>
          <w:sz w:val="24"/>
          <w:szCs w:val="24"/>
        </w:rPr>
        <w:t xml:space="preserve">g </w:t>
      </w:r>
      <w:r w:rsidRPr="00807900">
        <w:rPr>
          <w:rFonts w:ascii="Garamond" w:hAnsi="Garamond"/>
          <w:sz w:val="24"/>
          <w:szCs w:val="24"/>
        </w:rPr>
        <w:t>i</w:t>
      </w:r>
      <w:r w:rsidRPr="00807900">
        <w:rPr>
          <w:rFonts w:ascii="Garamond" w:hAnsi="Garamond"/>
          <w:sz w:val="24"/>
          <w:szCs w:val="24"/>
        </w:rPr>
        <w:t xml:space="preserve">s </w:t>
      </w:r>
      <w:r w:rsidRPr="00807900">
        <w:rPr>
          <w:rFonts w:ascii="Garamond" w:hAnsi="Garamond"/>
          <w:sz w:val="24"/>
          <w:szCs w:val="24"/>
        </w:rPr>
        <w:t>no</w:t>
      </w:r>
      <w:r w:rsidRPr="00807900">
        <w:rPr>
          <w:rFonts w:ascii="Garamond" w:hAnsi="Garamond"/>
          <w:sz w:val="24"/>
          <w:szCs w:val="24"/>
        </w:rPr>
        <w:t xml:space="preserve">t </w:t>
      </w:r>
      <w:r w:rsidRPr="00807900">
        <w:rPr>
          <w:rFonts w:ascii="Garamond" w:hAnsi="Garamond"/>
          <w:sz w:val="24"/>
          <w:szCs w:val="24"/>
        </w:rPr>
        <w:t>a</w:t>
      </w:r>
      <w:r w:rsidRPr="00807900">
        <w:rPr>
          <w:rFonts w:ascii="Garamond" w:hAnsi="Garamond"/>
          <w:sz w:val="24"/>
          <w:szCs w:val="24"/>
        </w:rPr>
        <w:t xml:space="preserve">s </w:t>
      </w:r>
      <w:r w:rsidRPr="00807900">
        <w:rPr>
          <w:rFonts w:ascii="Garamond" w:hAnsi="Garamond"/>
          <w:sz w:val="24"/>
          <w:szCs w:val="24"/>
        </w:rPr>
        <w:t>accurat</w:t>
      </w:r>
      <w:r w:rsidRPr="00807900">
        <w:rPr>
          <w:rFonts w:ascii="Garamond" w:hAnsi="Garamond"/>
          <w:sz w:val="24"/>
          <w:szCs w:val="24"/>
        </w:rPr>
        <w:t xml:space="preserve">e </w:t>
      </w:r>
      <w:r w:rsidRPr="00807900">
        <w:rPr>
          <w:rFonts w:ascii="Garamond" w:hAnsi="Garamond"/>
          <w:sz w:val="24"/>
          <w:szCs w:val="24"/>
        </w:rPr>
        <w:t>a</w:t>
      </w:r>
      <w:r w:rsidRPr="00807900">
        <w:rPr>
          <w:rFonts w:ascii="Garamond" w:hAnsi="Garamond"/>
          <w:sz w:val="24"/>
          <w:szCs w:val="24"/>
        </w:rPr>
        <w:t xml:space="preserve">s </w:t>
      </w:r>
      <w:r w:rsidRPr="00807900">
        <w:rPr>
          <w:rFonts w:ascii="Garamond" w:hAnsi="Garamond"/>
          <w:sz w:val="24"/>
          <w:szCs w:val="24"/>
        </w:rPr>
        <w:t>molecula</w:t>
      </w:r>
      <w:r w:rsidRPr="00807900">
        <w:rPr>
          <w:rFonts w:ascii="Garamond" w:hAnsi="Garamond"/>
          <w:sz w:val="24"/>
          <w:szCs w:val="24"/>
        </w:rPr>
        <w:t xml:space="preserve">r </w:t>
      </w:r>
      <w:r w:rsidRPr="00807900">
        <w:rPr>
          <w:rFonts w:ascii="Garamond" w:hAnsi="Garamond"/>
          <w:sz w:val="24"/>
          <w:szCs w:val="24"/>
        </w:rPr>
        <w:t>technique</w:t>
      </w:r>
      <w:r w:rsidRPr="00807900">
        <w:rPr>
          <w:rFonts w:ascii="Garamond" w:hAnsi="Garamond"/>
          <w:sz w:val="24"/>
          <w:szCs w:val="24"/>
        </w:rPr>
        <w:t xml:space="preserve">s </w:t>
      </w:r>
      <w:r w:rsidRPr="00807900">
        <w:rPr>
          <w:rFonts w:ascii="Garamond" w:hAnsi="Garamond"/>
          <w:sz w:val="24"/>
          <w:szCs w:val="24"/>
        </w:rPr>
        <w:t>(i.e</w:t>
      </w:r>
      <w:r w:rsidRPr="00807900">
        <w:rPr>
          <w:rFonts w:ascii="Garamond" w:hAnsi="Garamond"/>
          <w:sz w:val="24"/>
          <w:szCs w:val="24"/>
        </w:rPr>
        <w:t xml:space="preserve">. </w:t>
      </w:r>
      <w:r w:rsidRPr="00807900">
        <w:rPr>
          <w:rFonts w:ascii="Garamond" w:hAnsi="Garamond"/>
          <w:sz w:val="24"/>
          <w:szCs w:val="24"/>
        </w:rPr>
        <w:t>PC</w:t>
      </w:r>
      <w:r w:rsidRPr="00807900">
        <w:rPr>
          <w:rFonts w:ascii="Garamond" w:hAnsi="Garamond"/>
          <w:sz w:val="24"/>
          <w:szCs w:val="24"/>
        </w:rPr>
        <w:t xml:space="preserve">R </w:t>
      </w:r>
      <w:r w:rsidRPr="00807900">
        <w:rPr>
          <w:rFonts w:ascii="Garamond" w:hAnsi="Garamond"/>
          <w:sz w:val="24"/>
          <w:szCs w:val="24"/>
        </w:rPr>
        <w:t>and Souther</w:t>
      </w:r>
      <w:r w:rsidRPr="00807900">
        <w:rPr>
          <w:rFonts w:ascii="Garamond" w:hAnsi="Garamond"/>
          <w:sz w:val="24"/>
          <w:szCs w:val="24"/>
        </w:rPr>
        <w:t xml:space="preserve">n </w:t>
      </w:r>
      <w:r w:rsidRPr="00807900">
        <w:rPr>
          <w:rFonts w:ascii="Garamond" w:hAnsi="Garamond"/>
          <w:sz w:val="24"/>
          <w:szCs w:val="24"/>
        </w:rPr>
        <w:t>blot</w:t>
      </w:r>
      <w:r w:rsidRPr="00807900">
        <w:rPr>
          <w:rFonts w:ascii="Garamond" w:hAnsi="Garamond"/>
          <w:sz w:val="24"/>
          <w:szCs w:val="24"/>
        </w:rPr>
        <w:t xml:space="preserve">) </w:t>
      </w:r>
      <w:r w:rsidRPr="00807900">
        <w:rPr>
          <w:rFonts w:ascii="Garamond" w:hAnsi="Garamond"/>
          <w:sz w:val="24"/>
          <w:szCs w:val="24"/>
        </w:rPr>
        <w:t>i</w:t>
      </w:r>
      <w:r w:rsidRPr="00807900">
        <w:rPr>
          <w:rFonts w:ascii="Garamond" w:hAnsi="Garamond"/>
          <w:sz w:val="24"/>
          <w:szCs w:val="24"/>
        </w:rPr>
        <w:t xml:space="preserve">n </w:t>
      </w:r>
      <w:r w:rsidRPr="00807900">
        <w:rPr>
          <w:rFonts w:ascii="Garamond" w:hAnsi="Garamond"/>
          <w:sz w:val="24"/>
          <w:szCs w:val="24"/>
        </w:rPr>
        <w:t>detectin</w:t>
      </w:r>
      <w:r w:rsidRPr="00807900">
        <w:rPr>
          <w:rFonts w:ascii="Garamond" w:hAnsi="Garamond"/>
          <w:sz w:val="24"/>
          <w:szCs w:val="24"/>
        </w:rPr>
        <w:t xml:space="preserve">g </w:t>
      </w:r>
      <w:r w:rsidRPr="00807900">
        <w:rPr>
          <w:rFonts w:ascii="Garamond" w:hAnsi="Garamond"/>
          <w:sz w:val="24"/>
          <w:szCs w:val="24"/>
        </w:rPr>
        <w:t>th</w:t>
      </w:r>
      <w:r w:rsidRPr="00807900">
        <w:rPr>
          <w:rFonts w:ascii="Garamond" w:hAnsi="Garamond"/>
          <w:sz w:val="24"/>
          <w:szCs w:val="24"/>
        </w:rPr>
        <w:t xml:space="preserve">e </w:t>
      </w:r>
      <w:r w:rsidRPr="00807900">
        <w:rPr>
          <w:rFonts w:ascii="Garamond" w:hAnsi="Garamond"/>
          <w:sz w:val="24"/>
          <w:szCs w:val="24"/>
        </w:rPr>
        <w:t>fragil</w:t>
      </w:r>
      <w:r w:rsidRPr="00807900">
        <w:rPr>
          <w:rFonts w:ascii="Garamond" w:hAnsi="Garamond"/>
          <w:sz w:val="24"/>
          <w:szCs w:val="24"/>
        </w:rPr>
        <w:t xml:space="preserve">e X </w:t>
      </w:r>
      <w:r w:rsidRPr="00807900">
        <w:rPr>
          <w:rFonts w:ascii="Garamond" w:hAnsi="Garamond"/>
          <w:sz w:val="24"/>
          <w:szCs w:val="24"/>
        </w:rPr>
        <w:t>ful</w:t>
      </w:r>
      <w:r w:rsidRPr="00807900">
        <w:rPr>
          <w:rFonts w:ascii="Garamond" w:hAnsi="Garamond"/>
          <w:sz w:val="24"/>
          <w:szCs w:val="24"/>
        </w:rPr>
        <w:t xml:space="preserve">l </w:t>
      </w:r>
      <w:r w:rsidRPr="00807900">
        <w:rPr>
          <w:rFonts w:ascii="Garamond" w:hAnsi="Garamond"/>
          <w:sz w:val="24"/>
          <w:szCs w:val="24"/>
        </w:rPr>
        <w:t>mutation</w:t>
      </w:r>
      <w:r w:rsidRPr="00807900">
        <w:rPr>
          <w:rFonts w:ascii="Garamond" w:hAnsi="Garamond"/>
          <w:sz w:val="24"/>
          <w:szCs w:val="24"/>
        </w:rPr>
        <w:t xml:space="preserve">. </w:t>
      </w:r>
      <w:r w:rsidRPr="00807900">
        <w:rPr>
          <w:rFonts w:ascii="Garamond" w:hAnsi="Garamond"/>
          <w:sz w:val="24"/>
          <w:szCs w:val="24"/>
        </w:rPr>
        <w:t xml:space="preserve"> </w:t>
      </w:r>
      <w:r w:rsidRPr="00807900">
        <w:rPr>
          <w:rFonts w:ascii="Garamond" w:hAnsi="Garamond"/>
          <w:sz w:val="24"/>
          <w:szCs w:val="24"/>
        </w:rPr>
        <w:t>Wit</w:t>
      </w:r>
      <w:r w:rsidRPr="00807900">
        <w:rPr>
          <w:rFonts w:ascii="Garamond" w:hAnsi="Garamond"/>
          <w:sz w:val="24"/>
          <w:szCs w:val="24"/>
        </w:rPr>
        <w:t xml:space="preserve">h </w:t>
      </w:r>
      <w:r w:rsidRPr="00807900">
        <w:rPr>
          <w:rFonts w:ascii="Garamond" w:hAnsi="Garamond"/>
          <w:sz w:val="24"/>
          <w:szCs w:val="24"/>
        </w:rPr>
        <w:t>regard</w:t>
      </w:r>
      <w:r w:rsidRPr="00807900">
        <w:rPr>
          <w:rFonts w:ascii="Garamond" w:hAnsi="Garamond"/>
          <w:sz w:val="24"/>
          <w:szCs w:val="24"/>
        </w:rPr>
        <w:t xml:space="preserve">s </w:t>
      </w:r>
      <w:r w:rsidRPr="00807900">
        <w:rPr>
          <w:rFonts w:ascii="Garamond" w:hAnsi="Garamond"/>
          <w:sz w:val="24"/>
          <w:szCs w:val="24"/>
        </w:rPr>
        <w:t>t</w:t>
      </w:r>
      <w:r w:rsidRPr="00807900">
        <w:rPr>
          <w:rFonts w:ascii="Garamond" w:hAnsi="Garamond"/>
          <w:sz w:val="24"/>
          <w:szCs w:val="24"/>
        </w:rPr>
        <w:t xml:space="preserve">o a </w:t>
      </w:r>
      <w:r w:rsidRPr="00807900">
        <w:rPr>
          <w:rFonts w:ascii="Garamond" w:hAnsi="Garamond"/>
          <w:sz w:val="24"/>
          <w:szCs w:val="24"/>
        </w:rPr>
        <w:t>fragil</w:t>
      </w:r>
      <w:r w:rsidRPr="00807900">
        <w:rPr>
          <w:rFonts w:ascii="Garamond" w:hAnsi="Garamond"/>
          <w:sz w:val="24"/>
          <w:szCs w:val="24"/>
        </w:rPr>
        <w:t>e X pre</w:t>
      </w:r>
      <w:r>
        <w:rPr>
          <w:rFonts w:ascii="Garamond" w:hAnsi="Garamond"/>
          <w:sz w:val="24"/>
          <w:szCs w:val="24"/>
        </w:rPr>
        <w:t>-</w:t>
      </w:r>
      <w:r w:rsidRPr="00807900">
        <w:rPr>
          <w:rFonts w:ascii="Garamond" w:hAnsi="Garamond"/>
          <w:sz w:val="24"/>
          <w:szCs w:val="24"/>
        </w:rPr>
        <w:t>mutation  cytogenetic  testing  was  unable  to  detect  such  a  mutation  at  all.</w:t>
      </w:r>
      <w:r w:rsidRPr="00807900">
        <w:rPr>
          <w:rFonts w:ascii="Garamond" w:hAnsi="Garamond"/>
          <w:sz w:val="24"/>
          <w:szCs w:val="24"/>
        </w:rPr>
        <w:t xml:space="preserve"> </w:t>
      </w:r>
      <w:r w:rsidRPr="00807900">
        <w:rPr>
          <w:rFonts w:ascii="Garamond" w:hAnsi="Garamond"/>
          <w:sz w:val="24"/>
          <w:szCs w:val="24"/>
        </w:rPr>
        <w:t>The sensitivity of cytogenetic testing varied across studies, although</w:t>
      </w:r>
      <w:r w:rsidRPr="00807900">
        <w:rPr>
          <w:rFonts w:ascii="Garamond" w:hAnsi="Garamond"/>
          <w:sz w:val="24"/>
          <w:szCs w:val="24"/>
        </w:rPr>
        <w:t xml:space="preserve"> </w:t>
      </w:r>
      <w:r w:rsidRPr="00807900">
        <w:rPr>
          <w:rFonts w:ascii="Garamond" w:hAnsi="Garamond"/>
          <w:sz w:val="24"/>
          <w:szCs w:val="24"/>
        </w:rPr>
        <w:t xml:space="preserve">specificity </w:t>
      </w:r>
      <w:r w:rsidRPr="00807900">
        <w:rPr>
          <w:rFonts w:ascii="Garamond" w:hAnsi="Garamond"/>
          <w:sz w:val="24"/>
          <w:szCs w:val="24"/>
        </w:rPr>
        <w:t xml:space="preserve">was consistently high with few </w:t>
      </w:r>
      <w:r w:rsidRPr="00807900">
        <w:rPr>
          <w:rFonts w:ascii="Garamond" w:hAnsi="Garamond"/>
          <w:sz w:val="24"/>
          <w:szCs w:val="24"/>
        </w:rPr>
        <w:t xml:space="preserve">false positive results reported. </w:t>
      </w:r>
      <w:r w:rsidRPr="00807900">
        <w:rPr>
          <w:rFonts w:ascii="Garamond" w:hAnsi="Garamond"/>
          <w:sz w:val="24"/>
          <w:szCs w:val="24"/>
        </w:rPr>
        <w:t xml:space="preserve"> </w:t>
      </w:r>
      <w:r w:rsidRPr="00807900">
        <w:rPr>
          <w:rFonts w:ascii="Garamond" w:hAnsi="Garamond"/>
          <w:sz w:val="24"/>
          <w:szCs w:val="24"/>
        </w:rPr>
        <w:t xml:space="preserve">Studies comparing PCR to Southern blot reported high sensitivity and specificity. </w:t>
      </w:r>
      <w:r w:rsidRPr="00807900">
        <w:rPr>
          <w:rFonts w:ascii="Garamond" w:hAnsi="Garamond"/>
          <w:sz w:val="24"/>
          <w:szCs w:val="24"/>
        </w:rPr>
        <w:t xml:space="preserve"> </w:t>
      </w:r>
      <w:r w:rsidRPr="00807900">
        <w:rPr>
          <w:rFonts w:ascii="Garamond" w:hAnsi="Garamond"/>
          <w:sz w:val="24"/>
          <w:szCs w:val="24"/>
        </w:rPr>
        <w:t xml:space="preserve">It should be noted however that PCR may not reliably amplify full mutations and Southern blot is usually necessary to reliably demonstrate </w:t>
      </w:r>
      <w:r w:rsidRPr="00807900">
        <w:rPr>
          <w:rFonts w:ascii="Garamond" w:hAnsi="Garamond"/>
          <w:sz w:val="24"/>
          <w:szCs w:val="24"/>
        </w:rPr>
        <w:t>a full mutation.</w:t>
      </w:r>
    </w:p>
    <w:p w:rsidR="004F5BD4" w:rsidRDefault="004F5BD4">
      <w:pPr>
        <w:spacing w:before="10" w:after="0" w:line="260" w:lineRule="exact"/>
        <w:rPr>
          <w:sz w:val="26"/>
          <w:szCs w:val="26"/>
        </w:rPr>
      </w:pPr>
    </w:p>
    <w:p w:rsidR="004F5BD4" w:rsidRDefault="00807900" w:rsidP="00807900">
      <w:pPr>
        <w:tabs>
          <w:tab w:val="left" w:pos="2280"/>
        </w:tabs>
        <w:spacing w:after="0" w:line="240" w:lineRule="auto"/>
        <w:ind w:left="135" w:right="415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pacing w:val="1"/>
          <w:sz w:val="24"/>
          <w:szCs w:val="24"/>
        </w:rPr>
        <w:t>Cost-Effectiveness</w:t>
      </w:r>
      <w:r>
        <w:rPr>
          <w:rFonts w:ascii="Garamond" w:eastAsia="Garamond" w:hAnsi="Garamond" w:cs="Garamond"/>
          <w:i/>
          <w:sz w:val="24"/>
          <w:szCs w:val="24"/>
        </w:rPr>
        <w:t xml:space="preserve">: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cascad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testin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progra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estimate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cos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4</w:t>
      </w:r>
      <w:r>
        <w:rPr>
          <w:rFonts w:ascii="Garamond" w:eastAsia="Garamond" w:hAnsi="Garamond" w:cs="Garamond"/>
          <w:sz w:val="24"/>
          <w:szCs w:val="24"/>
        </w:rPr>
        <w:t>$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million annually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an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woul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resul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cos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pe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initia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cas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detecte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betwee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$14,00</w:t>
      </w:r>
      <w:r>
        <w:rPr>
          <w:rFonts w:ascii="Garamond" w:eastAsia="Garamond" w:hAnsi="Garamond" w:cs="Garamond"/>
          <w:sz w:val="24"/>
          <w:szCs w:val="24"/>
        </w:rPr>
        <w:t>0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and </w:t>
      </w:r>
      <w:r>
        <w:rPr>
          <w:rFonts w:ascii="Garamond" w:eastAsia="Garamond" w:hAnsi="Garamond" w:cs="Garamond"/>
          <w:spacing w:val="2"/>
          <w:sz w:val="24"/>
          <w:szCs w:val="24"/>
        </w:rPr>
        <w:t>$28,000.</w:t>
      </w:r>
    </w:p>
    <w:p w:rsidR="004F5BD4" w:rsidRDefault="004F5BD4">
      <w:pPr>
        <w:spacing w:before="10" w:after="0" w:line="260" w:lineRule="exact"/>
        <w:rPr>
          <w:sz w:val="26"/>
          <w:szCs w:val="26"/>
        </w:rPr>
      </w:pPr>
    </w:p>
    <w:p w:rsidR="004F5BD4" w:rsidRDefault="00807900" w:rsidP="00807900">
      <w:pPr>
        <w:pStyle w:val="Heading2"/>
        <w:rPr>
          <w:rFonts w:eastAsia="Garamond"/>
        </w:rPr>
      </w:pPr>
      <w:r>
        <w:rPr>
          <w:rFonts w:eastAsia="Garamond"/>
        </w:rPr>
        <w:t>Recommendation</w:t>
      </w:r>
    </w:p>
    <w:p w:rsidR="004F5BD4" w:rsidRDefault="00807900">
      <w:pPr>
        <w:spacing w:after="0" w:line="240" w:lineRule="auto"/>
        <w:ind w:left="135" w:right="145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Public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funding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should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supported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Nucleic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Acid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Amplification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(NAA)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those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with </w:t>
      </w:r>
      <w:r>
        <w:rPr>
          <w:rFonts w:ascii="Garamond" w:eastAsia="Garamond" w:hAnsi="Garamond" w:cs="Garamond"/>
          <w:spacing w:val="1"/>
          <w:sz w:val="24"/>
          <w:szCs w:val="24"/>
        </w:rPr>
        <w:t>specifi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clinica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feature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Fragil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X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(A</w:t>
      </w:r>
      <w:r>
        <w:rPr>
          <w:rFonts w:ascii="Garamond" w:eastAsia="Garamond" w:hAnsi="Garamond" w:cs="Garamond"/>
          <w:sz w:val="24"/>
          <w:szCs w:val="24"/>
        </w:rPr>
        <w:t>)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syndrome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includin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intellectua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disabilitie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and i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firs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an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secon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degre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relative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individual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wit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Fragil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X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(A</w:t>
      </w:r>
      <w:r>
        <w:rPr>
          <w:rFonts w:ascii="Garamond" w:eastAsia="Garamond" w:hAnsi="Garamond" w:cs="Garamond"/>
          <w:sz w:val="24"/>
          <w:szCs w:val="24"/>
        </w:rPr>
        <w:t>)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mutation</w:t>
      </w:r>
      <w:r>
        <w:rPr>
          <w:rFonts w:ascii="Garamond" w:eastAsia="Garamond" w:hAnsi="Garamond" w:cs="Garamond"/>
          <w:sz w:val="24"/>
          <w:szCs w:val="24"/>
        </w:rPr>
        <w:t>;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and </w:t>
      </w:r>
      <w:r>
        <w:rPr>
          <w:rFonts w:ascii="Garamond" w:eastAsia="Garamond" w:hAnsi="Garamond" w:cs="Garamond"/>
          <w:sz w:val="24"/>
          <w:szCs w:val="24"/>
        </w:rPr>
        <w:t xml:space="preserve">Southern blot where the </w:t>
      </w:r>
      <w:r>
        <w:rPr>
          <w:rFonts w:ascii="Garamond" w:eastAsia="Garamond" w:hAnsi="Garamond" w:cs="Garamond"/>
          <w:sz w:val="24"/>
          <w:szCs w:val="24"/>
        </w:rPr>
        <w:t>results of NAA testing are inconclusive.</w:t>
      </w:r>
    </w:p>
    <w:p w:rsidR="004F5BD4" w:rsidRDefault="004F5BD4">
      <w:pPr>
        <w:spacing w:before="10" w:after="0" w:line="260" w:lineRule="exact"/>
        <w:rPr>
          <w:sz w:val="26"/>
          <w:szCs w:val="26"/>
        </w:rPr>
      </w:pPr>
    </w:p>
    <w:p w:rsidR="004F5BD4" w:rsidRDefault="00807900" w:rsidP="00807900">
      <w:pPr>
        <w:pStyle w:val="Heading2"/>
        <w:rPr>
          <w:rFonts w:eastAsia="Garamond"/>
        </w:rPr>
      </w:pPr>
      <w:r>
        <w:rPr>
          <w:rFonts w:eastAsia="Garamond"/>
        </w:rPr>
        <w:t>Method</w:t>
      </w:r>
    </w:p>
    <w:p w:rsidR="004F5BD4" w:rsidRDefault="00807900" w:rsidP="00807900">
      <w:pPr>
        <w:spacing w:after="0" w:line="240" w:lineRule="auto"/>
        <w:ind w:left="135" w:right="249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t>MSA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conducte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systemati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revie</w:t>
      </w:r>
      <w:r>
        <w:rPr>
          <w:rFonts w:ascii="Garamond" w:eastAsia="Garamond" w:hAnsi="Garamond" w:cs="Garamond"/>
          <w:sz w:val="24"/>
          <w:szCs w:val="24"/>
        </w:rPr>
        <w:t>w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th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biomedica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literatur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(</w:t>
      </w:r>
      <w:r>
        <w:rPr>
          <w:rFonts w:ascii="Garamond" w:eastAsia="Garamond" w:hAnsi="Garamond" w:cs="Garamond"/>
          <w:spacing w:val="-4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Cochran</w:t>
      </w:r>
      <w:r>
        <w:rPr>
          <w:rFonts w:ascii="Garamond" w:eastAsia="Garamond" w:hAnsi="Garamond" w:cs="Garamond"/>
          <w:sz w:val="24"/>
          <w:szCs w:val="24"/>
        </w:rPr>
        <w:t>e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library, </w:t>
      </w:r>
      <w:r>
        <w:rPr>
          <w:rFonts w:ascii="Garamond" w:eastAsia="Garamond" w:hAnsi="Garamond" w:cs="Garamond"/>
          <w:spacing w:val="1"/>
          <w:sz w:val="24"/>
          <w:szCs w:val="24"/>
        </w:rPr>
        <w:t>EBM-Reviews-AC</w:t>
      </w:r>
      <w:r>
        <w:rPr>
          <w:rFonts w:ascii="Garamond" w:eastAsia="Garamond" w:hAnsi="Garamond" w:cs="Garamond"/>
          <w:sz w:val="24"/>
          <w:szCs w:val="24"/>
        </w:rPr>
        <w:t xml:space="preserve">P </w:t>
      </w:r>
      <w:r>
        <w:rPr>
          <w:rFonts w:ascii="Garamond" w:eastAsia="Garamond" w:hAnsi="Garamond" w:cs="Garamond"/>
          <w:spacing w:val="1"/>
          <w:sz w:val="24"/>
          <w:szCs w:val="24"/>
        </w:rPr>
        <w:t>Journa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1"/>
          <w:sz w:val="24"/>
          <w:szCs w:val="24"/>
        </w:rPr>
        <w:t>Club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pacing w:val="1"/>
          <w:sz w:val="24"/>
          <w:szCs w:val="24"/>
        </w:rPr>
        <w:t>Medline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PreMedline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Current Contents, Biological </w:t>
      </w:r>
      <w:r>
        <w:rPr>
          <w:rFonts w:ascii="Garamond" w:eastAsia="Garamond" w:hAnsi="Garamond" w:cs="Garamond"/>
          <w:spacing w:val="1"/>
          <w:sz w:val="24"/>
          <w:szCs w:val="24"/>
        </w:rPr>
        <w:t>abstract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an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PsycINFO</w:t>
      </w:r>
      <w:proofErr w:type="spellEnd"/>
      <w:r>
        <w:rPr>
          <w:rFonts w:ascii="Garamond" w:eastAsia="Garamond" w:hAnsi="Garamond" w:cs="Garamond"/>
          <w:sz w:val="24"/>
          <w:szCs w:val="24"/>
        </w:rPr>
        <w:t>)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commencement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June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2001.</w:t>
      </w:r>
      <w:r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above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sources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were searched for cross sectional studies which evaluated the diagnostic characteristics of at </w:t>
      </w:r>
      <w:r>
        <w:rPr>
          <w:rFonts w:ascii="Garamond" w:eastAsia="Garamond" w:hAnsi="Garamond" w:cs="Garamond"/>
          <w:spacing w:val="1"/>
          <w:sz w:val="24"/>
          <w:szCs w:val="24"/>
        </w:rPr>
        <w:t>leas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tw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tes</w:t>
      </w:r>
      <w:r>
        <w:rPr>
          <w:rFonts w:ascii="Garamond" w:eastAsia="Garamond" w:hAnsi="Garamond" w:cs="Garamond"/>
          <w:sz w:val="24"/>
          <w:szCs w:val="24"/>
        </w:rPr>
        <w:t>ts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(PCR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Souther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blo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cytogeneti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test</w:t>
      </w:r>
      <w:r>
        <w:rPr>
          <w:rFonts w:ascii="Garamond" w:eastAsia="Garamond" w:hAnsi="Garamond" w:cs="Garamond"/>
          <w:sz w:val="24"/>
          <w:szCs w:val="24"/>
        </w:rPr>
        <w:t>)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fo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th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diagnosi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fragil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X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(full </w:t>
      </w:r>
      <w:r>
        <w:rPr>
          <w:rFonts w:ascii="Garamond" w:eastAsia="Garamond" w:hAnsi="Garamond" w:cs="Garamond"/>
          <w:spacing w:val="-4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2"/>
          <w:sz w:val="24"/>
          <w:szCs w:val="24"/>
        </w:rPr>
        <w:t>premutation</w:t>
      </w:r>
      <w:proofErr w:type="spellEnd"/>
      <w:r>
        <w:rPr>
          <w:rFonts w:ascii="Garamond" w:eastAsia="Garamond" w:hAnsi="Garamond" w:cs="Garamond"/>
          <w:spacing w:val="2"/>
          <w:sz w:val="24"/>
          <w:szCs w:val="24"/>
        </w:rPr>
        <w:t xml:space="preserve">). </w:t>
      </w:r>
      <w:r>
        <w:rPr>
          <w:rFonts w:ascii="Garamond" w:eastAsia="Garamond" w:hAnsi="Garamond" w:cs="Garamond"/>
          <w:spacing w:val="1"/>
          <w:sz w:val="19"/>
          <w:szCs w:val="19"/>
        </w:rPr>
        <w:t>Prepare</w:t>
      </w:r>
      <w:r>
        <w:rPr>
          <w:rFonts w:ascii="Garamond" w:eastAsia="Garamond" w:hAnsi="Garamond" w:cs="Garamond"/>
          <w:sz w:val="19"/>
          <w:szCs w:val="19"/>
        </w:rPr>
        <w:t>d</w:t>
      </w:r>
      <w:r>
        <w:rPr>
          <w:rFonts w:ascii="Garamond" w:eastAsia="Garamond" w:hAnsi="Garamond" w:cs="Garamond"/>
          <w:spacing w:val="12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sz w:val="19"/>
          <w:szCs w:val="19"/>
        </w:rPr>
        <w:t>b</w:t>
      </w:r>
      <w:r>
        <w:rPr>
          <w:rFonts w:ascii="Garamond" w:eastAsia="Garamond" w:hAnsi="Garamond" w:cs="Garamond"/>
          <w:sz w:val="19"/>
          <w:szCs w:val="19"/>
        </w:rPr>
        <w:t>y</w:t>
      </w:r>
      <w:r>
        <w:rPr>
          <w:rFonts w:ascii="Garamond" w:eastAsia="Garamond" w:hAnsi="Garamond" w:cs="Garamond"/>
          <w:spacing w:val="18"/>
          <w:sz w:val="19"/>
          <w:szCs w:val="19"/>
        </w:rPr>
        <w:t xml:space="preserve"> </w:t>
      </w:r>
      <w:proofErr w:type="spellStart"/>
      <w:r>
        <w:rPr>
          <w:rFonts w:ascii="Garamond" w:eastAsia="Garamond" w:hAnsi="Garamond" w:cs="Garamond"/>
          <w:spacing w:val="3"/>
          <w:sz w:val="19"/>
          <w:szCs w:val="19"/>
        </w:rPr>
        <w:t>Ornell</w:t>
      </w:r>
      <w:r>
        <w:rPr>
          <w:rFonts w:ascii="Garamond" w:eastAsia="Garamond" w:hAnsi="Garamond" w:cs="Garamond"/>
          <w:sz w:val="19"/>
          <w:szCs w:val="19"/>
        </w:rPr>
        <w:t>a</w:t>
      </w:r>
      <w:proofErr w:type="spellEnd"/>
      <w:r>
        <w:rPr>
          <w:rFonts w:ascii="Garamond" w:eastAsia="Garamond" w:hAnsi="Garamond" w:cs="Garamond"/>
          <w:spacing w:val="11"/>
          <w:sz w:val="19"/>
          <w:szCs w:val="19"/>
        </w:rPr>
        <w:t xml:space="preserve"> </w:t>
      </w:r>
      <w:proofErr w:type="spellStart"/>
      <w:r>
        <w:rPr>
          <w:rFonts w:ascii="Garamond" w:eastAsia="Garamond" w:hAnsi="Garamond" w:cs="Garamond"/>
          <w:spacing w:val="2"/>
          <w:sz w:val="19"/>
          <w:szCs w:val="19"/>
        </w:rPr>
        <w:t>Clavisi</w:t>
      </w:r>
      <w:proofErr w:type="spellEnd"/>
      <w:r>
        <w:rPr>
          <w:rFonts w:ascii="Garamond" w:eastAsia="Garamond" w:hAnsi="Garamond" w:cs="Garamond"/>
          <w:sz w:val="19"/>
          <w:szCs w:val="19"/>
        </w:rPr>
        <w:t>,</w:t>
      </w:r>
      <w:r>
        <w:rPr>
          <w:rFonts w:ascii="Garamond" w:eastAsia="Garamond" w:hAnsi="Garamond" w:cs="Garamond"/>
          <w:spacing w:val="15"/>
          <w:sz w:val="19"/>
          <w:szCs w:val="19"/>
        </w:rPr>
        <w:t xml:space="preserve"> </w:t>
      </w:r>
      <w:proofErr w:type="spellStart"/>
      <w:r>
        <w:rPr>
          <w:rFonts w:ascii="Garamond" w:eastAsia="Garamond" w:hAnsi="Garamond" w:cs="Garamond"/>
          <w:spacing w:val="2"/>
          <w:sz w:val="19"/>
          <w:szCs w:val="19"/>
        </w:rPr>
        <w:t>Monas</w:t>
      </w:r>
      <w:r>
        <w:rPr>
          <w:rFonts w:ascii="Garamond" w:eastAsia="Garamond" w:hAnsi="Garamond" w:cs="Garamond"/>
          <w:sz w:val="19"/>
          <w:szCs w:val="19"/>
        </w:rPr>
        <w:t>h</w:t>
      </w:r>
      <w:proofErr w:type="spellEnd"/>
      <w:r>
        <w:rPr>
          <w:rFonts w:ascii="Garamond" w:eastAsia="Garamond" w:hAnsi="Garamond" w:cs="Garamond"/>
          <w:spacing w:val="16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2"/>
          <w:sz w:val="19"/>
          <w:szCs w:val="19"/>
        </w:rPr>
        <w:t>Institut</w:t>
      </w:r>
      <w:r>
        <w:rPr>
          <w:rFonts w:ascii="Garamond" w:eastAsia="Garamond" w:hAnsi="Garamond" w:cs="Garamond"/>
          <w:sz w:val="19"/>
          <w:szCs w:val="19"/>
        </w:rPr>
        <w:t>e</w:t>
      </w:r>
      <w:r>
        <w:rPr>
          <w:rFonts w:ascii="Garamond" w:eastAsia="Garamond" w:hAnsi="Garamond" w:cs="Garamond"/>
          <w:spacing w:val="16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2"/>
          <w:sz w:val="19"/>
          <w:szCs w:val="19"/>
        </w:rPr>
        <w:t>o</w:t>
      </w:r>
      <w:r>
        <w:rPr>
          <w:rFonts w:ascii="Garamond" w:eastAsia="Garamond" w:hAnsi="Garamond" w:cs="Garamond"/>
          <w:sz w:val="19"/>
          <w:szCs w:val="19"/>
        </w:rPr>
        <w:t>f</w:t>
      </w:r>
      <w:r>
        <w:rPr>
          <w:rFonts w:ascii="Garamond" w:eastAsia="Garamond" w:hAnsi="Garamond" w:cs="Garamond"/>
          <w:spacing w:val="7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2"/>
          <w:sz w:val="19"/>
          <w:szCs w:val="19"/>
        </w:rPr>
        <w:t>Healt</w:t>
      </w:r>
      <w:r>
        <w:rPr>
          <w:rFonts w:ascii="Garamond" w:eastAsia="Garamond" w:hAnsi="Garamond" w:cs="Garamond"/>
          <w:sz w:val="19"/>
          <w:szCs w:val="19"/>
        </w:rPr>
        <w:t>h</w:t>
      </w:r>
      <w:r>
        <w:rPr>
          <w:rFonts w:ascii="Garamond" w:eastAsia="Garamond" w:hAnsi="Garamond" w:cs="Garamond"/>
          <w:spacing w:val="14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2"/>
          <w:sz w:val="19"/>
          <w:szCs w:val="19"/>
        </w:rPr>
        <w:t>Service</w:t>
      </w:r>
      <w:r>
        <w:rPr>
          <w:rFonts w:ascii="Garamond" w:eastAsia="Garamond" w:hAnsi="Garamond" w:cs="Garamond"/>
          <w:sz w:val="19"/>
          <w:szCs w:val="19"/>
        </w:rPr>
        <w:t>s</w:t>
      </w:r>
      <w:r>
        <w:rPr>
          <w:rFonts w:ascii="Garamond" w:eastAsia="Garamond" w:hAnsi="Garamond" w:cs="Garamond"/>
          <w:spacing w:val="16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2"/>
          <w:sz w:val="19"/>
          <w:szCs w:val="19"/>
        </w:rPr>
        <w:t>Research</w:t>
      </w:r>
      <w:r>
        <w:rPr>
          <w:rFonts w:ascii="Garamond" w:eastAsia="Garamond" w:hAnsi="Garamond" w:cs="Garamond"/>
          <w:sz w:val="19"/>
          <w:szCs w:val="19"/>
        </w:rPr>
        <w:t>,</w:t>
      </w:r>
      <w:r>
        <w:rPr>
          <w:rFonts w:ascii="Garamond" w:eastAsia="Garamond" w:hAnsi="Garamond" w:cs="Garamond"/>
          <w:spacing w:val="18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2"/>
          <w:w w:val="102"/>
          <w:sz w:val="19"/>
          <w:szCs w:val="19"/>
        </w:rPr>
        <w:t>Australia</w:t>
      </w:r>
    </w:p>
    <w:sectPr w:rsidR="004F5BD4">
      <w:type w:val="continuous"/>
      <w:pgSz w:w="11920" w:h="16840"/>
      <w:pgMar w:top="1400" w:right="1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D4"/>
    <w:rsid w:val="004F5BD4"/>
    <w:rsid w:val="0080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07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7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07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7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1035- Fragile X - one page summary .PDF</vt:lpstr>
    </vt:vector>
  </TitlesOfParts>
  <Company>Dept Health And Ageing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1035- Fragile X - one page summary .PDF</dc:title>
  <dc:creator>Walsha</dc:creator>
  <cp:lastModifiedBy>Orr Audrey</cp:lastModifiedBy>
  <cp:revision>2</cp:revision>
  <dcterms:created xsi:type="dcterms:W3CDTF">2013-10-10T00:46:00Z</dcterms:created>
  <dcterms:modified xsi:type="dcterms:W3CDTF">2013-10-10T00:46:00Z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2002-10-17T00:00:00Z</vt:filetime>
  </property>
  <property fmtid="{D5CDD505-2E9C-101B-9397-08002B2CF9AE}" pid="3" name="LastSaved">
    <vt:filetime>2013-09-09T00:00:00Z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