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E48C" w14:textId="77777777" w:rsidR="00247389" w:rsidRDefault="00247389" w:rsidP="002662E5">
      <w:pPr>
        <w:pStyle w:val="Title"/>
        <w:jc w:val="center"/>
        <w:rPr>
          <w:rFonts w:ascii="Segoe UI" w:hAnsi="Segoe UI" w:cs="Segoe UI"/>
          <w:b/>
          <w:bCs/>
        </w:rPr>
      </w:pPr>
    </w:p>
    <w:p w14:paraId="717BC05B" w14:textId="77777777" w:rsidR="00247389" w:rsidRDefault="00247389" w:rsidP="002662E5">
      <w:pPr>
        <w:pStyle w:val="Title"/>
        <w:jc w:val="center"/>
        <w:rPr>
          <w:rFonts w:ascii="Segoe UI" w:hAnsi="Segoe UI" w:cs="Segoe UI"/>
          <w:b/>
          <w:bCs/>
        </w:rPr>
      </w:pPr>
    </w:p>
    <w:p w14:paraId="7DDE8E48" w14:textId="580A28F4" w:rsidR="00EA0AA0" w:rsidRPr="00214411" w:rsidRDefault="00EA0AA0" w:rsidP="002662E5">
      <w:pPr>
        <w:pStyle w:val="Title"/>
        <w:jc w:val="center"/>
        <w:rPr>
          <w:rFonts w:ascii="Segoe UI" w:hAnsi="Segoe UI" w:cs="Segoe UI"/>
          <w:b/>
          <w:bCs/>
        </w:rPr>
      </w:pPr>
      <w:r w:rsidRPr="00214411">
        <w:rPr>
          <w:rFonts w:ascii="Segoe UI" w:hAnsi="Segoe UI" w:cs="Segoe UI"/>
          <w:b/>
          <w:bCs/>
        </w:rPr>
        <w:t>MSAC Application</w:t>
      </w:r>
      <w:r w:rsidR="001D3025">
        <w:rPr>
          <w:rFonts w:ascii="Segoe UI" w:hAnsi="Segoe UI" w:cs="Segoe UI"/>
          <w:b/>
          <w:bCs/>
        </w:rPr>
        <w:t xml:space="preserve"> 1810</w:t>
      </w:r>
    </w:p>
    <w:p w14:paraId="1AF1C05A" w14:textId="77777777" w:rsidR="00247389" w:rsidRPr="00214411" w:rsidRDefault="00247389" w:rsidP="00247389"/>
    <w:p w14:paraId="2CED87DE" w14:textId="5E3858C5" w:rsidR="00EA0AA0" w:rsidRPr="00214411" w:rsidRDefault="00E9464B" w:rsidP="002662E5">
      <w:pPr>
        <w:pStyle w:val="Subtitle"/>
        <w:jc w:val="center"/>
        <w:rPr>
          <w:rFonts w:ascii="Segoe UI" w:eastAsiaTheme="minorHAnsi" w:hAnsi="Segoe UI" w:cs="Segoe UI"/>
          <w:i/>
          <w:iCs/>
          <w:color w:val="538135" w:themeColor="accent6" w:themeShade="BF"/>
          <w:spacing w:val="0"/>
          <w:sz w:val="24"/>
          <w:szCs w:val="24"/>
        </w:rPr>
      </w:pPr>
      <w:r w:rsidRPr="00214411">
        <w:rPr>
          <w:rFonts w:ascii="Segoe UI" w:hAnsi="Segoe UI" w:cs="Segoe UI"/>
          <w:b/>
          <w:bCs/>
          <w:color w:val="002060"/>
          <w:sz w:val="48"/>
          <w:szCs w:val="48"/>
        </w:rPr>
        <w:t xml:space="preserve">Genomic Testing for </w:t>
      </w:r>
      <w:r w:rsidR="00E4232C">
        <w:rPr>
          <w:rFonts w:ascii="Segoe UI" w:hAnsi="Segoe UI" w:cs="Segoe UI"/>
          <w:b/>
          <w:bCs/>
          <w:color w:val="002060"/>
          <w:sz w:val="48"/>
          <w:szCs w:val="48"/>
        </w:rPr>
        <w:t xml:space="preserve">the diagnosis of </w:t>
      </w:r>
      <w:r w:rsidRPr="00214411">
        <w:rPr>
          <w:rFonts w:ascii="Segoe UI" w:hAnsi="Segoe UI" w:cs="Segoe UI"/>
          <w:b/>
          <w:bCs/>
          <w:color w:val="002060"/>
          <w:sz w:val="48"/>
          <w:szCs w:val="48"/>
        </w:rPr>
        <w:t>Primary Immunodeficiency</w:t>
      </w:r>
      <w:r w:rsidR="00E4232C">
        <w:rPr>
          <w:rFonts w:ascii="Segoe UI" w:hAnsi="Segoe UI" w:cs="Segoe UI"/>
          <w:b/>
          <w:bCs/>
          <w:color w:val="002060"/>
          <w:sz w:val="48"/>
          <w:szCs w:val="48"/>
        </w:rPr>
        <w:t xml:space="preserve"> (PID)</w:t>
      </w:r>
    </w:p>
    <w:p w14:paraId="3DB046D5" w14:textId="77777777" w:rsidR="00247389" w:rsidRPr="00214411" w:rsidRDefault="00247389" w:rsidP="00247389"/>
    <w:p w14:paraId="41F4C9E1" w14:textId="66ADEF1A" w:rsidR="00EA0AA0" w:rsidRPr="00214411" w:rsidRDefault="00EA0AA0" w:rsidP="002662E5">
      <w:pPr>
        <w:pStyle w:val="Subtitle"/>
        <w:jc w:val="center"/>
        <w:rPr>
          <w:rFonts w:ascii="Segoe UI" w:hAnsi="Segoe UI" w:cs="Segoe UI"/>
          <w:b/>
          <w:bCs/>
          <w:color w:val="002060"/>
          <w:sz w:val="48"/>
          <w:szCs w:val="48"/>
        </w:rPr>
      </w:pPr>
      <w:r w:rsidRPr="00214411">
        <w:rPr>
          <w:rFonts w:ascii="Segoe UI" w:hAnsi="Segoe UI" w:cs="Segoe UI"/>
          <w:b/>
          <w:bCs/>
          <w:color w:val="002060"/>
          <w:sz w:val="48"/>
          <w:szCs w:val="48"/>
        </w:rPr>
        <w:t>PICO Se</w:t>
      </w:r>
      <w:r w:rsidR="0072263A">
        <w:rPr>
          <w:rFonts w:ascii="Segoe UI" w:hAnsi="Segoe UI" w:cs="Segoe UI"/>
          <w:b/>
          <w:bCs/>
          <w:color w:val="002060"/>
          <w:sz w:val="48"/>
          <w:szCs w:val="48"/>
        </w:rPr>
        <w:t>t</w:t>
      </w:r>
    </w:p>
    <w:p w14:paraId="36D3A1E8" w14:textId="77777777" w:rsidR="009139B7" w:rsidRPr="00214411" w:rsidRDefault="009139B7" w:rsidP="002662E5">
      <w:pPr>
        <w:spacing w:after="160" w:line="259" w:lineRule="auto"/>
        <w:jc w:val="center"/>
        <w:rPr>
          <w:b/>
          <w:bCs/>
          <w:color w:val="0070C0"/>
          <w:sz w:val="32"/>
          <w:szCs w:val="32"/>
        </w:rPr>
      </w:pPr>
      <w:r w:rsidRPr="00214411">
        <w:br w:type="page"/>
      </w:r>
    </w:p>
    <w:p w14:paraId="5BEAFFDE" w14:textId="63EDDA11" w:rsidR="00051843" w:rsidRPr="00214411" w:rsidRDefault="00051843" w:rsidP="00EA0AA0">
      <w:pPr>
        <w:pStyle w:val="Heading1"/>
        <w:rPr>
          <w:color w:val="002060"/>
        </w:rPr>
      </w:pPr>
      <w:r w:rsidRPr="00214411">
        <w:rPr>
          <w:color w:val="002060"/>
        </w:rPr>
        <w:lastRenderedPageBreak/>
        <w:t>Population</w:t>
      </w:r>
    </w:p>
    <w:p w14:paraId="403BD183" w14:textId="738A72BE" w:rsidR="00051843" w:rsidRPr="00214411" w:rsidRDefault="00051843" w:rsidP="00B37F23">
      <w:pPr>
        <w:pStyle w:val="Heading2"/>
        <w:rPr>
          <w:lang w:eastAsia="en-AU"/>
        </w:rPr>
      </w:pPr>
      <w:r w:rsidRPr="00214411">
        <w:rPr>
          <w:lang w:eastAsia="en-AU"/>
        </w:rPr>
        <w:t>Describe the population in which the proposed health technology is intended to be used:</w:t>
      </w:r>
    </w:p>
    <w:p w14:paraId="748532BB" w14:textId="4332ABA4" w:rsidR="00983CF5" w:rsidRPr="00214411" w:rsidRDefault="000E3D64" w:rsidP="00983CF5">
      <w:r w:rsidRPr="00214411">
        <w:t>Primary immunodeficiencies (</w:t>
      </w:r>
      <w:r w:rsidR="00983CF5" w:rsidRPr="00214411">
        <w:t>PIDs</w:t>
      </w:r>
      <w:r w:rsidRPr="00214411">
        <w:t>)</w:t>
      </w:r>
      <w:r w:rsidR="00983CF5" w:rsidRPr="00214411">
        <w:t xml:space="preserve"> are a heterogeneous group of genetically encoded disorders of the immune system associated with 485 single-gene variants that result in the loss of expression, loss of function, or gain in function of the encoded protein.</w:t>
      </w:r>
      <w:r w:rsidR="00983CF5" w:rsidRPr="00214411">
        <w:fldChar w:fldCharType="begin">
          <w:fldData xml:space="preserve">PEVuZE5vdGU+PENpdGU+PEF1dGhvcj5DaGlubjwvQXV0aG9yPjxZZWFyPjIwMjA8L1llYXI+PFJl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</w:fldData>
        </w:fldChar>
      </w:r>
      <w:r w:rsidR="00983CF5" w:rsidRPr="00214411">
        <w:instrText xml:space="preserve"> ADDIN EN.CITE </w:instrText>
      </w:r>
      <w:r w:rsidR="00983CF5" w:rsidRPr="00214411">
        <w:fldChar w:fldCharType="begin">
          <w:fldData xml:space="preserve">PEVuZE5vdGU+PENpdGU+PEF1dGhvcj5DaGlubjwvQXV0aG9yPjxZZWFyPjIwMjA8L1llYXI+PFJl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</w:fldData>
        </w:fldChar>
      </w:r>
      <w:r w:rsidR="00983CF5" w:rsidRPr="00214411">
        <w:instrText xml:space="preserve"> ADDIN EN.CITE.DATA </w:instrText>
      </w:r>
      <w:r w:rsidR="00983CF5" w:rsidRPr="00214411">
        <w:fldChar w:fldCharType="end"/>
      </w:r>
      <w:r w:rsidR="00983CF5" w:rsidRPr="00214411">
        <w:fldChar w:fldCharType="separate"/>
      </w:r>
      <w:r w:rsidR="00983CF5" w:rsidRPr="00214411">
        <w:rPr>
          <w:noProof/>
          <w:vertAlign w:val="superscript"/>
        </w:rPr>
        <w:t>1-3</w:t>
      </w:r>
      <w:r w:rsidR="00983CF5" w:rsidRPr="00214411">
        <w:fldChar w:fldCharType="end"/>
      </w:r>
      <w:r w:rsidR="00983CF5" w:rsidRPr="00214411">
        <w:t xml:space="preserve"> PIDs have more recently been termed inborn errors of immunity (IEI) in the literature, but for historic consistency and ease of recognition, the term PIDs will be used in this application. Variants can be dominantly or recessively inherited, autosomal, or X-linked, and with complete or incomplete penetrance of the clinical phenotype.</w:t>
      </w:r>
      <w:r w:rsidR="00983CF5" w:rsidRPr="00214411">
        <w:fldChar w:fldCharType="begin">
          <w:fldData xml:space="preserve">PEVuZE5vdGU+PENpdGU+PEF1dGhvcj5Cb3VzZmloYTwvQXV0aG9yPjxZZWFyPjIwMjI8L1llYXI+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</w:fldData>
        </w:fldChar>
      </w:r>
      <w:r w:rsidR="00983CF5" w:rsidRPr="00214411">
        <w:instrText xml:space="preserve"> ADDIN EN.CITE </w:instrText>
      </w:r>
      <w:r w:rsidR="00983CF5" w:rsidRPr="00214411">
        <w:fldChar w:fldCharType="begin">
          <w:fldData xml:space="preserve">PEVuZE5vdGU+PENpdGU+PEF1dGhvcj5Cb3VzZmloYTwvQXV0aG9yPjxZZWFyPjIwMjI8L1llYXI+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</w:fldData>
        </w:fldChar>
      </w:r>
      <w:r w:rsidR="00983CF5" w:rsidRPr="00214411">
        <w:instrText xml:space="preserve"> ADDIN EN.CITE.DATA </w:instrText>
      </w:r>
      <w:r w:rsidR="00983CF5" w:rsidRPr="00214411">
        <w:fldChar w:fldCharType="end"/>
      </w:r>
      <w:r w:rsidR="00983CF5" w:rsidRPr="00214411">
        <w:fldChar w:fldCharType="separate"/>
      </w:r>
      <w:r w:rsidR="00983CF5" w:rsidRPr="00214411">
        <w:rPr>
          <w:noProof/>
          <w:vertAlign w:val="superscript"/>
        </w:rPr>
        <w:t>4</w:t>
      </w:r>
      <w:r w:rsidR="00983CF5" w:rsidRPr="00214411">
        <w:fldChar w:fldCharType="end"/>
      </w:r>
      <w:r w:rsidR="00983CF5" w:rsidRPr="00214411">
        <w:t xml:space="preserve"> Individually most PIDs are considered rare with true prevalence estimates hindered by underdiagnosis, underreporting, and potentially death before diagnosis. However, when taken as a group and with the advent of molecular techniques now diagnosing clinically suspected PIDs, prevalence rates are estimated to be more common, ranging from 1:1,000 to 1:5,000.</w:t>
      </w:r>
      <w:r w:rsidR="00983CF5" w:rsidRPr="00214411">
        <w:fldChar w:fldCharType="begin">
          <w:fldData xml:space="preserve">PEVuZE5vdGU+PENpdGU+PEF1dGhvcj5CYWxsb3c8L0F1dGhvcj48WWVhcj4yMDIyPC9ZZWFyPjxS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</w:fldData>
        </w:fldChar>
      </w:r>
      <w:r w:rsidR="00983CF5" w:rsidRPr="00214411">
        <w:instrText xml:space="preserve"> ADDIN EN.CITE </w:instrText>
      </w:r>
      <w:r w:rsidR="00983CF5" w:rsidRPr="00214411">
        <w:fldChar w:fldCharType="begin">
          <w:fldData xml:space="preserve">PEVuZE5vdGU+PENpdGU+PEF1dGhvcj5CYWxsb3c8L0F1dGhvcj48WWVhcj4yMDIyPC9ZZWFyPjxS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</w:fldData>
        </w:fldChar>
      </w:r>
      <w:r w:rsidR="00983CF5" w:rsidRPr="00214411">
        <w:instrText xml:space="preserve"> ADDIN EN.CITE.DATA </w:instrText>
      </w:r>
      <w:r w:rsidR="00983CF5" w:rsidRPr="00214411">
        <w:fldChar w:fldCharType="end"/>
      </w:r>
      <w:r w:rsidR="00983CF5" w:rsidRPr="00214411">
        <w:fldChar w:fldCharType="separate"/>
      </w:r>
      <w:r w:rsidR="00983CF5" w:rsidRPr="00214411">
        <w:rPr>
          <w:noProof/>
          <w:vertAlign w:val="superscript"/>
        </w:rPr>
        <w:t>3</w:t>
      </w:r>
      <w:r w:rsidR="00983CF5" w:rsidRPr="00214411">
        <w:fldChar w:fldCharType="end"/>
      </w:r>
      <w:r w:rsidR="00983CF5" w:rsidRPr="00214411">
        <w:t xml:space="preserve"> Prevalence also varies with ethnicity and increases with consanguinity.</w:t>
      </w:r>
      <w:r w:rsidR="00983CF5" w:rsidRPr="00214411">
        <w:fldChar w:fldCharType="begin"/>
      </w:r>
      <w:r w:rsidR="00DB0F7C" w:rsidRPr="00214411">
        <w:instrText xml:space="preserve"> ADDIN EN.CITE &lt;EndNote&gt;&lt;Cite&gt;&lt;Author&gt;Kobrynski&lt;/Author&gt;&lt;Year&gt;2014&lt;/Year&gt;&lt;RecNum&gt;106&lt;/RecNum&gt;&lt;DisplayText&gt;&lt;style face="superscript"&gt;5&lt;/style&gt;&lt;/DisplayText&gt;&lt;record&gt;&lt;rec-number&gt;106&lt;/rec-number&gt;&lt;foreign-keys&gt;&lt;key app="EN" db-id="zffdewtdpt2v5me9tw8vvdvuz29rxxs0d09d" timestamp="1727760454"&gt;106&lt;/key&gt;&lt;/foreign-keys&gt;&lt;ref-type name="Journal Article"&gt;17&lt;/ref-type&gt;&lt;contributors&gt;&lt;authors&gt;&lt;author&gt;Kobrynski, L.&lt;/author&gt;&lt;author&gt;Powell, R. W.&lt;/author&gt;&lt;author&gt;Bowen, S.&lt;/author&gt;&lt;/authors&gt;&lt;/contributors&gt;&lt;auth-address&gt;Department of Pediatrics, Emory University School of Medicine, 2015 Uppergate Dr., Atlanta, GA, 30322, USA, lkobryn@emory.edu.&lt;/auth-address&gt;&lt;titles&gt;&lt;title&gt;Prevalence and morbidity of primary immunodeficiency diseases, United States 2001-2007&lt;/title&gt;&lt;secondary-title&gt;J Clin Immunol&lt;/secondary-title&gt;&lt;/titles&gt;&lt;periodical&gt;&lt;full-title&gt;J Clin Immunol&lt;/full-title&gt;&lt;/periodical&gt;&lt;pages&gt;954-61&lt;/pages&gt;&lt;volume&gt;34&lt;/volume&gt;&lt;number&gt;8&lt;/number&gt;&lt;edition&gt;2014/09/27&lt;/edition&gt;&lt;keywords&gt;&lt;keyword&gt;Adolescent&lt;/keyword&gt;&lt;keyword&gt;Adult&lt;/keyword&gt;&lt;keyword&gt;Child&lt;/keyword&gt;&lt;keyword&gt;Child, Preschool&lt;/keyword&gt;&lt;keyword&gt;Databases, Factual&lt;/keyword&gt;&lt;keyword&gt;Female&lt;/keyword&gt;&lt;keyword&gt;Humans&lt;/keyword&gt;&lt;keyword&gt;Immunologic Deficiency Syndromes/*epidemiology/mortality/physiopathology&lt;/keyword&gt;&lt;keyword&gt;Infant&lt;/keyword&gt;&lt;keyword&gt;Male&lt;/keyword&gt;&lt;keyword&gt;Middle Aged&lt;/keyword&gt;&lt;keyword&gt;Prevalence&lt;/keyword&gt;&lt;keyword&gt;Racial Groups&lt;/keyword&gt;&lt;keyword&gt;Retrospective Studies&lt;/keyword&gt;&lt;keyword&gt;Risk Factors&lt;/keyword&gt;&lt;keyword&gt;United States/epidemiology&lt;/keyword&gt;&lt;/keywords&gt;&lt;dates&gt;&lt;year&gt;2014&lt;/year&gt;&lt;pub-dates&gt;&lt;date&gt;Nov&lt;/date&gt;&lt;/pub-dates&gt;&lt;/dates&gt;&lt;isbn&gt;0271-9142 (Print)&amp;#xD;0271-9142&lt;/isbn&gt;&lt;accession-num&gt;25257253&lt;/accession-num&gt;&lt;urls&gt;&lt;/urls&gt;&lt;custom2&gt;PMC4820073&lt;/custom2&gt;&lt;custom6&gt;NIHMS746860&lt;/custom6&gt;&lt;electronic-resource-num&gt;10.1007/s10875-014-0102-8&lt;/electronic-resource-num&gt;&lt;remote-database-provider&gt;NLM&lt;/remote-database-provider&gt;&lt;language&gt;eng&lt;/language&gt;&lt;/record&gt;&lt;/Cite&gt;&lt;/EndNote&gt;</w:instrText>
      </w:r>
      <w:r w:rsidR="00983CF5" w:rsidRPr="00214411">
        <w:fldChar w:fldCharType="separate"/>
      </w:r>
      <w:r w:rsidR="00DB0F7C" w:rsidRPr="00214411">
        <w:rPr>
          <w:noProof/>
          <w:vertAlign w:val="superscript"/>
        </w:rPr>
        <w:t>5</w:t>
      </w:r>
      <w:r w:rsidR="00983CF5" w:rsidRPr="00214411">
        <w:fldChar w:fldCharType="end"/>
      </w:r>
      <w:r w:rsidR="00983CF5" w:rsidRPr="00214411">
        <w:t xml:space="preserve"> </w:t>
      </w:r>
    </w:p>
    <w:p w14:paraId="34F836C5" w14:textId="2056BBC6" w:rsidR="00983CF5" w:rsidRPr="00214411" w:rsidRDefault="00983CF5" w:rsidP="00983CF5">
      <w:r w:rsidRPr="00214411">
        <w:t>Although PIDs affect both adults and children, they more commonly present with first clinical manifestations during childhood and are associated with significant morbidity and mortality.</w:t>
      </w:r>
      <w:r w:rsidRPr="00214411">
        <w:fldChar w:fldCharType="begin">
          <w:fldData xml:space="preserve">PEVuZE5vdGU+PENpdGU+PEF1dGhvcj5Cb3VzZmloYTwvQXV0aG9yPjxZZWFyPjIwMjI8L1llYXI+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</w:fldData>
        </w:fldChar>
      </w:r>
      <w:r w:rsidRPr="00214411">
        <w:instrText xml:space="preserve"> ADDIN EN.CITE </w:instrText>
      </w:r>
      <w:r w:rsidRPr="00214411">
        <w:fldChar w:fldCharType="begin">
          <w:fldData xml:space="preserve">PEVuZE5vdGU+PENpdGU+PEF1dGhvcj5Cb3VzZmloYTwvQXV0aG9yPjxZZWFyPjIwMjI8L1llYXI+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</w:fldData>
        </w:fldChar>
      </w:r>
      <w:r w:rsidRPr="00214411">
        <w:instrText xml:space="preserve"> ADDIN EN.CITE.DATA </w:instrText>
      </w:r>
      <w:r w:rsidRPr="00214411">
        <w:fldChar w:fldCharType="end"/>
      </w:r>
      <w:r w:rsidRPr="00214411">
        <w:fldChar w:fldCharType="separate"/>
      </w:r>
      <w:r w:rsidRPr="00214411">
        <w:rPr>
          <w:noProof/>
          <w:vertAlign w:val="superscript"/>
        </w:rPr>
        <w:t>4</w:t>
      </w:r>
      <w:r w:rsidRPr="00214411">
        <w:fldChar w:fldCharType="end"/>
      </w:r>
      <w:r w:rsidRPr="00214411">
        <w:t xml:space="preserve"> PIDs result from variants that compromise the adaptive immune response (B and T lymphocytes) and the innate immune response (phagocytic cells, complement system, cytokines and their receptors). Typically, PIDs associated with B-cell defects are characterised by susceptibility to infections caused by bacteria, such as pneumonia, otitis media and sinusitis, whereas those associated with T-cell defects are susceptible to fungal and viral infections, as well as malignancies. However, there is wide phenotypic variability amongst B-cell and T-cell defects e.g. many T-cell defects impact on B cell function and so predispose to invasive bacterial infections, and some patients with B-cell defects suffer severe viral infections including encephalitis. As well as susceptibility to infection by opportunistic pathogens, deficiencies of the innate immunity are characterised by failure to thrive, and certain inflammatory or autoimmune disorders such as lupus-like syndromes.</w:t>
      </w:r>
      <w:r w:rsidRPr="00214411">
        <w:fldChar w:fldCharType="begin"/>
      </w:r>
      <w:r w:rsidR="00DB0F7C" w:rsidRPr="00214411">
        <w:instrText xml:space="preserve"> ADDIN EN.CITE &lt;EndNote&gt;&lt;Cite&gt;&lt;Author&gt;Justiz Vaillant&lt;/Author&gt;&lt;Year&gt;2024&lt;/Year&gt;&lt;RecNum&gt;55&lt;/RecNum&gt;&lt;DisplayText&gt;&lt;style face="superscript"&gt;6&lt;/style&gt;&lt;/DisplayText&gt;&lt;record&gt;&lt;rec-number&gt;55&lt;/rec-number&gt;&lt;foreign-keys&gt;&lt;key app="EN" db-id="zffdewtdpt2v5me9tw8vvdvuz29rxxs0d09d" timestamp="1725256806"&gt;55&lt;/key&gt;&lt;/foreign-keys&gt;&lt;ref-type name="Book Section"&gt;5&lt;/ref-type&gt;&lt;contributors&gt;&lt;authors&gt;&lt;author&gt;Justiz Vaillant, A. A.&lt;/author&gt;&lt;author&gt;Qurie, A.&lt;/author&gt;&lt;/authors&gt;&lt;/contributors&gt;&lt;auth-address&gt;University of the West Indies&lt;/auth-address&gt;&lt;titles&gt;&lt;title&gt;Immunodeficiency&lt;/title&gt;&lt;secondary-title&gt;StatPearls&lt;/secondary-title&gt;&lt;/titles&gt;&lt;dates&gt;&lt;year&gt;2024&lt;/year&gt;&lt;/dates&gt;&lt;pub-location&gt;Treasure Island (FL) with ineligible companies. Disclosure: Ahmad Qurie declares no relevant financial relationships with ineligible companies.&lt;/pub-location&gt;&lt;publisher&gt;StatPearls Publishing&amp;#xD;Copyright © 2024, StatPearls Publishing LLC.&lt;/publisher&gt;&lt;accession-num&gt;29763203&lt;/accession-num&gt;&lt;urls&gt;&lt;/urls&gt;&lt;language&gt;eng&lt;/language&gt;&lt;/record&gt;&lt;/Cite&gt;&lt;/EndNote&gt;</w:instrText>
      </w:r>
      <w:r w:rsidRPr="00214411">
        <w:fldChar w:fldCharType="separate"/>
      </w:r>
      <w:r w:rsidR="00DB0F7C" w:rsidRPr="00214411">
        <w:rPr>
          <w:noProof/>
          <w:vertAlign w:val="superscript"/>
        </w:rPr>
        <w:t>6</w:t>
      </w:r>
      <w:r w:rsidRPr="00214411">
        <w:fldChar w:fldCharType="end"/>
      </w:r>
    </w:p>
    <w:p w14:paraId="3159E4FB" w14:textId="271F6713" w:rsidR="00983CF5" w:rsidRPr="00214411" w:rsidRDefault="00983CF5" w:rsidP="00983CF5">
      <w:r w:rsidRPr="00214411">
        <w:t xml:space="preserve">The International Union of Immunological Societies </w:t>
      </w:r>
      <w:r w:rsidR="00923500" w:rsidRPr="00214411">
        <w:t xml:space="preserve">(IUIS) </w:t>
      </w:r>
      <w:r w:rsidRPr="00214411">
        <w:t>Expert Committee currently lists 10 phenotypic classifications (with overlapping sub-classifications of PIDs that affect the immune system in different ways and are associated with significant morbidity</w:t>
      </w:r>
      <w:r w:rsidR="00FC23B7" w:rsidRPr="00214411">
        <w:t>:</w:t>
      </w:r>
      <w:r w:rsidRPr="00214411">
        <w:fldChar w:fldCharType="begin">
          <w:fldData xml:space="preserve">PEVuZE5vdGU+PENpdGU+PEF1dGhvcj5UYW5neWU8L0F1dGhvcj48WWVhcj4yMDIyPC9ZZWFyPjxS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</w:fldData>
        </w:fldChar>
      </w:r>
      <w:r w:rsidR="002E7197" w:rsidRPr="00214411">
        <w:instrText xml:space="preserve"> ADDIN EN.CITE </w:instrText>
      </w:r>
      <w:r w:rsidR="002E7197" w:rsidRPr="00214411">
        <w:fldChar w:fldCharType="begin">
          <w:fldData xml:space="preserve">PEVuZE5vdGU+PENpdGU+PEF1dGhvcj5UYW5neWU8L0F1dGhvcj48WWVhcj4yMDIyPC9ZZWFyPjxS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</w:fldData>
        </w:fldChar>
      </w:r>
      <w:r w:rsidR="002E7197" w:rsidRPr="00214411">
        <w:instrText xml:space="preserve"> ADDIN EN.CITE.DATA </w:instrText>
      </w:r>
      <w:r w:rsidR="002E7197" w:rsidRPr="00214411">
        <w:fldChar w:fldCharType="end"/>
      </w:r>
      <w:r w:rsidRPr="00214411">
        <w:fldChar w:fldCharType="separate"/>
      </w:r>
      <w:r w:rsidR="00DB0F7C" w:rsidRPr="00214411">
        <w:rPr>
          <w:noProof/>
          <w:vertAlign w:val="superscript"/>
        </w:rPr>
        <w:t>7</w:t>
      </w:r>
      <w:r w:rsidRPr="00214411">
        <w:fldChar w:fldCharType="end"/>
      </w:r>
    </w:p>
    <w:p w14:paraId="60B23A9D" w14:textId="77777777" w:rsidR="00983CF5" w:rsidRPr="00214411" w:rsidRDefault="00983CF5" w:rsidP="005A1C36">
      <w:pPr>
        <w:pStyle w:val="ListParagraph"/>
        <w:numPr>
          <w:ilvl w:val="0"/>
          <w:numId w:val="1"/>
        </w:numPr>
        <w:ind w:left="709" w:hanging="425"/>
        <w:rPr>
          <w:rFonts w:ascii="Segoe UI" w:hAnsi="Segoe UI" w:cs="Segoe UI"/>
          <w:sz w:val="22"/>
          <w:szCs w:val="22"/>
        </w:rPr>
      </w:pPr>
      <w:r w:rsidRPr="00214411">
        <w:rPr>
          <w:rFonts w:ascii="Segoe UI" w:hAnsi="Segoe UI" w:cs="Segoe UI"/>
          <w:sz w:val="22"/>
          <w:szCs w:val="22"/>
        </w:rPr>
        <w:t>Combined immunodeficiencies (B and T lymphocyte cell function affected)</w:t>
      </w:r>
    </w:p>
    <w:p w14:paraId="307F732D" w14:textId="77777777" w:rsidR="00983CF5" w:rsidRPr="00214411" w:rsidRDefault="00983CF5" w:rsidP="005A1C36">
      <w:pPr>
        <w:pStyle w:val="ListParagraph"/>
        <w:numPr>
          <w:ilvl w:val="1"/>
          <w:numId w:val="1"/>
        </w:numPr>
        <w:ind w:left="1134" w:hanging="425"/>
        <w:rPr>
          <w:rFonts w:ascii="Segoe UI" w:hAnsi="Segoe UI" w:cs="Segoe UI"/>
          <w:sz w:val="22"/>
          <w:szCs w:val="22"/>
        </w:rPr>
      </w:pPr>
      <w:r w:rsidRPr="00214411">
        <w:rPr>
          <w:rFonts w:ascii="Segoe UI" w:hAnsi="Segoe UI" w:cs="Segoe UI"/>
          <w:b/>
          <w:sz w:val="22"/>
          <w:szCs w:val="22"/>
        </w:rPr>
        <w:t>Severe combined immunodeficiency</w:t>
      </w:r>
      <w:r w:rsidRPr="00214411">
        <w:rPr>
          <w:rFonts w:ascii="Segoe UI" w:hAnsi="Segoe UI" w:cs="Segoe UI"/>
          <w:sz w:val="22"/>
          <w:szCs w:val="22"/>
        </w:rPr>
        <w:t xml:space="preserve"> (SCID) is the most serious of these disorders. SCID is </w:t>
      </w:r>
      <w:r w:rsidRPr="00214411">
        <w:rPr>
          <w:rFonts w:ascii="Segoe UI" w:hAnsi="Segoe UI" w:cs="Segoe UI"/>
          <w:b/>
          <w:sz w:val="22"/>
          <w:szCs w:val="22"/>
        </w:rPr>
        <w:t>usually</w:t>
      </w:r>
      <w:r w:rsidRPr="00214411">
        <w:rPr>
          <w:rFonts w:ascii="Segoe UI" w:hAnsi="Segoe UI" w:cs="Segoe UI"/>
          <w:sz w:val="22"/>
          <w:szCs w:val="22"/>
        </w:rPr>
        <w:t xml:space="preserve"> diagnosed within the first year of life and requires urgent commencement of treatment and a haematopoietic stem cell transplant (HSCT) to survive.</w:t>
      </w:r>
    </w:p>
    <w:p w14:paraId="24724C88" w14:textId="77777777" w:rsidR="00983CF5" w:rsidRPr="00214411" w:rsidRDefault="00983CF5" w:rsidP="005A1C36">
      <w:pPr>
        <w:pStyle w:val="ListParagraph"/>
        <w:numPr>
          <w:ilvl w:val="0"/>
          <w:numId w:val="1"/>
        </w:numPr>
        <w:ind w:left="709" w:hanging="425"/>
        <w:rPr>
          <w:rFonts w:ascii="Segoe UI" w:hAnsi="Segoe UI" w:cs="Segoe UI"/>
          <w:sz w:val="22"/>
          <w:szCs w:val="22"/>
        </w:rPr>
      </w:pPr>
      <w:r w:rsidRPr="00214411">
        <w:rPr>
          <w:rFonts w:ascii="Segoe UI" w:hAnsi="Segoe UI" w:cs="Segoe UI"/>
          <w:sz w:val="22"/>
          <w:szCs w:val="22"/>
        </w:rPr>
        <w:t>Combined immunodeficiencies with syndromic features</w:t>
      </w:r>
    </w:p>
    <w:p w14:paraId="4FEEC650" w14:textId="77777777" w:rsidR="00983CF5" w:rsidRPr="00214411" w:rsidRDefault="00983CF5" w:rsidP="005A1C36">
      <w:pPr>
        <w:pStyle w:val="ListParagraph"/>
        <w:numPr>
          <w:ilvl w:val="0"/>
          <w:numId w:val="1"/>
        </w:numPr>
        <w:ind w:left="709" w:hanging="425"/>
        <w:rPr>
          <w:rFonts w:ascii="Segoe UI" w:hAnsi="Segoe UI" w:cs="Segoe UI"/>
          <w:sz w:val="22"/>
          <w:szCs w:val="22"/>
        </w:rPr>
      </w:pPr>
      <w:r w:rsidRPr="00214411">
        <w:rPr>
          <w:rFonts w:ascii="Segoe UI" w:hAnsi="Segoe UI" w:cs="Segoe UI"/>
          <w:sz w:val="22"/>
          <w:szCs w:val="22"/>
        </w:rPr>
        <w:t>Predominantly antibody deficiencies (B lymphocyte)</w:t>
      </w:r>
    </w:p>
    <w:p w14:paraId="163ABACA" w14:textId="77777777" w:rsidR="00983CF5" w:rsidRPr="00214411" w:rsidRDefault="00983CF5" w:rsidP="005A1C36">
      <w:pPr>
        <w:pStyle w:val="ListParagraph"/>
        <w:numPr>
          <w:ilvl w:val="1"/>
          <w:numId w:val="1"/>
        </w:numPr>
        <w:ind w:left="1134" w:hanging="425"/>
        <w:rPr>
          <w:rFonts w:ascii="Segoe UI" w:hAnsi="Segoe UI" w:cs="Segoe UI"/>
          <w:sz w:val="22"/>
          <w:szCs w:val="22"/>
        </w:rPr>
      </w:pPr>
      <w:r w:rsidRPr="00214411">
        <w:rPr>
          <w:rFonts w:ascii="Segoe UI" w:hAnsi="Segoe UI" w:cs="Segoe UI"/>
          <w:b/>
          <w:sz w:val="22"/>
          <w:szCs w:val="22"/>
        </w:rPr>
        <w:t>Common variable immunodeficiency</w:t>
      </w:r>
      <w:r w:rsidRPr="00214411">
        <w:rPr>
          <w:rFonts w:ascii="Segoe UI" w:hAnsi="Segoe UI" w:cs="Segoe UI"/>
          <w:sz w:val="22"/>
          <w:szCs w:val="22"/>
        </w:rPr>
        <w:t xml:space="preserve"> (CVID) is the most common form of antibody deficiency and usually presents with recurrent chest and sinus infections. Symptoms can start at any age, although most cases are diagnosed in adults.</w:t>
      </w:r>
    </w:p>
    <w:p w14:paraId="661C950C" w14:textId="77777777" w:rsidR="00983CF5" w:rsidRPr="00214411" w:rsidRDefault="00983CF5" w:rsidP="005A1C36">
      <w:pPr>
        <w:pStyle w:val="ListParagraph"/>
        <w:numPr>
          <w:ilvl w:val="1"/>
          <w:numId w:val="1"/>
        </w:numPr>
        <w:ind w:left="1134" w:hanging="425"/>
        <w:rPr>
          <w:rFonts w:ascii="Segoe UI" w:hAnsi="Segoe UI" w:cs="Segoe UI"/>
          <w:sz w:val="22"/>
          <w:szCs w:val="22"/>
        </w:rPr>
      </w:pPr>
      <w:r w:rsidRPr="00214411">
        <w:rPr>
          <w:rFonts w:ascii="Segoe UI" w:hAnsi="Segoe UI" w:cs="Segoe UI"/>
          <w:b/>
          <w:sz w:val="22"/>
          <w:szCs w:val="22"/>
        </w:rPr>
        <w:t>X-linked agammaglobulinaemia</w:t>
      </w:r>
      <w:r w:rsidRPr="00214411">
        <w:rPr>
          <w:rFonts w:ascii="Segoe UI" w:hAnsi="Segoe UI" w:cs="Segoe UI"/>
          <w:sz w:val="22"/>
          <w:szCs w:val="22"/>
        </w:rPr>
        <w:t xml:space="preserve"> is an antibody deficiency that is usually diagnosed in male infants. Common symptoms include frequent pus producing infections of the ears, </w:t>
      </w:r>
      <w:r w:rsidRPr="00214411">
        <w:rPr>
          <w:rFonts w:ascii="Segoe UI" w:hAnsi="Segoe UI" w:cs="Segoe UI"/>
          <w:b/>
          <w:sz w:val="22"/>
          <w:szCs w:val="22"/>
        </w:rPr>
        <w:t>lungs</w:t>
      </w:r>
      <w:r w:rsidRPr="00214411">
        <w:rPr>
          <w:rFonts w:ascii="Segoe UI" w:hAnsi="Segoe UI" w:cs="Segoe UI"/>
          <w:sz w:val="22"/>
          <w:szCs w:val="22"/>
        </w:rPr>
        <w:t>, sinuses and bones, chronic diarrhoea and poor growth.</w:t>
      </w:r>
    </w:p>
    <w:p w14:paraId="718EDA01" w14:textId="77777777" w:rsidR="00983CF5" w:rsidRPr="00214411" w:rsidRDefault="00983CF5" w:rsidP="005A1C36">
      <w:pPr>
        <w:pStyle w:val="ListParagraph"/>
        <w:numPr>
          <w:ilvl w:val="0"/>
          <w:numId w:val="1"/>
        </w:numPr>
        <w:ind w:left="709" w:hanging="425"/>
        <w:rPr>
          <w:rFonts w:ascii="Segoe UI" w:hAnsi="Segoe UI" w:cs="Segoe UI"/>
          <w:sz w:val="22"/>
          <w:szCs w:val="22"/>
        </w:rPr>
      </w:pPr>
      <w:r w:rsidRPr="00214411">
        <w:rPr>
          <w:rFonts w:ascii="Segoe UI" w:hAnsi="Segoe UI" w:cs="Segoe UI"/>
          <w:sz w:val="22"/>
          <w:szCs w:val="22"/>
        </w:rPr>
        <w:t xml:space="preserve">Diseases of immune dysregulation - includes a broad group of disorders that occur when the body’s immune system is not being controlled normally and may react against its own cells. People with immune dysregulation can have fever, damage to organs or blood cells, and increased risk of infection. Examples of immune dysregulation include </w:t>
      </w:r>
      <w:r w:rsidRPr="00214411">
        <w:rPr>
          <w:rFonts w:ascii="Segoe UI" w:hAnsi="Segoe UI" w:cs="Segoe UI"/>
          <w:sz w:val="22"/>
          <w:szCs w:val="22"/>
        </w:rPr>
        <w:lastRenderedPageBreak/>
        <w:t>immunodysregulation polyendocrinopathy enteropathy x-linked syndrome (IPEX), APECED, autoimmune lymphoproliferative syndrome (ALPS) and autoinflammatory disorders.</w:t>
      </w:r>
    </w:p>
    <w:p w14:paraId="104E40BE" w14:textId="77777777" w:rsidR="00983CF5" w:rsidRPr="00214411" w:rsidRDefault="00983CF5" w:rsidP="005A1C36">
      <w:pPr>
        <w:pStyle w:val="ListParagraph"/>
        <w:numPr>
          <w:ilvl w:val="0"/>
          <w:numId w:val="1"/>
        </w:numPr>
        <w:ind w:left="709" w:hanging="425"/>
        <w:rPr>
          <w:rFonts w:ascii="Segoe UI" w:hAnsi="Segoe UI" w:cs="Segoe UI"/>
          <w:sz w:val="22"/>
          <w:szCs w:val="22"/>
        </w:rPr>
      </w:pPr>
      <w:r w:rsidRPr="00214411">
        <w:rPr>
          <w:rFonts w:ascii="Segoe UI" w:hAnsi="Segoe UI" w:cs="Segoe UI"/>
          <w:sz w:val="22"/>
          <w:szCs w:val="22"/>
        </w:rPr>
        <w:t>Congenital phagocytic cell deficiencies (deficiencies in neutrophils and macrophages – associated with severe infections)</w:t>
      </w:r>
    </w:p>
    <w:p w14:paraId="25166D8D" w14:textId="77777777" w:rsidR="00983CF5" w:rsidRPr="00214411" w:rsidRDefault="00983CF5" w:rsidP="005A1C36">
      <w:pPr>
        <w:pStyle w:val="ListParagraph"/>
        <w:numPr>
          <w:ilvl w:val="1"/>
          <w:numId w:val="1"/>
        </w:numPr>
        <w:ind w:left="1134" w:hanging="425"/>
        <w:rPr>
          <w:rFonts w:ascii="Segoe UI" w:hAnsi="Segoe UI" w:cs="Segoe UI"/>
          <w:sz w:val="22"/>
          <w:szCs w:val="22"/>
        </w:rPr>
      </w:pPr>
      <w:r w:rsidRPr="00214411">
        <w:rPr>
          <w:rFonts w:ascii="Segoe UI" w:hAnsi="Segoe UI" w:cs="Segoe UI"/>
          <w:b/>
          <w:sz w:val="22"/>
          <w:szCs w:val="22"/>
        </w:rPr>
        <w:t>X-linked chronic granulomatous disease</w:t>
      </w:r>
      <w:r w:rsidRPr="00214411">
        <w:rPr>
          <w:rFonts w:ascii="Segoe UI" w:hAnsi="Segoe UI" w:cs="Segoe UI"/>
          <w:sz w:val="22"/>
          <w:szCs w:val="22"/>
        </w:rPr>
        <w:t xml:space="preserve"> (CGD) is the most serious form of phagocytic cell deficiency. In CGD neutrophils can’t capture and kill germs. People with CGD have frequent and severe infections of the skin, lungs, and bones. They can also develop chronic inflammation, including inflammatory bowel disease (IBD).</w:t>
      </w:r>
    </w:p>
    <w:p w14:paraId="68757A5C" w14:textId="77777777" w:rsidR="00983CF5" w:rsidRPr="00214411" w:rsidRDefault="00983CF5" w:rsidP="005A1C36">
      <w:pPr>
        <w:pStyle w:val="ListParagraph"/>
        <w:numPr>
          <w:ilvl w:val="0"/>
          <w:numId w:val="1"/>
        </w:numPr>
        <w:ind w:left="709" w:hanging="425"/>
        <w:rPr>
          <w:rFonts w:ascii="Segoe UI" w:hAnsi="Segoe UI" w:cs="Segoe UI"/>
          <w:sz w:val="22"/>
          <w:szCs w:val="22"/>
        </w:rPr>
      </w:pPr>
      <w:r w:rsidRPr="00214411">
        <w:rPr>
          <w:rFonts w:ascii="Segoe UI" w:hAnsi="Segoe UI" w:cs="Segoe UI"/>
          <w:sz w:val="22"/>
          <w:szCs w:val="22"/>
        </w:rPr>
        <w:t>Defects in intrinsic and innate immunity including predisposition to mycobacterial disease, viral infection and invasive fungal disease.</w:t>
      </w:r>
    </w:p>
    <w:p w14:paraId="7DE407D7" w14:textId="77777777" w:rsidR="00983CF5" w:rsidRPr="00214411" w:rsidRDefault="00983CF5" w:rsidP="005A1C36">
      <w:pPr>
        <w:pStyle w:val="ListParagraph"/>
        <w:numPr>
          <w:ilvl w:val="0"/>
          <w:numId w:val="1"/>
        </w:numPr>
        <w:ind w:left="709" w:hanging="425"/>
        <w:rPr>
          <w:rFonts w:ascii="Segoe UI" w:hAnsi="Segoe UI" w:cs="Segoe UI"/>
          <w:sz w:val="22"/>
          <w:szCs w:val="22"/>
        </w:rPr>
      </w:pPr>
      <w:r w:rsidRPr="00214411">
        <w:rPr>
          <w:rFonts w:ascii="Segoe UI" w:hAnsi="Segoe UI" w:cs="Segoe UI"/>
          <w:sz w:val="22"/>
          <w:szCs w:val="22"/>
        </w:rPr>
        <w:t>Autoinflammatory disorders</w:t>
      </w:r>
    </w:p>
    <w:p w14:paraId="300DBCF1" w14:textId="77777777" w:rsidR="00983CF5" w:rsidRPr="00214411" w:rsidRDefault="00983CF5" w:rsidP="005A1C36">
      <w:pPr>
        <w:pStyle w:val="ListParagraph"/>
        <w:numPr>
          <w:ilvl w:val="0"/>
          <w:numId w:val="1"/>
        </w:numPr>
        <w:ind w:left="709" w:hanging="425"/>
        <w:rPr>
          <w:rFonts w:ascii="Segoe UI" w:hAnsi="Segoe UI" w:cs="Segoe UI"/>
          <w:sz w:val="22"/>
          <w:szCs w:val="22"/>
        </w:rPr>
      </w:pPr>
      <w:r w:rsidRPr="00214411">
        <w:rPr>
          <w:rFonts w:ascii="Segoe UI" w:hAnsi="Segoe UI" w:cs="Segoe UI"/>
          <w:sz w:val="22"/>
          <w:szCs w:val="22"/>
        </w:rPr>
        <w:t>Complement deficiencies – some can increase the risk of autoimmune disease, whilst others result in severe infections such as meningitis or septicaemia</w:t>
      </w:r>
    </w:p>
    <w:p w14:paraId="1A162A84" w14:textId="303EB20A" w:rsidR="00983CF5" w:rsidRPr="00214411" w:rsidRDefault="00983CF5" w:rsidP="005A1C36">
      <w:pPr>
        <w:pStyle w:val="ListParagraph"/>
        <w:numPr>
          <w:ilvl w:val="1"/>
          <w:numId w:val="1"/>
        </w:numPr>
        <w:ind w:left="1134" w:hanging="425"/>
        <w:rPr>
          <w:rFonts w:ascii="Segoe UI" w:hAnsi="Segoe UI" w:cs="Segoe UI"/>
          <w:sz w:val="22"/>
          <w:szCs w:val="22"/>
        </w:rPr>
      </w:pPr>
      <w:r w:rsidRPr="00214411">
        <w:rPr>
          <w:rFonts w:ascii="Segoe UI" w:hAnsi="Segoe UI" w:cs="Segoe UI"/>
          <w:b/>
          <w:sz w:val="22"/>
          <w:szCs w:val="22"/>
        </w:rPr>
        <w:t>Hereditary angioedema</w:t>
      </w:r>
      <w:r w:rsidRPr="00214411">
        <w:rPr>
          <w:rFonts w:ascii="Segoe UI" w:hAnsi="Segoe UI" w:cs="Segoe UI"/>
          <w:sz w:val="22"/>
          <w:szCs w:val="22"/>
        </w:rPr>
        <w:t xml:space="preserve"> (HAE) is a different sort of a complement disorder, that is due to C1 esterase inhibitor deficiency. In people with HAE, the small blood vessels leak fluid into the </w:t>
      </w:r>
      <w:r w:rsidRPr="00214411">
        <w:rPr>
          <w:rFonts w:ascii="Segoe UI" w:hAnsi="Segoe UI" w:cs="Segoe UI"/>
          <w:b/>
          <w:sz w:val="22"/>
          <w:szCs w:val="22"/>
        </w:rPr>
        <w:t>tissues</w:t>
      </w:r>
      <w:r w:rsidRPr="00214411">
        <w:rPr>
          <w:rFonts w:ascii="Segoe UI" w:hAnsi="Segoe UI" w:cs="Segoe UI"/>
          <w:sz w:val="22"/>
          <w:szCs w:val="22"/>
        </w:rPr>
        <w:t>, causing non-itchy swellings known as angioedema. People with HAE can have unpredictable and sometimes severe swellings throughout life that may be life-threatening.</w:t>
      </w:r>
      <w:r w:rsidRPr="00214411">
        <w:rPr>
          <w:rFonts w:ascii="Segoe UI" w:hAnsi="Segoe UI" w:cs="Segoe UI"/>
          <w:sz w:val="22"/>
          <w:szCs w:val="22"/>
        </w:rPr>
        <w:fldChar w:fldCharType="begin"/>
      </w:r>
      <w:r w:rsidR="00DB0F7C" w:rsidRPr="00214411">
        <w:rPr>
          <w:rFonts w:ascii="Segoe UI" w:hAnsi="Segoe UI" w:cs="Segoe UI"/>
          <w:sz w:val="22"/>
          <w:szCs w:val="22"/>
        </w:rPr>
        <w:instrText xml:space="preserve"> ADDIN EN.CITE &lt;EndNote&gt;&lt;Cite&gt;&lt;Author&gt;ASCIA&lt;/Author&gt;&lt;Year&gt;2024&lt;/Year&gt;&lt;RecNum&gt;85&lt;/RecNum&gt;&lt;DisplayText&gt;&lt;style face="superscript"&gt;8&lt;/style&gt;&lt;/DisplayText&gt;&lt;record&gt;&lt;rec-number&gt;85&lt;/rec-number&gt;&lt;foreign-keys&gt;&lt;key app="EN" db-id="zffdewtdpt2v5me9tw8vvdvuz29rxxs0d09d" timestamp="1727150957"&gt;85&lt;/key&gt;&lt;/foreign-keys&gt;&lt;ref-type name="Web Page"&gt;12&lt;/ref-type&gt;&lt;contributors&gt;&lt;authors&gt;&lt;author&gt;ASCIA&lt;/author&gt;&lt;/authors&gt;&lt;/contributors&gt;&lt;titles&gt;&lt;title&gt;Primary Immunodeficiencies (Inborn Errors of Immunity) - Frequently asked questions&lt;/title&gt;&lt;/titles&gt;&lt;volume&gt;2024&lt;/volume&gt;&lt;number&gt;24th September&lt;/number&gt;&lt;dates&gt;&lt;year&gt;2024&lt;/year&gt;&lt;/dates&gt;&lt;publisher&gt;Australasian Society of Clinical Immunology and Allergy&lt;/publisher&gt;&lt;urls&gt;&lt;related-urls&gt;&lt;url&gt;https://www.allergy.org.au/patients/immunodeficiencies/primary-immunodeficiency&lt;/url&gt;&lt;/related-urls&gt;&lt;/urls&gt;&lt;/record&gt;&lt;/Cite&gt;&lt;/EndNote&gt;</w:instrText>
      </w:r>
      <w:r w:rsidRPr="00214411">
        <w:rPr>
          <w:rFonts w:ascii="Segoe UI" w:hAnsi="Segoe UI" w:cs="Segoe UI"/>
          <w:sz w:val="22"/>
          <w:szCs w:val="22"/>
        </w:rPr>
        <w:fldChar w:fldCharType="separate"/>
      </w:r>
      <w:r w:rsidR="00DB0F7C" w:rsidRPr="00214411">
        <w:rPr>
          <w:rFonts w:ascii="Segoe UI" w:hAnsi="Segoe UI" w:cs="Segoe UI"/>
          <w:noProof/>
          <w:sz w:val="22"/>
          <w:szCs w:val="22"/>
          <w:vertAlign w:val="superscript"/>
        </w:rPr>
        <w:t>8</w:t>
      </w:r>
      <w:r w:rsidRPr="00214411">
        <w:rPr>
          <w:rFonts w:ascii="Segoe UI" w:hAnsi="Segoe UI" w:cs="Segoe UI"/>
          <w:sz w:val="22"/>
          <w:szCs w:val="22"/>
        </w:rPr>
        <w:fldChar w:fldCharType="end"/>
      </w:r>
    </w:p>
    <w:p w14:paraId="5F69CFEF" w14:textId="3A50C891" w:rsidR="00983CF5" w:rsidRPr="00214411" w:rsidRDefault="00983CF5" w:rsidP="005A1C36">
      <w:pPr>
        <w:pStyle w:val="ListParagraph"/>
        <w:numPr>
          <w:ilvl w:val="0"/>
          <w:numId w:val="1"/>
        </w:numPr>
        <w:ind w:left="709" w:hanging="425"/>
        <w:rPr>
          <w:rFonts w:ascii="Segoe UI" w:hAnsi="Segoe UI" w:cs="Segoe UI"/>
          <w:sz w:val="22"/>
          <w:szCs w:val="22"/>
        </w:rPr>
      </w:pPr>
      <w:r w:rsidRPr="00214411">
        <w:rPr>
          <w:rFonts w:ascii="Segoe UI" w:hAnsi="Segoe UI" w:cs="Segoe UI"/>
          <w:sz w:val="22"/>
          <w:szCs w:val="22"/>
        </w:rPr>
        <w:t xml:space="preserve">Bone marrow failure </w:t>
      </w:r>
    </w:p>
    <w:p w14:paraId="795AF6B0" w14:textId="5AB10FAA" w:rsidR="00983CF5" w:rsidRPr="00214411" w:rsidRDefault="00983CF5" w:rsidP="005A1C36">
      <w:pPr>
        <w:pStyle w:val="ListParagraph"/>
        <w:numPr>
          <w:ilvl w:val="0"/>
          <w:numId w:val="1"/>
        </w:numPr>
        <w:ind w:left="709" w:hanging="425"/>
        <w:rPr>
          <w:rFonts w:ascii="Segoe UI" w:hAnsi="Segoe UI" w:cs="Segoe UI"/>
          <w:sz w:val="22"/>
          <w:szCs w:val="22"/>
        </w:rPr>
      </w:pPr>
      <w:r w:rsidRPr="00214411">
        <w:rPr>
          <w:rFonts w:ascii="Segoe UI" w:hAnsi="Segoe UI" w:cs="Segoe UI"/>
          <w:sz w:val="22"/>
          <w:szCs w:val="22"/>
        </w:rPr>
        <w:t>Phenocopies of inborn errors of immunity.</w:t>
      </w:r>
      <w:r w:rsidRPr="00214411">
        <w:rPr>
          <w:rFonts w:ascii="Segoe UI" w:hAnsi="Segoe UI" w:cs="Segoe UI"/>
          <w:sz w:val="22"/>
          <w:szCs w:val="22"/>
        </w:rPr>
        <w:fldChar w:fldCharType="begin">
          <w:fldData xml:space="preserve">PEVuZE5vdGU+PENpdGU+PEF1dGhvcj5UYW5neWU8L0F1dGhvcj48WWVhcj4yMDIyPC9ZZWFyPjxS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</w:fldData>
        </w:fldChar>
      </w:r>
      <w:r w:rsidR="002E7197" w:rsidRPr="00214411">
        <w:rPr>
          <w:rFonts w:ascii="Segoe UI" w:hAnsi="Segoe UI" w:cs="Segoe UI"/>
          <w:sz w:val="22"/>
          <w:szCs w:val="22"/>
        </w:rPr>
        <w:instrText xml:space="preserve"> ADDIN EN.CITE </w:instrText>
      </w:r>
      <w:r w:rsidR="002E7197" w:rsidRPr="00214411">
        <w:rPr>
          <w:rFonts w:ascii="Segoe UI" w:hAnsi="Segoe UI" w:cs="Segoe UI"/>
          <w:sz w:val="22"/>
          <w:szCs w:val="22"/>
        </w:rPr>
        <w:fldChar w:fldCharType="begin">
          <w:fldData xml:space="preserve">PEVuZE5vdGU+PENpdGU+PEF1dGhvcj5UYW5neWU8L0F1dGhvcj48WWVhcj4yMDIyPC9ZZWFyPjxS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</w:fldData>
        </w:fldChar>
      </w:r>
      <w:r w:rsidR="002E7197" w:rsidRPr="00214411">
        <w:rPr>
          <w:rFonts w:ascii="Segoe UI" w:hAnsi="Segoe UI" w:cs="Segoe UI"/>
          <w:sz w:val="22"/>
          <w:szCs w:val="22"/>
        </w:rPr>
        <w:instrText xml:space="preserve"> ADDIN EN.CITE.DATA </w:instrText>
      </w:r>
      <w:r w:rsidR="002E7197" w:rsidRPr="00214411">
        <w:rPr>
          <w:rFonts w:ascii="Segoe UI" w:hAnsi="Segoe UI" w:cs="Segoe UI"/>
          <w:sz w:val="22"/>
          <w:szCs w:val="22"/>
        </w:rPr>
      </w:r>
      <w:r w:rsidR="002E7197" w:rsidRPr="00214411">
        <w:rPr>
          <w:rFonts w:ascii="Segoe UI" w:hAnsi="Segoe UI" w:cs="Segoe UI"/>
          <w:sz w:val="22"/>
          <w:szCs w:val="22"/>
        </w:rPr>
        <w:fldChar w:fldCharType="end"/>
      </w:r>
      <w:r w:rsidRPr="00214411">
        <w:rPr>
          <w:rFonts w:ascii="Segoe UI" w:hAnsi="Segoe UI" w:cs="Segoe UI"/>
          <w:sz w:val="22"/>
          <w:szCs w:val="22"/>
        </w:rPr>
      </w:r>
      <w:r w:rsidRPr="00214411">
        <w:rPr>
          <w:rFonts w:ascii="Segoe UI" w:hAnsi="Segoe UI" w:cs="Segoe UI"/>
          <w:sz w:val="22"/>
          <w:szCs w:val="22"/>
        </w:rPr>
        <w:fldChar w:fldCharType="separate"/>
      </w:r>
      <w:r w:rsidR="00DB0F7C" w:rsidRPr="00214411">
        <w:rPr>
          <w:rFonts w:ascii="Segoe UI" w:hAnsi="Segoe UI" w:cs="Segoe UI"/>
          <w:noProof/>
          <w:sz w:val="22"/>
          <w:szCs w:val="22"/>
          <w:vertAlign w:val="superscript"/>
        </w:rPr>
        <w:t>7</w:t>
      </w:r>
      <w:r w:rsidRPr="00214411">
        <w:rPr>
          <w:rFonts w:ascii="Segoe UI" w:hAnsi="Segoe UI" w:cs="Segoe UI"/>
          <w:sz w:val="22"/>
          <w:szCs w:val="22"/>
        </w:rPr>
        <w:fldChar w:fldCharType="end"/>
      </w:r>
    </w:p>
    <w:p w14:paraId="31B6A93C" w14:textId="6DD355A4" w:rsidR="00983CF5" w:rsidRPr="00214411" w:rsidRDefault="00983CF5" w:rsidP="00983CF5">
      <w:r w:rsidRPr="00214411">
        <w:t>A 2021 study in France noted that PID is rarely investigated after children are admitted to hospital (paediatric intensive care unit) with community-onset severe bacterial infections,</w:t>
      </w:r>
      <w:r w:rsidRPr="00214411">
        <w:fldChar w:fldCharType="begin">
          <w:fldData xml:space="preserve">PEVuZE5vdGU+PENpdGU+PEF1dGhvcj5GbGF0csOoczwvQXV0aG9yPjxZZWFyPjIwMjE8L1llYXI+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</w:fldData>
        </w:fldChar>
      </w:r>
      <w:r w:rsidR="00DB0F7C" w:rsidRPr="00214411">
        <w:instrText xml:space="preserve"> ADDIN EN.CITE </w:instrText>
      </w:r>
      <w:r w:rsidR="00DB0F7C" w:rsidRPr="00214411">
        <w:fldChar w:fldCharType="begin">
          <w:fldData xml:space="preserve">PEVuZE5vdGU+PENpdGU+PEF1dGhvcj5GbGF0csOoczwvQXV0aG9yPjxZZWFyPjIwMjE8L1llYXI+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</w:fldData>
        </w:fldChar>
      </w:r>
      <w:r w:rsidR="00DB0F7C" w:rsidRPr="00214411">
        <w:instrText xml:space="preserve"> ADDIN EN.CITE.DATA </w:instrText>
      </w:r>
      <w:r w:rsidR="00DB0F7C" w:rsidRPr="00214411">
        <w:fldChar w:fldCharType="end"/>
      </w:r>
      <w:r w:rsidRPr="00214411">
        <w:fldChar w:fldCharType="separate"/>
      </w:r>
      <w:r w:rsidR="00DB0F7C" w:rsidRPr="00214411">
        <w:rPr>
          <w:noProof/>
          <w:vertAlign w:val="superscript"/>
        </w:rPr>
        <w:t>9</w:t>
      </w:r>
      <w:r w:rsidRPr="00214411">
        <w:fldChar w:fldCharType="end"/>
      </w:r>
      <w:r w:rsidRPr="00214411">
        <w:t xml:space="preserve"> despite the need for early PID diagnosis to deliver prompt treatment and intervention to prevent associated morbidity and mortality.</w:t>
      </w:r>
      <w:r w:rsidRPr="00214411">
        <w:fldChar w:fldCharType="begin"/>
      </w:r>
      <w:r w:rsidR="00DB0F7C" w:rsidRPr="00214411">
        <w:instrText xml:space="preserve"> ADDIN EN.CITE &lt;EndNote&gt;&lt;Cite&gt;&lt;Author&gt;Devonshire&lt;/Author&gt;&lt;Year&gt;2019&lt;/Year&gt;&lt;RecNum&gt;6&lt;/RecNum&gt;&lt;DisplayText&gt;&lt;style face="superscript"&gt;10&lt;/style&gt;&lt;/DisplayText&gt;&lt;record&gt;&lt;rec-number&gt;6&lt;/rec-number&gt;&lt;foreign-keys&gt;&lt;key app="EN" db-id="zffdewtdpt2v5me9tw8vvdvuz29rxxs0d09d" timestamp="1724824451"&gt;6&lt;/key&gt;&lt;/foreign-keys&gt;&lt;ref-type name="Journal Article"&gt;17&lt;/ref-type&gt;&lt;contributors&gt;&lt;authors&gt;&lt;author&gt;Devonshire, A. L.&lt;/author&gt;&lt;author&gt;Makhija, M.&lt;/author&gt;&lt;/authors&gt;&lt;/contributors&gt;&lt;titles&gt;&lt;title&gt;Approach to primary immunodeficiency&lt;/title&gt;&lt;secondary-title&gt;Allergy Asthma Proc&lt;/secondary-title&gt;&lt;/titles&gt;&lt;periodical&gt;&lt;full-title&gt;Allergy Asthma Proc&lt;/full-title&gt;&lt;/periodical&gt;&lt;pages&gt;465-469&lt;/pages&gt;&lt;volume&gt;40&lt;/volume&gt;&lt;number&gt;6&lt;/number&gt;&lt;edition&gt;2019/11/07&lt;/edition&gt;&lt;keywords&gt;&lt;keyword&gt;*Adaptive Immunity&lt;/keyword&gt;&lt;keyword&gt;Humans&lt;/keyword&gt;&lt;keyword&gt;*Immunity, Innate&lt;/keyword&gt;&lt;keyword&gt;Immunologic Deficiency Syndromes&lt;/keyword&gt;&lt;keyword&gt;Infant, Newborn&lt;/keyword&gt;&lt;keyword&gt;Infections&lt;/keyword&gt;&lt;keyword&gt;Lymphopenia&lt;/keyword&gt;&lt;keyword&gt;Primary Immunodeficiency Diseases/diagnosis/*etiology&lt;/keyword&gt;&lt;keyword&gt;Severe Combined Immunodeficiency&lt;/keyword&gt;&lt;keyword&gt;T-Lymphocytes/immunology/pathology&lt;/keyword&gt;&lt;/keywords&gt;&lt;dates&gt;&lt;year&gt;2019&lt;/year&gt;&lt;pub-dates&gt;&lt;date&gt;Nov 1&lt;/date&gt;&lt;/pub-dates&gt;&lt;/dates&gt;&lt;isbn&gt;1088-5412 (Print)&amp;#xD;1088-5412&lt;/isbn&gt;&lt;accession-num&gt;31690396&lt;/accession-num&gt;&lt;urls&gt;&lt;related-urls&gt;&lt;url&gt;https://www.ncbi.nlm.nih.gov/pmc/articles/PMC11275965/pdf/zsn465.pdf&lt;/url&gt;&lt;/related-urls&gt;&lt;/urls&gt;&lt;custom2&gt;PMC11275965&lt;/custom2&gt;&lt;electronic-resource-num&gt;10.2500/aap.2019.40.4273&lt;/electronic-resource-num&gt;&lt;remote-database-provider&gt;NLM&lt;/remote-database-provider&gt;&lt;language&gt;eng&lt;/language&gt;&lt;/record&gt;&lt;/Cite&gt;&lt;/EndNote&gt;</w:instrText>
      </w:r>
      <w:r w:rsidRPr="00214411">
        <w:fldChar w:fldCharType="separate"/>
      </w:r>
      <w:r w:rsidR="00DB0F7C" w:rsidRPr="00214411">
        <w:rPr>
          <w:noProof/>
          <w:vertAlign w:val="superscript"/>
        </w:rPr>
        <w:t>10</w:t>
      </w:r>
      <w:r w:rsidRPr="00214411">
        <w:fldChar w:fldCharType="end"/>
      </w:r>
      <w:r w:rsidRPr="00214411">
        <w:t xml:space="preserve"> Most mortality data are obtained through registries and rates of mortality differ according to rates of diagnosis and subsequent appropriate treatment. The recent study by Lougaris et al (2020) noted that worldwide PID mortality rates ranged from 34.5% of patients in Tunisia, to 2.1% in Germany.</w:t>
      </w:r>
      <w:r w:rsidRPr="00214411">
        <w:fldChar w:fldCharType="begin">
          <w:fldData xml:space="preserve">PEVuZE5vdGU+PENpdGU+PEF1dGhvcj5Mb3VnYXJpczwvQXV0aG9yPjxZZWFyPjIwMjA8L1llYXI+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</w:fldData>
        </w:fldChar>
      </w:r>
      <w:r w:rsidR="00DB0F7C" w:rsidRPr="00214411">
        <w:instrText xml:space="preserve"> ADDIN EN.CITE </w:instrText>
      </w:r>
      <w:r w:rsidR="00DB0F7C" w:rsidRPr="00214411">
        <w:fldChar w:fldCharType="begin">
          <w:fldData xml:space="preserve">PEVuZE5vdGU+PENpdGU+PEF1dGhvcj5Mb3VnYXJpczwvQXV0aG9yPjxZZWFyPjIwMjA8L1llYXI+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</w:fldData>
        </w:fldChar>
      </w:r>
      <w:r w:rsidR="00DB0F7C" w:rsidRPr="00214411">
        <w:instrText xml:space="preserve"> ADDIN EN.CITE.DATA </w:instrText>
      </w:r>
      <w:r w:rsidR="00DB0F7C" w:rsidRPr="00214411">
        <w:fldChar w:fldCharType="end"/>
      </w:r>
      <w:r w:rsidRPr="00214411">
        <w:fldChar w:fldCharType="separate"/>
      </w:r>
      <w:r w:rsidR="00DB0F7C" w:rsidRPr="00214411">
        <w:rPr>
          <w:noProof/>
          <w:vertAlign w:val="superscript"/>
        </w:rPr>
        <w:t>11</w:t>
      </w:r>
      <w:r w:rsidRPr="00214411">
        <w:fldChar w:fldCharType="end"/>
      </w:r>
    </w:p>
    <w:p w14:paraId="478740D5" w14:textId="1F48F556" w:rsidR="00983CF5" w:rsidRPr="00214411" w:rsidRDefault="00983CF5" w:rsidP="00983CF5">
      <w:r w:rsidRPr="00214411">
        <w:t xml:space="preserve">A 2009 retrospective cohort study from Minnesota, USA, found that </w:t>
      </w:r>
      <w:r w:rsidR="007A064A" w:rsidRPr="00214411">
        <w:t xml:space="preserve">a </w:t>
      </w:r>
      <w:r w:rsidRPr="00214411">
        <w:t>delay</w:t>
      </w:r>
      <w:r w:rsidR="007A064A" w:rsidRPr="00214411">
        <w:t>ed</w:t>
      </w:r>
      <w:r w:rsidRPr="00214411">
        <w:t xml:space="preserve"> diagnosis of PID was associated with increased morbidity, including potentially irreversible complications of recurrent infections such as bronchiectasis, and that older age at diagnosis was associated with mortality compared to an age-matched general population.</w:t>
      </w:r>
      <w:r w:rsidRPr="00214411">
        <w:fldChar w:fldCharType="begin"/>
      </w:r>
      <w:r w:rsidR="00DB0F7C" w:rsidRPr="00214411">
        <w:instrText xml:space="preserve"> ADDIN EN.CITE &lt;EndNote&gt;&lt;Cite&gt;&lt;Author&gt;Joshi&lt;/Author&gt;&lt;Year&gt;2009&lt;/Year&gt;&lt;RecNum&gt;112&lt;/RecNum&gt;&lt;DisplayText&gt;&lt;style face="superscript"&gt;12&lt;/style&gt;&lt;/DisplayText&gt;&lt;record&gt;&lt;rec-number&gt;112&lt;/rec-number&gt;&lt;foreign-keys&gt;&lt;key app="EN" db-id="zffdewtdpt2v5me9tw8vvdvuz29rxxs0d09d" timestamp="1741662238"&gt;112&lt;/key&gt;&lt;/foreign-keys&gt;&lt;ref-type name="Journal Article"&gt;17&lt;/ref-type&gt;&lt;contributors&gt;&lt;authors&gt;&lt;author&gt;Joshi, A. Y.&lt;/author&gt;&lt;author&gt;Iyer, V. N.&lt;/author&gt;&lt;author&gt;Hagan, J. B.&lt;/author&gt;&lt;author&gt;St Sauver, J. L.&lt;/author&gt;&lt;author&gt;Boyce, T. G.&lt;/author&gt;&lt;/authors&gt;&lt;/contributors&gt;&lt;auth-address&gt;Division of Allergic Diseases, Mayo Clinic, 200 First Street SW, Rochester, MN 55905, USA. joshi.avni@mayo.edu&lt;/auth-address&gt;&lt;titles&gt;&lt;title&gt;Incidence and temporal trends of primary immunodeficiency: a population-based cohort study&lt;/title&gt;&lt;secondary-title&gt;Mayo Clin Proc&lt;/secondary-title&gt;&lt;/titles&gt;&lt;periodical&gt;&lt;full-title&gt;Mayo Clin Proc&lt;/full-title&gt;&lt;/periodical&gt;&lt;pages&gt;16-22&lt;/pages&gt;&lt;volume&gt;84&lt;/volume&gt;&lt;number&gt;1&lt;/number&gt;&lt;edition&gt;2009/01/06&lt;/edition&gt;&lt;keywords&gt;&lt;keyword&gt;Adolescent&lt;/keyword&gt;&lt;keyword&gt;Adult&lt;/keyword&gt;&lt;keyword&gt;Child&lt;/keyword&gt;&lt;keyword&gt;Child, Preschool&lt;/keyword&gt;&lt;keyword&gt;Female&lt;/keyword&gt;&lt;keyword&gt;Follow-Up Studies&lt;/keyword&gt;&lt;keyword&gt;Humans&lt;/keyword&gt;&lt;keyword&gt;Immunologic Deficiency Syndromes/*epidemiology&lt;/keyword&gt;&lt;keyword&gt;Incidence&lt;/keyword&gt;&lt;keyword&gt;Male&lt;/keyword&gt;&lt;keyword&gt;Middle Aged&lt;/keyword&gt;&lt;keyword&gt;Minnesota/epidemiology&lt;/keyword&gt;&lt;keyword&gt;*Population Surveillance&lt;/keyword&gt;&lt;keyword&gt;Retrospective Studies&lt;/keyword&gt;&lt;keyword&gt;Risk Factors&lt;/keyword&gt;&lt;keyword&gt;Survival Rate/trends&lt;/keyword&gt;&lt;keyword&gt;Time Factors&lt;/keyword&gt;&lt;keyword&gt;Young Adult&lt;/keyword&gt;&lt;/keywords&gt;&lt;dates&gt;&lt;year&gt;2009&lt;/year&gt;&lt;/dates&gt;&lt;isbn&gt;0025-6196 (Print)&amp;#xD;0025-6196&lt;/isbn&gt;&lt;accession-num&gt;19121249&lt;/accession-num&gt;&lt;urls&gt;&lt;/urls&gt;&lt;custom2&gt;PMC2630110&lt;/custom2&gt;&lt;custom6&gt;NIHMS86449&lt;/custom6&gt;&lt;electronic-resource-num&gt;10.4065/84.1.16&lt;/electronic-resource-num&gt;&lt;remote-database-provider&gt;NLM&lt;/remote-database-provider&gt;&lt;language&gt;eng&lt;/language&gt;&lt;/record&gt;&lt;/Cite&gt;&lt;/EndNote&gt;</w:instrText>
      </w:r>
      <w:r w:rsidRPr="00214411">
        <w:fldChar w:fldCharType="separate"/>
      </w:r>
      <w:r w:rsidR="00DB0F7C" w:rsidRPr="00214411">
        <w:rPr>
          <w:noProof/>
          <w:vertAlign w:val="superscript"/>
        </w:rPr>
        <w:t>12</w:t>
      </w:r>
      <w:r w:rsidRPr="00214411">
        <w:fldChar w:fldCharType="end"/>
      </w:r>
    </w:p>
    <w:p w14:paraId="589FA4A5" w14:textId="5685F82C" w:rsidR="00B67E49" w:rsidRPr="00214411" w:rsidRDefault="00B67E49" w:rsidP="00B67E49">
      <w:r w:rsidRPr="00214411">
        <w:t xml:space="preserve">When a patient is found to carry a genetic variant causative of PID, targeted genotyping is recommended in </w:t>
      </w:r>
      <w:r w:rsidR="00FF08C4" w:rsidRPr="00214411">
        <w:t>several</w:t>
      </w:r>
      <w:r w:rsidRPr="00214411">
        <w:t xml:space="preserve"> populations</w:t>
      </w:r>
      <w:r w:rsidR="00B27CB5">
        <w:t xml:space="preserve"> </w:t>
      </w:r>
      <w:r w:rsidR="00FF08C4" w:rsidRPr="00214411">
        <w:t>captured in proposed item CCCC</w:t>
      </w:r>
      <w:r w:rsidR="00782B07">
        <w:t>C</w:t>
      </w:r>
      <w:r w:rsidR="00D73658" w:rsidRPr="00214411">
        <w:t>. These populations are also captured within the scope of the current application, but have not been separated in separate PICO sets due to overlap between the indications.</w:t>
      </w:r>
      <w:r w:rsidR="00CD2FD4">
        <w:t xml:space="preserve"> These include:</w:t>
      </w:r>
    </w:p>
    <w:p w14:paraId="7C00D3D0" w14:textId="73CF0B22" w:rsidR="00B67E49" w:rsidRPr="00214411" w:rsidRDefault="00E8163A" w:rsidP="00B67E49">
      <w:pPr>
        <w:pStyle w:val="ListParagraph"/>
        <w:numPr>
          <w:ilvl w:val="0"/>
          <w:numId w:val="15"/>
        </w:numPr>
        <w:rPr>
          <w:rFonts w:ascii="Segoe UI" w:hAnsi="Segoe UI" w:cs="Segoe UI"/>
          <w:sz w:val="22"/>
          <w:szCs w:val="22"/>
        </w:rPr>
      </w:pPr>
      <w:r w:rsidRPr="00214411">
        <w:rPr>
          <w:rFonts w:ascii="Segoe UI" w:hAnsi="Segoe UI" w:cs="Segoe UI"/>
          <w:sz w:val="22"/>
          <w:szCs w:val="22"/>
        </w:rPr>
        <w:t>Biological</w:t>
      </w:r>
      <w:r w:rsidR="00B67E49" w:rsidRPr="00214411">
        <w:rPr>
          <w:rFonts w:ascii="Segoe UI" w:hAnsi="Segoe UI" w:cs="Segoe UI"/>
          <w:sz w:val="22"/>
          <w:szCs w:val="22"/>
        </w:rPr>
        <w:t xml:space="preserve"> </w:t>
      </w:r>
      <w:r w:rsidRPr="00214411">
        <w:rPr>
          <w:rFonts w:ascii="Segoe UI" w:hAnsi="Segoe UI" w:cs="Segoe UI"/>
          <w:sz w:val="22"/>
          <w:szCs w:val="22"/>
        </w:rPr>
        <w:t>relatives</w:t>
      </w:r>
      <w:r w:rsidR="00B67E49" w:rsidRPr="00214411">
        <w:rPr>
          <w:rFonts w:ascii="Segoe UI" w:hAnsi="Segoe UI" w:cs="Segoe UI"/>
          <w:sz w:val="22"/>
          <w:szCs w:val="22"/>
        </w:rPr>
        <w:t xml:space="preserve"> who may also carry the same </w:t>
      </w:r>
      <w:r w:rsidR="00C9190C" w:rsidRPr="00214411">
        <w:rPr>
          <w:rFonts w:ascii="Segoe UI" w:hAnsi="Segoe UI" w:cs="Segoe UI"/>
          <w:sz w:val="22"/>
          <w:szCs w:val="22"/>
        </w:rPr>
        <w:t xml:space="preserve">pathogenic </w:t>
      </w:r>
      <w:r w:rsidR="00B67E49" w:rsidRPr="00214411">
        <w:rPr>
          <w:rFonts w:ascii="Segoe UI" w:hAnsi="Segoe UI" w:cs="Segoe UI"/>
          <w:sz w:val="22"/>
          <w:szCs w:val="22"/>
        </w:rPr>
        <w:t>variant, allowing for early diagnosis, monitoring, and intervention.</w:t>
      </w:r>
    </w:p>
    <w:p w14:paraId="6C56186A" w14:textId="42E2187D" w:rsidR="003D1E1D" w:rsidRPr="00214411" w:rsidRDefault="003D1E1D" w:rsidP="00B67E49">
      <w:pPr>
        <w:pStyle w:val="ListParagraph"/>
        <w:numPr>
          <w:ilvl w:val="0"/>
          <w:numId w:val="15"/>
        </w:numPr>
        <w:rPr>
          <w:rFonts w:ascii="Segoe UI" w:hAnsi="Segoe UI" w:cs="Segoe UI"/>
          <w:sz w:val="22"/>
          <w:szCs w:val="22"/>
        </w:rPr>
      </w:pPr>
      <w:r w:rsidRPr="00214411">
        <w:rPr>
          <w:rFonts w:ascii="Segoe UI" w:hAnsi="Segoe UI" w:cs="Segoe UI"/>
          <w:sz w:val="22"/>
          <w:szCs w:val="22"/>
        </w:rPr>
        <w:t>Parents of a</w:t>
      </w:r>
      <w:r w:rsidR="003A1B35" w:rsidRPr="00214411">
        <w:rPr>
          <w:rFonts w:ascii="Segoe UI" w:hAnsi="Segoe UI" w:cs="Segoe UI"/>
          <w:sz w:val="22"/>
          <w:szCs w:val="22"/>
        </w:rPr>
        <w:t xml:space="preserve">n individual </w:t>
      </w:r>
      <w:r w:rsidR="001B40B0" w:rsidRPr="00214411">
        <w:rPr>
          <w:rFonts w:ascii="Segoe UI" w:hAnsi="Segoe UI" w:cs="Segoe UI"/>
          <w:sz w:val="22"/>
          <w:szCs w:val="22"/>
        </w:rPr>
        <w:t>with a detected mutation</w:t>
      </w:r>
      <w:r w:rsidRPr="00214411">
        <w:rPr>
          <w:rFonts w:ascii="Segoe UI" w:hAnsi="Segoe UI" w:cs="Segoe UI"/>
          <w:sz w:val="22"/>
          <w:szCs w:val="22"/>
        </w:rPr>
        <w:t>, to assist in evaluating pathogenicity.</w:t>
      </w:r>
    </w:p>
    <w:p w14:paraId="331EC65D" w14:textId="578296F2" w:rsidR="00A300F7" w:rsidRPr="00214411" w:rsidRDefault="00241E51" w:rsidP="00B67E49">
      <w:pPr>
        <w:pStyle w:val="ListParagraph"/>
        <w:numPr>
          <w:ilvl w:val="0"/>
          <w:numId w:val="15"/>
        </w:numPr>
        <w:rPr>
          <w:rFonts w:ascii="Segoe UI" w:hAnsi="Segoe UI" w:cs="Segoe UI"/>
          <w:sz w:val="22"/>
          <w:szCs w:val="22"/>
        </w:rPr>
      </w:pPr>
      <w:r w:rsidRPr="00214411">
        <w:rPr>
          <w:rFonts w:ascii="Segoe UI" w:hAnsi="Segoe UI" w:cs="Segoe UI"/>
          <w:sz w:val="22"/>
          <w:szCs w:val="22"/>
        </w:rPr>
        <w:t>R</w:t>
      </w:r>
      <w:r w:rsidR="00B67E49" w:rsidRPr="00214411">
        <w:rPr>
          <w:rFonts w:ascii="Segoe UI" w:hAnsi="Segoe UI" w:cs="Segoe UI"/>
          <w:sz w:val="22"/>
          <w:szCs w:val="22"/>
        </w:rPr>
        <w:t>eproductive partner testing, particularly for autosomal recessive or X-linked conditions, to assess the risk of passing the condition to future children and to inform reproductive decision-making.</w:t>
      </w:r>
      <w:r w:rsidR="00A300F7" w:rsidRPr="00214411">
        <w:rPr>
          <w:rFonts w:ascii="Segoe UI" w:hAnsi="Segoe UI" w:cs="Segoe UI"/>
          <w:sz w:val="22"/>
          <w:szCs w:val="22"/>
        </w:rPr>
        <w:br w:type="page"/>
      </w:r>
    </w:p>
    <w:p w14:paraId="7B7089F3" w14:textId="5C993C84" w:rsidR="00051843" w:rsidRPr="00214411" w:rsidRDefault="00051843" w:rsidP="001D2B10">
      <w:pPr>
        <w:pStyle w:val="Heading2"/>
        <w:rPr>
          <w:lang w:eastAsia="en-AU"/>
        </w:rPr>
      </w:pPr>
      <w:r w:rsidRPr="00214411">
        <w:rPr>
          <w:lang w:eastAsia="en-AU"/>
        </w:rPr>
        <w:lastRenderedPageBreak/>
        <w:t>Specify any characteristics of patients with</w:t>
      </w:r>
      <w:r w:rsidR="00197915" w:rsidRPr="00214411">
        <w:rPr>
          <w:lang w:eastAsia="en-AU"/>
        </w:rPr>
        <w:t>, or suspected of having,</w:t>
      </w:r>
      <w:r w:rsidRPr="00214411">
        <w:rPr>
          <w:lang w:eastAsia="en-AU"/>
        </w:rPr>
        <w:t xml:space="preserve"> the medical condition, who are proposed to be eligible for the proposed health technology, describing how a patient would be investigated, managed and referred within the Australian healthcare system in the lead up to being considered eligible for the technology:</w:t>
      </w:r>
    </w:p>
    <w:p w14:paraId="0BBE2DA6" w14:textId="05DB2E69" w:rsidR="00440460" w:rsidRPr="00214411" w:rsidRDefault="00440460" w:rsidP="00440460">
      <w:r w:rsidRPr="00214411">
        <w:t>PIDs are caused by germline variants in single genes and may present in patients with an increased susceptibility to infection, autoimmunity, autoinflammatory diseases, allergy, bone marrow failure, and/or malignancy. Taken individually, PIDs are rare; however, when considered as an aggregated group, the number of individuals with a PID represents a significant burden of disease. Variants result in altered gene products, such as abolishing (null) or reducing (hypomorphic) protein expression, modifying the protein (gain- or loss-of-function), or acquiring novel functions (neomorphic).</w:t>
      </w:r>
      <w:r w:rsidRPr="00214411">
        <w:fldChar w:fldCharType="begin">
          <w:fldData xml:space="preserve">PEVuZE5vdGU+PENpdGU+PEF1dGhvcj5HdXB0YTwvQXV0aG9yPjxZZWFyPjIwMTk8L1llYXI+PFJl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</w:fldData>
        </w:fldChar>
      </w:r>
      <w:r w:rsidR="00DB0F7C" w:rsidRPr="00214411">
        <w:instrText xml:space="preserve"> ADDIN EN.CITE </w:instrText>
      </w:r>
      <w:r w:rsidR="00DB0F7C" w:rsidRPr="00214411">
        <w:fldChar w:fldCharType="begin">
          <w:fldData xml:space="preserve">PEVuZE5vdGU+PENpdGU+PEF1dGhvcj5HdXB0YTwvQXV0aG9yPjxZZWFyPjIwMTk8L1llYXI+PFJl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</w:fldData>
        </w:fldChar>
      </w:r>
      <w:r w:rsidR="00DB0F7C" w:rsidRPr="00214411">
        <w:instrText xml:space="preserve"> ADDIN EN.CITE.DATA </w:instrText>
      </w:r>
      <w:r w:rsidR="00DB0F7C" w:rsidRPr="00214411">
        <w:fldChar w:fldCharType="end"/>
      </w:r>
      <w:r w:rsidRPr="00214411">
        <w:fldChar w:fldCharType="separate"/>
      </w:r>
      <w:r w:rsidR="00DB0F7C" w:rsidRPr="00214411">
        <w:rPr>
          <w:noProof/>
          <w:vertAlign w:val="superscript"/>
        </w:rPr>
        <w:t>13</w:t>
      </w:r>
      <w:r w:rsidRPr="00214411">
        <w:fldChar w:fldCharType="end"/>
      </w:r>
      <w:r w:rsidRPr="00214411">
        <w:t xml:space="preserve"> </w:t>
      </w:r>
    </w:p>
    <w:p w14:paraId="19E9ECA2" w14:textId="773E4EA0" w:rsidR="00440460" w:rsidRPr="00214411" w:rsidRDefault="00440460" w:rsidP="00440460">
      <w:r w:rsidRPr="00214411">
        <w:t>As such, the immunodeficiency caused by these variants results from intrinsic defects in cells of the immune system, including T and B lymphocytes, phagocytes, and the complement system. As B-cells produce antibodies, patients with a B-cell deficiency are susceptible to pneumonia, otitis, and other infections caused by extracellular bacteria. As T-cells differentiate into helper, cytotoxic, or</w:t>
      </w:r>
      <w:r w:rsidRPr="00214411" w:rsidDel="00121271">
        <w:t xml:space="preserve"> </w:t>
      </w:r>
      <w:r w:rsidRPr="00214411">
        <w:t>regulatory T cells, patients with a T-cell deficiency are susceptible to fungal and viral infection, as well as having a susceptibility to developing tumours, bacterial infections due to the loss of T-cell help for B-cell function, and immune dysregulation including autoimmune and lymphoproliferative disease. Deficiencies in phagocytic cells, the complement system and cytokines disrupt the body’s innate immunity system that plays a key role in the early immune response to infections and helping B and T lymphocytes to function, resulting in infection caused by rare and opportunistic pathogens, and/or increased susceptibility to severe infections such as abscesses, meningitis or sepsis due to common pathogens. Defects of innate immunity can result in a failure to thrive and some inflammatory or autoimmune disorders.</w:t>
      </w:r>
      <w:r w:rsidRPr="00214411">
        <w:fldChar w:fldCharType="begin"/>
      </w:r>
      <w:r w:rsidR="00DB0F7C" w:rsidRPr="00214411">
        <w:instrText xml:space="preserve"> ADDIN EN.CITE &lt;EndNote&gt;&lt;Cite&gt;&lt;Author&gt;Justiz Vaillant&lt;/Author&gt;&lt;Year&gt;2024&lt;/Year&gt;&lt;RecNum&gt;55&lt;/RecNum&gt;&lt;DisplayText&gt;&lt;style face="superscript"&gt;6&lt;/style&gt;&lt;/DisplayText&gt;&lt;record&gt;&lt;rec-number&gt;55&lt;/rec-number&gt;&lt;foreign-keys&gt;&lt;key app="EN" db-id="zffdewtdpt2v5me9tw8vvdvuz29rxxs0d09d" timestamp="1725256806"&gt;55&lt;/key&gt;&lt;/foreign-keys&gt;&lt;ref-type name="Book Section"&gt;5&lt;/ref-type&gt;&lt;contributors&gt;&lt;authors&gt;&lt;author&gt;Justiz Vaillant, A. A.&lt;/author&gt;&lt;author&gt;Qurie, A.&lt;/author&gt;&lt;/authors&gt;&lt;/contributors&gt;&lt;auth-address&gt;University of the West Indies&lt;/auth-address&gt;&lt;titles&gt;&lt;title&gt;Immunodeficiency&lt;/title&gt;&lt;secondary-title&gt;StatPearls&lt;/secondary-title&gt;&lt;/titles&gt;&lt;dates&gt;&lt;year&gt;2024&lt;/year&gt;&lt;/dates&gt;&lt;pub-location&gt;Treasure Island (FL) with ineligible companies. Disclosure: Ahmad Qurie declares no relevant financial relationships with ineligible companies.&lt;/pub-location&gt;&lt;publisher&gt;StatPearls Publishing&amp;#xD;Copyright © 2024, StatPearls Publishing LLC.&lt;/publisher&gt;&lt;accession-num&gt;29763203&lt;/accession-num&gt;&lt;urls&gt;&lt;/urls&gt;&lt;language&gt;eng&lt;/language&gt;&lt;/record&gt;&lt;/Cite&gt;&lt;/EndNote&gt;</w:instrText>
      </w:r>
      <w:r w:rsidRPr="00214411">
        <w:fldChar w:fldCharType="separate"/>
      </w:r>
      <w:r w:rsidR="00DB0F7C" w:rsidRPr="00214411">
        <w:rPr>
          <w:noProof/>
          <w:vertAlign w:val="superscript"/>
        </w:rPr>
        <w:t>6</w:t>
      </w:r>
      <w:r w:rsidRPr="00214411">
        <w:fldChar w:fldCharType="end"/>
      </w:r>
    </w:p>
    <w:p w14:paraId="3E27C696" w14:textId="04F0662E" w:rsidR="00440460" w:rsidRPr="00214411" w:rsidRDefault="00440460" w:rsidP="00440460">
      <w:r w:rsidRPr="00214411">
        <w:t>The mechanism of PID disease will depend on the nature of the variant and its mode of inheritance, with PIDs variously following X-linked, autosomal dominant and</w:t>
      </w:r>
      <w:r w:rsidRPr="00214411" w:rsidDel="00121271">
        <w:t xml:space="preserve"> </w:t>
      </w:r>
      <w:r w:rsidRPr="00214411">
        <w:t>autosomal recessive inheritance patterns.</w:t>
      </w:r>
      <w:r w:rsidRPr="00214411">
        <w:fldChar w:fldCharType="begin">
          <w:fldData xml:space="preserve">PEVuZE5vdGU+PENpdGU+PEF1dGhvcj5HdXB0YTwvQXV0aG9yPjxZZWFyPjIwMTk8L1llYXI+PFJl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</w:fldData>
        </w:fldChar>
      </w:r>
      <w:r w:rsidR="00DB0F7C" w:rsidRPr="00214411">
        <w:instrText xml:space="preserve"> ADDIN EN.CITE </w:instrText>
      </w:r>
      <w:r w:rsidR="00DB0F7C" w:rsidRPr="00214411">
        <w:fldChar w:fldCharType="begin">
          <w:fldData xml:space="preserve">PEVuZE5vdGU+PENpdGU+PEF1dGhvcj5HdXB0YTwvQXV0aG9yPjxZZWFyPjIwMTk8L1llYXI+PFJl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</w:fldData>
        </w:fldChar>
      </w:r>
      <w:r w:rsidR="00DB0F7C" w:rsidRPr="00214411">
        <w:instrText xml:space="preserve"> ADDIN EN.CITE.DATA </w:instrText>
      </w:r>
      <w:r w:rsidR="00DB0F7C" w:rsidRPr="00214411">
        <w:fldChar w:fldCharType="end"/>
      </w:r>
      <w:r w:rsidRPr="00214411">
        <w:fldChar w:fldCharType="separate"/>
      </w:r>
      <w:r w:rsidR="00DB0F7C" w:rsidRPr="00214411">
        <w:rPr>
          <w:noProof/>
          <w:vertAlign w:val="superscript"/>
        </w:rPr>
        <w:t>13</w:t>
      </w:r>
      <w:r w:rsidRPr="00214411">
        <w:fldChar w:fldCharType="end"/>
      </w:r>
      <w:r w:rsidRPr="00214411">
        <w:t xml:space="preserve"> </w:t>
      </w:r>
    </w:p>
    <w:p w14:paraId="16FA4A20" w14:textId="2217F65D" w:rsidR="00440460" w:rsidRPr="00214411" w:rsidRDefault="00440460" w:rsidP="00440460">
      <w:r w:rsidRPr="00214411">
        <w:t>The most severe PID is severe combined immunodeficiency (SCID). Babies with SCID require urgent bone marrow transplantation, a potentially curative procedure, optimally within the first 3 months of life, without which most affected children will die within the first 2 years of life. The most common cause of SCID, accounting for more than 50% of cases, is due a gene defect on the X chromosome and therefore affects males, however there are several other genetic causes of SCID with autosomal recessive inheritance. Newborn screening for SCID has now been introduced in all Australian states, which detects the severe T cell deficiency in newborns that characterises SCID but does not provide a genetic diagnosis. Babies with a positive SCID newborn screen have further laboratory testing performed to confirm the diagnosis of SCID. Genetic testing is then required to identify the molecular defect causing SCID in that patient, optimal approaches to curative bone marrow transplant may need to be varied dependent on the genetic cause and the results inform genetic counselling for future pregnancies. While most causes of severe T cell deficiency detected by newborn screening is due to classic SCID that can be cured with bone marrow transplant (BMT) there are some causes (e.g. thymic disorders) that are not corrected by BMT. Identifying these alternative causes of severe T-cell deficiency by early genetic testing avoids the risk of bone marrow transplant, whilst enabling appropriate alternative treatment, such as thymic transplant.</w:t>
      </w:r>
    </w:p>
    <w:p w14:paraId="1AFA7B1A" w14:textId="77777777" w:rsidR="00440460" w:rsidRPr="00214411" w:rsidRDefault="00440460" w:rsidP="00440460">
      <w:r w:rsidRPr="00214411">
        <w:t xml:space="preserve">The majority of patients with suspected PID are investigated as an outpatient, potentially after presenting to hospital with recurrent, severe and/or opportunistic infections. Patients with suspected primary immunodeficiency should be referred to a clinical immunologist for evaluation, </w:t>
      </w:r>
      <w:r w:rsidRPr="00214411">
        <w:lastRenderedPageBreak/>
        <w:t>however there is often a delay in recognition of potential PID amongst non-immunologists due to the broad range of potential clinical phenotypes of PID.</w:t>
      </w:r>
    </w:p>
    <w:p w14:paraId="1651673E" w14:textId="77777777" w:rsidR="00440460" w:rsidRPr="00214411" w:rsidRDefault="00440460" w:rsidP="00440460">
      <w:r w:rsidRPr="00214411">
        <w:t xml:space="preserve">Depending on the nature of the clinical presentation, investigations would include blood tests to quantitate various components of the immune system including immunoglobulin levels, lymphocyte subpopulations (T, B and NK cells) and complement proteins. Laboratory testing of immune function may also be performed, including assessment of T cell proliferation, antibody responses to vaccination, neutrophil migration and oxidative burst (killing), and complement function. Imaging may also be performed to assess for lymphoproliferation (e.g. enlarged spleen and/or lymph nodes), evidence of infections, or complications of chronic disease such as bronchiectasis or chronic sinusitis. Clinical history and investigations would also be used to exclude secondary causes of immunodeficiency (e.g. haematological malignancy, immunosuppressive treatment, HIV infection, protein losing states). </w:t>
      </w:r>
    </w:p>
    <w:p w14:paraId="4BF28459" w14:textId="77777777" w:rsidR="00440460" w:rsidRPr="00214411" w:rsidRDefault="00440460" w:rsidP="00440460">
      <w:r w:rsidRPr="00214411">
        <w:t>Management of PID is directed by the underlying molecular defect, where it has been confirmed, and the clinical phenotype. Bone marrow transplantation is essential for management of SCID, unless it is due to a thymic disorder.</w:t>
      </w:r>
    </w:p>
    <w:p w14:paraId="31CC2778" w14:textId="77777777" w:rsidR="00440460" w:rsidRPr="00214411" w:rsidRDefault="00440460" w:rsidP="00440460">
      <w:r w:rsidRPr="00214411">
        <w:t>Most PIDs are associated with susceptibility to infections and antimicrobial prophylaxis against bacterial, fungal and/or viral infections is prescribed where relevant according to the underlying immune defect. For patients with antibody deficiencies, immunoglobulin replacement therapy is instituted as soon as possible after diagnosis to prevent further bacterial infections and complications such as bronchiectasis. Many PIDs are also associated with immune dysregulation and autoimmunity, and patients may require immunosuppressive therapies to manage these complications while at the same time taking antimicrobial therapies to manage their risk of infections. Targeted therapies addressing the specific molecular defect that cause certain PIDs are now increasingly available, including medications already licensed for other indications that have been repurposed to treat PID.</w:t>
      </w:r>
    </w:p>
    <w:p w14:paraId="72BFA29B" w14:textId="740C1C41" w:rsidR="00440460" w:rsidRPr="00214411" w:rsidRDefault="00440460" w:rsidP="00440460">
      <w:pPr>
        <w:rPr>
          <w:color w:val="44546A" w:themeColor="text2"/>
          <w:sz w:val="18"/>
          <w:szCs w:val="18"/>
        </w:rPr>
      </w:pPr>
      <w:r w:rsidRPr="00214411">
        <w:t xml:space="preserve">Early diagnosis of PID/IEI disorders is important as delayed treatment can result in complications that may be life threatening. </w:t>
      </w:r>
      <w:r w:rsidR="003E0A3A" w:rsidRPr="00214411">
        <w:rPr>
          <w:b/>
          <w:bCs/>
        </w:rPr>
        <w:fldChar w:fldCharType="begin"/>
      </w:r>
      <w:r w:rsidR="003E0A3A" w:rsidRPr="00214411">
        <w:rPr>
          <w:b/>
          <w:bCs/>
        </w:rPr>
        <w:instrText xml:space="preserve"> REF _Ref203045275 \h  \* MERGEFORMAT </w:instrText>
      </w:r>
      <w:r w:rsidR="003E0A3A" w:rsidRPr="00214411">
        <w:rPr>
          <w:b/>
          <w:bCs/>
        </w:rPr>
      </w:r>
      <w:r w:rsidR="003E0A3A" w:rsidRPr="00214411">
        <w:rPr>
          <w:b/>
          <w:bCs/>
        </w:rPr>
        <w:fldChar w:fldCharType="separate"/>
      </w:r>
      <w:r w:rsidR="003E0A3A" w:rsidRPr="00214411">
        <w:rPr>
          <w:b/>
          <w:bCs/>
        </w:rPr>
        <w:t>Table 1</w:t>
      </w:r>
      <w:r w:rsidR="003E0A3A" w:rsidRPr="00214411">
        <w:rPr>
          <w:b/>
          <w:bCs/>
        </w:rPr>
        <w:fldChar w:fldCharType="end"/>
      </w:r>
      <w:r w:rsidRPr="00214411">
        <w:t xml:space="preserve"> summarises the 10 warning signs of PID, noting that these were developed to raise awareness amongst non-immunology specialists to consider the possibility of PID and do not represent diagnostic criteria.</w:t>
      </w:r>
    </w:p>
    <w:p w14:paraId="344551D9" w14:textId="77777777" w:rsidR="00C03513" w:rsidRDefault="00C03513">
      <w:pPr>
        <w:spacing w:after="160" w:line="259" w:lineRule="auto"/>
        <w:rPr>
          <w:b/>
          <w:bCs/>
        </w:rPr>
      </w:pPr>
      <w:bookmarkStart w:id="0" w:name="_Ref203045275"/>
      <w:r>
        <w:rPr>
          <w:b/>
          <w:bCs/>
          <w:i/>
          <w:iCs/>
        </w:rPr>
        <w:br w:type="page"/>
      </w:r>
    </w:p>
    <w:p w14:paraId="3CCE1962" w14:textId="1A2C65AD" w:rsidR="00440460" w:rsidRPr="00214411" w:rsidRDefault="00440460" w:rsidP="003D27B3">
      <w:pPr>
        <w:pStyle w:val="Caption"/>
        <w:spacing w:after="120"/>
        <w:ind w:left="993" w:hanging="993"/>
        <w:rPr>
          <w:szCs w:val="20"/>
        </w:rPr>
      </w:pPr>
      <w:r w:rsidRPr="00214411">
        <w:rPr>
          <w:rFonts w:ascii="Segoe UI" w:hAnsi="Segoe UI" w:cs="Segoe UI"/>
          <w:b/>
          <w:bCs/>
          <w:i w:val="0"/>
          <w:iCs w:val="0"/>
          <w:color w:val="auto"/>
          <w:sz w:val="22"/>
          <w:szCs w:val="22"/>
        </w:rPr>
        <w:lastRenderedPageBreak/>
        <w:t xml:space="preserve">Table </w:t>
      </w:r>
      <w:r w:rsidRPr="00214411">
        <w:rPr>
          <w:rFonts w:ascii="Segoe UI" w:hAnsi="Segoe UI" w:cs="Segoe UI"/>
          <w:b/>
          <w:bCs/>
          <w:i w:val="0"/>
          <w:iCs w:val="0"/>
          <w:color w:val="auto"/>
          <w:sz w:val="22"/>
          <w:szCs w:val="22"/>
        </w:rPr>
        <w:fldChar w:fldCharType="begin"/>
      </w:r>
      <w:r w:rsidRPr="00214411">
        <w:rPr>
          <w:rFonts w:ascii="Segoe UI" w:hAnsi="Segoe UI" w:cs="Segoe UI"/>
          <w:b/>
          <w:bCs/>
          <w:i w:val="0"/>
          <w:iCs w:val="0"/>
          <w:color w:val="auto"/>
          <w:sz w:val="22"/>
          <w:szCs w:val="22"/>
        </w:rPr>
        <w:instrText>SEQ Table \* ARABIC</w:instrText>
      </w:r>
      <w:r w:rsidRPr="00214411">
        <w:rPr>
          <w:rFonts w:ascii="Segoe UI" w:hAnsi="Segoe UI" w:cs="Segoe UI"/>
          <w:b/>
          <w:bCs/>
          <w:i w:val="0"/>
          <w:iCs w:val="0"/>
          <w:color w:val="auto"/>
          <w:sz w:val="22"/>
          <w:szCs w:val="22"/>
        </w:rPr>
        <w:fldChar w:fldCharType="separate"/>
      </w:r>
      <w:r w:rsidR="00DF3D0E" w:rsidRPr="00214411">
        <w:rPr>
          <w:rFonts w:ascii="Segoe UI" w:hAnsi="Segoe UI" w:cs="Segoe UI"/>
          <w:b/>
          <w:bCs/>
          <w:i w:val="0"/>
          <w:iCs w:val="0"/>
          <w:color w:val="auto"/>
          <w:sz w:val="22"/>
          <w:szCs w:val="22"/>
        </w:rPr>
        <w:t>1</w:t>
      </w:r>
      <w:r w:rsidRPr="00214411">
        <w:rPr>
          <w:rFonts w:ascii="Segoe UI" w:hAnsi="Segoe UI" w:cs="Segoe UI"/>
          <w:b/>
          <w:bCs/>
          <w:i w:val="0"/>
          <w:iCs w:val="0"/>
          <w:color w:val="auto"/>
          <w:sz w:val="22"/>
          <w:szCs w:val="22"/>
        </w:rPr>
        <w:fldChar w:fldCharType="end"/>
      </w:r>
      <w:bookmarkEnd w:id="0"/>
      <w:r w:rsidR="0067332F" w:rsidRPr="00214411">
        <w:rPr>
          <w:rFonts w:ascii="Segoe UI" w:hAnsi="Segoe UI" w:cs="Segoe UI"/>
          <w:b/>
          <w:bCs/>
          <w:i w:val="0"/>
          <w:iCs w:val="0"/>
          <w:color w:val="auto"/>
          <w:sz w:val="22"/>
          <w:szCs w:val="22"/>
        </w:rPr>
        <w:tab/>
      </w:r>
      <w:r w:rsidR="0052249F" w:rsidRPr="00214411">
        <w:rPr>
          <w:rFonts w:ascii="Segoe UI" w:hAnsi="Segoe UI" w:cs="Segoe UI"/>
          <w:b/>
          <w:bCs/>
          <w:i w:val="0"/>
          <w:iCs w:val="0"/>
          <w:color w:val="auto"/>
          <w:sz w:val="22"/>
          <w:szCs w:val="22"/>
        </w:rPr>
        <w:t>W</w:t>
      </w:r>
      <w:r w:rsidRPr="00214411">
        <w:rPr>
          <w:rFonts w:ascii="Segoe UI" w:hAnsi="Segoe UI" w:cs="Segoe UI"/>
          <w:b/>
          <w:bCs/>
          <w:i w:val="0"/>
          <w:iCs w:val="0"/>
          <w:color w:val="auto"/>
          <w:sz w:val="22"/>
          <w:szCs w:val="22"/>
        </w:rPr>
        <w:t>arning signs of primary immunodeficiency</w:t>
      </w:r>
      <w:r w:rsidR="0041398E" w:rsidRPr="00214411">
        <w:rPr>
          <w:rFonts w:ascii="Segoe UI" w:hAnsi="Segoe UI" w:cs="Segoe UI"/>
          <w:b/>
          <w:bCs/>
          <w:i w:val="0"/>
          <w:iCs w:val="0"/>
          <w:color w:val="auto"/>
          <w:sz w:val="22"/>
          <w:szCs w:val="22"/>
        </w:rPr>
        <w:t>/</w:t>
      </w:r>
      <w:r w:rsidRPr="00214411">
        <w:rPr>
          <w:rFonts w:ascii="Segoe UI" w:hAnsi="Segoe UI" w:cs="Segoe UI"/>
          <w:b/>
          <w:bCs/>
          <w:i w:val="0"/>
          <w:iCs w:val="0"/>
          <w:color w:val="auto"/>
          <w:sz w:val="22"/>
          <w:szCs w:val="22"/>
        </w:rPr>
        <w:t>inborn errors of immunity disorders</w:t>
      </w:r>
      <w:r w:rsidRPr="00214411">
        <w:rPr>
          <w:rFonts w:ascii="Segoe UI" w:hAnsi="Segoe UI" w:cs="Segoe UI"/>
          <w:b/>
          <w:bCs/>
          <w:i w:val="0"/>
          <w:iCs w:val="0"/>
          <w:color w:val="auto"/>
          <w:sz w:val="22"/>
          <w:szCs w:val="22"/>
          <w:vertAlign w:val="superscript"/>
        </w:rPr>
        <w:fldChar w:fldCharType="begin"/>
      </w:r>
      <w:r w:rsidR="00DB0F7C" w:rsidRPr="00214411">
        <w:rPr>
          <w:rFonts w:ascii="Segoe UI" w:hAnsi="Segoe UI" w:cs="Segoe UI"/>
          <w:b/>
          <w:bCs/>
          <w:i w:val="0"/>
          <w:iCs w:val="0"/>
          <w:color w:val="auto"/>
          <w:sz w:val="22"/>
          <w:szCs w:val="22"/>
          <w:vertAlign w:val="superscript"/>
        </w:rPr>
        <w:instrText xml:space="preserve"> ADDIN EN.CITE &lt;EndNote&gt;&lt;Cite&gt;&lt;Author&gt;ASCIA&lt;/Author&gt;&lt;Year&gt;2024&lt;/Year&gt;&lt;RecNum&gt;85&lt;/RecNum&gt;&lt;DisplayText&gt;&lt;style face="superscript"&gt;8&lt;/style&gt;&lt;/DisplayText&gt;&lt;record&gt;&lt;rec-number&gt;85&lt;/rec-number&gt;&lt;foreign-keys&gt;&lt;key app="EN" db-id="zffdewtdpt2v5me9tw8vvdvuz29rxxs0d09d" timestamp="1727150957"&gt;85&lt;/key&gt;&lt;/foreign-keys&gt;&lt;ref-type name="Web Page"&gt;12&lt;/ref-type&gt;&lt;contributors&gt;&lt;authors&gt;&lt;author&gt;ASCIA&lt;/author&gt;&lt;/authors&gt;&lt;/contributors&gt;&lt;titles&gt;&lt;title&gt;Primary Immunodeficiencies (Inborn Errors of Immunity) - Frequently asked questions&lt;/title&gt;&lt;/titles&gt;&lt;volume&gt;2024&lt;/volume&gt;&lt;number&gt;24th September&lt;/number&gt;&lt;dates&gt;&lt;year&gt;2024&lt;/year&gt;&lt;/dates&gt;&lt;publisher&gt;Australasian Society of Clinical Immunology and Allergy&lt;/publisher&gt;&lt;urls&gt;&lt;related-urls&gt;&lt;url&gt;https://www.allergy.org.au/patients/immunodeficiencies/primary-immunodeficiency&lt;/url&gt;&lt;/related-urls&gt;&lt;/urls&gt;&lt;/record&gt;&lt;/Cite&gt;&lt;/EndNote&gt;</w:instrText>
      </w:r>
      <w:r w:rsidRPr="00214411">
        <w:rPr>
          <w:rFonts w:ascii="Segoe UI" w:hAnsi="Segoe UI" w:cs="Segoe UI"/>
          <w:b/>
          <w:bCs/>
          <w:i w:val="0"/>
          <w:iCs w:val="0"/>
          <w:color w:val="auto"/>
          <w:sz w:val="22"/>
          <w:szCs w:val="22"/>
          <w:vertAlign w:val="superscript"/>
        </w:rPr>
        <w:fldChar w:fldCharType="separate"/>
      </w:r>
      <w:r w:rsidR="00DB0F7C" w:rsidRPr="00214411">
        <w:rPr>
          <w:rFonts w:ascii="Segoe UI" w:hAnsi="Segoe UI" w:cs="Segoe UI"/>
          <w:b/>
          <w:bCs/>
          <w:i w:val="0"/>
          <w:iCs w:val="0"/>
          <w:color w:val="auto"/>
          <w:sz w:val="22"/>
          <w:szCs w:val="22"/>
          <w:vertAlign w:val="superscript"/>
        </w:rPr>
        <w:t>8</w:t>
      </w:r>
      <w:r w:rsidRPr="00214411">
        <w:rPr>
          <w:rFonts w:ascii="Segoe UI" w:hAnsi="Segoe UI" w:cs="Segoe UI"/>
          <w:b/>
          <w:bCs/>
          <w:i w:val="0"/>
          <w:iCs w:val="0"/>
          <w:color w:val="auto"/>
          <w:sz w:val="22"/>
          <w:szCs w:val="22"/>
          <w:vertAlign w:val="superscript"/>
        </w:rPr>
        <w:fldChar w:fldCharType="end"/>
      </w:r>
    </w:p>
    <w:tbl>
      <w:tblPr>
        <w:tblW w:w="94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Caption w:val="Table 3 Expected number of new patients with acute lymphoblastic leukaemia haematological malignancy in Australia39"/>
      </w:tblPr>
      <w:tblGrid>
        <w:gridCol w:w="993"/>
        <w:gridCol w:w="4252"/>
        <w:gridCol w:w="4253"/>
      </w:tblGrid>
      <w:tr w:rsidR="00870732" w:rsidRPr="00214411" w14:paraId="566416F1" w14:textId="77777777" w:rsidTr="001114B6">
        <w:trPr>
          <w:trHeight w:val="480"/>
        </w:trPr>
        <w:tc>
          <w:tcPr>
            <w:tcW w:w="993" w:type="dxa"/>
            <w:shd w:val="clear" w:color="auto" w:fill="DEEAF6" w:themeFill="accent5" w:themeFillTint="33"/>
            <w:hideMark/>
          </w:tcPr>
          <w:p w14:paraId="49B09CA4" w14:textId="7D3F6567" w:rsidR="00440460" w:rsidRPr="00214411" w:rsidRDefault="00440460" w:rsidP="000872EF">
            <w:pPr>
              <w:pStyle w:val="NoSpacing"/>
              <w:rPr>
                <w:lang w:eastAsia="en-AU"/>
              </w:rPr>
            </w:pPr>
            <w:r w:rsidRPr="00214411">
              <w:rPr>
                <w:lang w:eastAsia="en-AU"/>
              </w:rPr>
              <w:t> </w:t>
            </w:r>
          </w:p>
        </w:tc>
        <w:tc>
          <w:tcPr>
            <w:tcW w:w="4252" w:type="dxa"/>
            <w:shd w:val="clear" w:color="auto" w:fill="DEEAF6" w:themeFill="accent5" w:themeFillTint="33"/>
            <w:vAlign w:val="center"/>
            <w:hideMark/>
          </w:tcPr>
          <w:p w14:paraId="177629D4" w14:textId="77777777" w:rsidR="00440460" w:rsidRPr="00214411" w:rsidRDefault="00440460" w:rsidP="00A63C84">
            <w:pPr>
              <w:pStyle w:val="NoSpacing"/>
              <w:ind w:left="128"/>
              <w:rPr>
                <w:b/>
                <w:bCs/>
                <w:lang w:eastAsia="en-AU"/>
              </w:rPr>
            </w:pPr>
            <w:r w:rsidRPr="00214411">
              <w:rPr>
                <w:b/>
                <w:bCs/>
                <w:lang w:eastAsia="en-AU"/>
              </w:rPr>
              <w:t>Paediatric</w:t>
            </w:r>
          </w:p>
        </w:tc>
        <w:tc>
          <w:tcPr>
            <w:tcW w:w="4253" w:type="dxa"/>
            <w:shd w:val="clear" w:color="auto" w:fill="DEEAF6" w:themeFill="accent5" w:themeFillTint="33"/>
            <w:vAlign w:val="center"/>
            <w:hideMark/>
          </w:tcPr>
          <w:p w14:paraId="2B2F7339" w14:textId="77777777" w:rsidR="00440460" w:rsidRPr="00214411" w:rsidRDefault="00440460" w:rsidP="00A63C84">
            <w:pPr>
              <w:pStyle w:val="NoSpacing"/>
              <w:ind w:left="128"/>
              <w:rPr>
                <w:b/>
                <w:bCs/>
                <w:lang w:eastAsia="en-AU"/>
              </w:rPr>
            </w:pPr>
            <w:r w:rsidRPr="00214411">
              <w:rPr>
                <w:b/>
                <w:bCs/>
                <w:lang w:eastAsia="en-AU"/>
              </w:rPr>
              <w:t>Adult</w:t>
            </w:r>
          </w:p>
        </w:tc>
      </w:tr>
      <w:tr w:rsidR="00440460" w:rsidRPr="00214411" w14:paraId="2E59D586" w14:textId="77777777" w:rsidTr="00870732">
        <w:trPr>
          <w:trHeight w:val="590"/>
        </w:trPr>
        <w:tc>
          <w:tcPr>
            <w:tcW w:w="993" w:type="dxa"/>
            <w:vAlign w:val="center"/>
            <w:hideMark/>
          </w:tcPr>
          <w:p w14:paraId="58D0EF18" w14:textId="0DB7FDF1" w:rsidR="00440460" w:rsidRPr="00214411" w:rsidRDefault="001615CD" w:rsidP="001615CD">
            <w:pPr>
              <w:pStyle w:val="NoSpacing"/>
              <w:ind w:left="128"/>
              <w:rPr>
                <w:lang w:eastAsia="en-AU"/>
              </w:rPr>
            </w:pPr>
            <w:r>
              <w:rPr>
                <w:lang w:eastAsia="en-AU"/>
              </w:rPr>
              <w:t xml:space="preserve"> </w:t>
            </w:r>
            <w:r w:rsidR="00440460" w:rsidRPr="00214411">
              <w:rPr>
                <w:lang w:eastAsia="en-AU"/>
              </w:rPr>
              <w:t>1</w:t>
            </w:r>
          </w:p>
        </w:tc>
        <w:tc>
          <w:tcPr>
            <w:tcW w:w="4252" w:type="dxa"/>
            <w:vAlign w:val="center"/>
          </w:tcPr>
          <w:p w14:paraId="627159DD" w14:textId="77777777" w:rsidR="00440460" w:rsidRPr="00214411" w:rsidRDefault="00440460" w:rsidP="00A63C84">
            <w:pPr>
              <w:pStyle w:val="NoSpacing"/>
              <w:ind w:left="128"/>
              <w:rPr>
                <w:lang w:eastAsia="en-AU"/>
              </w:rPr>
            </w:pPr>
            <w:r w:rsidRPr="00214411">
              <w:rPr>
                <w:lang w:eastAsia="en-AU"/>
              </w:rPr>
              <w:t>4 or more ear infections within 1-year</w:t>
            </w:r>
          </w:p>
        </w:tc>
        <w:tc>
          <w:tcPr>
            <w:tcW w:w="4253" w:type="dxa"/>
            <w:vAlign w:val="center"/>
          </w:tcPr>
          <w:p w14:paraId="31914D93" w14:textId="77777777" w:rsidR="00440460" w:rsidRPr="00214411" w:rsidRDefault="00440460" w:rsidP="00A63C84">
            <w:pPr>
              <w:pStyle w:val="NoSpacing"/>
              <w:ind w:left="128"/>
              <w:rPr>
                <w:lang w:eastAsia="en-AU"/>
              </w:rPr>
            </w:pPr>
            <w:r w:rsidRPr="00214411">
              <w:rPr>
                <w:lang w:eastAsia="en-AU"/>
              </w:rPr>
              <w:t>2 or more ear infections within 1-year</w:t>
            </w:r>
          </w:p>
        </w:tc>
      </w:tr>
      <w:tr w:rsidR="00440460" w:rsidRPr="00214411" w14:paraId="33A96D25" w14:textId="77777777" w:rsidTr="00870732">
        <w:trPr>
          <w:trHeight w:val="590"/>
        </w:trPr>
        <w:tc>
          <w:tcPr>
            <w:tcW w:w="993" w:type="dxa"/>
            <w:vAlign w:val="center"/>
          </w:tcPr>
          <w:p w14:paraId="47613658" w14:textId="0D6B492A" w:rsidR="00440460" w:rsidRPr="00214411" w:rsidRDefault="001615CD" w:rsidP="001615CD">
            <w:pPr>
              <w:pStyle w:val="NoSpacing"/>
              <w:ind w:left="128"/>
              <w:rPr>
                <w:lang w:eastAsia="en-AU"/>
              </w:rPr>
            </w:pPr>
            <w:r>
              <w:rPr>
                <w:lang w:eastAsia="en-AU"/>
              </w:rPr>
              <w:t xml:space="preserve"> </w:t>
            </w:r>
            <w:r w:rsidR="00440460" w:rsidRPr="00214411">
              <w:rPr>
                <w:lang w:eastAsia="en-AU"/>
              </w:rPr>
              <w:t>2</w:t>
            </w:r>
          </w:p>
        </w:tc>
        <w:tc>
          <w:tcPr>
            <w:tcW w:w="4252" w:type="dxa"/>
            <w:vAlign w:val="center"/>
          </w:tcPr>
          <w:p w14:paraId="776E9E70" w14:textId="77777777" w:rsidR="00440460" w:rsidRPr="00214411" w:rsidRDefault="00440460" w:rsidP="00A63C84">
            <w:pPr>
              <w:pStyle w:val="NoSpacing"/>
              <w:ind w:left="128"/>
              <w:rPr>
                <w:lang w:eastAsia="en-AU"/>
              </w:rPr>
            </w:pPr>
            <w:r w:rsidRPr="00214411">
              <w:rPr>
                <w:lang w:eastAsia="en-AU"/>
              </w:rPr>
              <w:t>2 or more serious sinus infections within 1-year</w:t>
            </w:r>
          </w:p>
        </w:tc>
        <w:tc>
          <w:tcPr>
            <w:tcW w:w="4253" w:type="dxa"/>
            <w:vAlign w:val="center"/>
          </w:tcPr>
          <w:p w14:paraId="69C13209" w14:textId="77777777" w:rsidR="00440460" w:rsidRPr="00214411" w:rsidRDefault="00440460" w:rsidP="00A63C84">
            <w:pPr>
              <w:pStyle w:val="NoSpacing"/>
              <w:ind w:left="128"/>
              <w:rPr>
                <w:lang w:eastAsia="en-AU"/>
              </w:rPr>
            </w:pPr>
            <w:r w:rsidRPr="00214411">
              <w:rPr>
                <w:lang w:eastAsia="en-AU"/>
              </w:rPr>
              <w:t>2 or more sinus infections in 1-year in the absence of allergies</w:t>
            </w:r>
          </w:p>
        </w:tc>
      </w:tr>
      <w:tr w:rsidR="00440460" w:rsidRPr="00214411" w14:paraId="4E039F86" w14:textId="77777777" w:rsidTr="00870732">
        <w:trPr>
          <w:trHeight w:val="590"/>
        </w:trPr>
        <w:tc>
          <w:tcPr>
            <w:tcW w:w="993" w:type="dxa"/>
            <w:vAlign w:val="center"/>
          </w:tcPr>
          <w:p w14:paraId="05CCF12C" w14:textId="67E276FE" w:rsidR="00440460" w:rsidRPr="00214411" w:rsidRDefault="001615CD" w:rsidP="001615CD">
            <w:pPr>
              <w:pStyle w:val="NoSpacing"/>
              <w:ind w:left="128"/>
              <w:rPr>
                <w:lang w:eastAsia="en-AU"/>
              </w:rPr>
            </w:pPr>
            <w:r>
              <w:rPr>
                <w:lang w:eastAsia="en-AU"/>
              </w:rPr>
              <w:t xml:space="preserve"> </w:t>
            </w:r>
            <w:r w:rsidR="00440460" w:rsidRPr="00214411">
              <w:rPr>
                <w:lang w:eastAsia="en-AU"/>
              </w:rPr>
              <w:t>3</w:t>
            </w:r>
          </w:p>
        </w:tc>
        <w:tc>
          <w:tcPr>
            <w:tcW w:w="4252" w:type="dxa"/>
            <w:vAlign w:val="center"/>
          </w:tcPr>
          <w:p w14:paraId="224CD876" w14:textId="77777777" w:rsidR="00440460" w:rsidRPr="00214411" w:rsidRDefault="00440460" w:rsidP="00A63C84">
            <w:pPr>
              <w:pStyle w:val="NoSpacing"/>
              <w:ind w:left="128"/>
              <w:rPr>
                <w:lang w:eastAsia="en-AU"/>
              </w:rPr>
            </w:pPr>
            <w:r w:rsidRPr="00214411">
              <w:rPr>
                <w:lang w:eastAsia="en-AU"/>
              </w:rPr>
              <w:t>2 or more pneumonias within 1- year</w:t>
            </w:r>
          </w:p>
        </w:tc>
        <w:tc>
          <w:tcPr>
            <w:tcW w:w="4253" w:type="dxa"/>
            <w:vAlign w:val="center"/>
          </w:tcPr>
          <w:p w14:paraId="7918F889" w14:textId="77777777" w:rsidR="00440460" w:rsidRPr="00214411" w:rsidRDefault="00440460" w:rsidP="00A63C84">
            <w:pPr>
              <w:pStyle w:val="NoSpacing"/>
              <w:ind w:left="128"/>
              <w:rPr>
                <w:lang w:eastAsia="en-AU"/>
              </w:rPr>
            </w:pPr>
            <w:r w:rsidRPr="00214411">
              <w:rPr>
                <w:lang w:eastAsia="en-AU"/>
              </w:rPr>
              <w:t>1 pneumonia per year for more than 1-year</w:t>
            </w:r>
          </w:p>
        </w:tc>
      </w:tr>
      <w:tr w:rsidR="00440460" w:rsidRPr="00214411" w14:paraId="75CE5BF8" w14:textId="77777777" w:rsidTr="00870732">
        <w:trPr>
          <w:trHeight w:val="590"/>
        </w:trPr>
        <w:tc>
          <w:tcPr>
            <w:tcW w:w="993" w:type="dxa"/>
            <w:vAlign w:val="center"/>
          </w:tcPr>
          <w:p w14:paraId="7C0BA5FA" w14:textId="75FBEAF3" w:rsidR="00440460" w:rsidRPr="00214411" w:rsidRDefault="001615CD" w:rsidP="001615CD">
            <w:pPr>
              <w:pStyle w:val="NoSpacing"/>
              <w:ind w:left="128"/>
              <w:rPr>
                <w:lang w:eastAsia="en-AU"/>
              </w:rPr>
            </w:pPr>
            <w:r>
              <w:rPr>
                <w:lang w:eastAsia="en-AU"/>
              </w:rPr>
              <w:t xml:space="preserve"> </w:t>
            </w:r>
            <w:r w:rsidR="00440460" w:rsidRPr="00214411">
              <w:rPr>
                <w:lang w:eastAsia="en-AU"/>
              </w:rPr>
              <w:t>4</w:t>
            </w:r>
          </w:p>
        </w:tc>
        <w:tc>
          <w:tcPr>
            <w:tcW w:w="4252" w:type="dxa"/>
            <w:vAlign w:val="center"/>
          </w:tcPr>
          <w:p w14:paraId="65EB60E7" w14:textId="77777777" w:rsidR="00440460" w:rsidRPr="00214411" w:rsidRDefault="00440460" w:rsidP="00A63C84">
            <w:pPr>
              <w:pStyle w:val="NoSpacing"/>
              <w:ind w:left="128"/>
              <w:rPr>
                <w:lang w:eastAsia="en-AU"/>
              </w:rPr>
            </w:pPr>
            <w:r w:rsidRPr="00214411">
              <w:rPr>
                <w:lang w:eastAsia="en-AU"/>
              </w:rPr>
              <w:t>Recurrent, deep skin or organ abscesses</w:t>
            </w:r>
          </w:p>
        </w:tc>
        <w:tc>
          <w:tcPr>
            <w:tcW w:w="4253" w:type="dxa"/>
            <w:vAlign w:val="center"/>
          </w:tcPr>
          <w:p w14:paraId="11F16C24" w14:textId="77777777" w:rsidR="00440460" w:rsidRPr="00214411" w:rsidRDefault="00440460" w:rsidP="00A63C84">
            <w:pPr>
              <w:pStyle w:val="NoSpacing"/>
              <w:ind w:left="128"/>
              <w:rPr>
                <w:lang w:eastAsia="en-AU"/>
              </w:rPr>
            </w:pPr>
            <w:r w:rsidRPr="00214411">
              <w:rPr>
                <w:lang w:eastAsia="en-AU"/>
              </w:rPr>
              <w:t>Recurrent, deep skin or organ abscesses</w:t>
            </w:r>
          </w:p>
        </w:tc>
      </w:tr>
      <w:tr w:rsidR="00440460" w:rsidRPr="00214411" w14:paraId="79062C0C" w14:textId="77777777" w:rsidTr="00870732">
        <w:trPr>
          <w:trHeight w:val="590"/>
        </w:trPr>
        <w:tc>
          <w:tcPr>
            <w:tcW w:w="993" w:type="dxa"/>
            <w:vAlign w:val="center"/>
          </w:tcPr>
          <w:p w14:paraId="08AB3075" w14:textId="5C717612" w:rsidR="00440460" w:rsidRPr="00214411" w:rsidRDefault="001615CD" w:rsidP="001615CD">
            <w:pPr>
              <w:pStyle w:val="NoSpacing"/>
              <w:ind w:left="128"/>
              <w:rPr>
                <w:lang w:eastAsia="en-AU"/>
              </w:rPr>
            </w:pPr>
            <w:r>
              <w:rPr>
                <w:lang w:eastAsia="en-AU"/>
              </w:rPr>
              <w:t xml:space="preserve"> </w:t>
            </w:r>
            <w:r w:rsidR="00440460" w:rsidRPr="00214411">
              <w:rPr>
                <w:lang w:eastAsia="en-AU"/>
              </w:rPr>
              <w:t>5</w:t>
            </w:r>
          </w:p>
        </w:tc>
        <w:tc>
          <w:tcPr>
            <w:tcW w:w="4252" w:type="dxa"/>
            <w:vAlign w:val="center"/>
          </w:tcPr>
          <w:p w14:paraId="2A6EB99E" w14:textId="77777777" w:rsidR="00440460" w:rsidRPr="00214411" w:rsidRDefault="00440460" w:rsidP="00A63C84">
            <w:pPr>
              <w:pStyle w:val="NoSpacing"/>
              <w:ind w:left="128"/>
              <w:rPr>
                <w:lang w:eastAsia="en-AU"/>
              </w:rPr>
            </w:pPr>
            <w:r w:rsidRPr="00214411">
              <w:rPr>
                <w:lang w:eastAsia="en-AU"/>
              </w:rPr>
              <w:t>Two or more deep seated infections such as sepsis, meningitis, or cellulitis</w:t>
            </w:r>
          </w:p>
        </w:tc>
        <w:tc>
          <w:tcPr>
            <w:tcW w:w="4253" w:type="dxa"/>
            <w:vAlign w:val="center"/>
          </w:tcPr>
          <w:p w14:paraId="74D3B651" w14:textId="77777777" w:rsidR="00440460" w:rsidRPr="00214411" w:rsidRDefault="00440460" w:rsidP="00A63C84">
            <w:pPr>
              <w:pStyle w:val="NoSpacing"/>
              <w:ind w:left="128"/>
              <w:rPr>
                <w:lang w:eastAsia="en-AU"/>
              </w:rPr>
            </w:pPr>
            <w:r w:rsidRPr="00214411">
              <w:rPr>
                <w:lang w:eastAsia="en-AU"/>
              </w:rPr>
              <w:t>Infection with normally harmless tuberculosis-like bacteria</w:t>
            </w:r>
          </w:p>
        </w:tc>
      </w:tr>
      <w:tr w:rsidR="00440460" w:rsidRPr="00214411" w14:paraId="0C1AF9D6" w14:textId="77777777" w:rsidTr="00870732">
        <w:trPr>
          <w:trHeight w:val="590"/>
        </w:trPr>
        <w:tc>
          <w:tcPr>
            <w:tcW w:w="993" w:type="dxa"/>
            <w:vAlign w:val="center"/>
          </w:tcPr>
          <w:p w14:paraId="7CD4B47A" w14:textId="07CB6BE1" w:rsidR="00440460" w:rsidRPr="00214411" w:rsidRDefault="001615CD" w:rsidP="001615CD">
            <w:pPr>
              <w:pStyle w:val="NoSpacing"/>
              <w:ind w:left="128"/>
              <w:rPr>
                <w:lang w:eastAsia="en-AU"/>
              </w:rPr>
            </w:pPr>
            <w:r>
              <w:rPr>
                <w:lang w:eastAsia="en-AU"/>
              </w:rPr>
              <w:t xml:space="preserve"> </w:t>
            </w:r>
            <w:r w:rsidR="00440460" w:rsidRPr="00214411">
              <w:rPr>
                <w:lang w:eastAsia="en-AU"/>
              </w:rPr>
              <w:t>6</w:t>
            </w:r>
          </w:p>
        </w:tc>
        <w:tc>
          <w:tcPr>
            <w:tcW w:w="4252" w:type="dxa"/>
            <w:vAlign w:val="center"/>
          </w:tcPr>
          <w:p w14:paraId="071CB0B9" w14:textId="77777777" w:rsidR="00440460" w:rsidRPr="00214411" w:rsidRDefault="00440460" w:rsidP="00A63C84">
            <w:pPr>
              <w:pStyle w:val="NoSpacing"/>
              <w:ind w:left="128"/>
              <w:rPr>
                <w:lang w:eastAsia="en-AU"/>
              </w:rPr>
            </w:pPr>
            <w:r w:rsidRPr="00214411">
              <w:rPr>
                <w:lang w:eastAsia="en-AU"/>
              </w:rPr>
              <w:t>Persistent thrush in the mouth, skin or elsewhere after age one</w:t>
            </w:r>
          </w:p>
        </w:tc>
        <w:tc>
          <w:tcPr>
            <w:tcW w:w="4253" w:type="dxa"/>
            <w:vAlign w:val="center"/>
          </w:tcPr>
          <w:p w14:paraId="72B45B2E" w14:textId="77777777" w:rsidR="00440460" w:rsidRPr="00214411" w:rsidRDefault="00440460" w:rsidP="00A63C84">
            <w:pPr>
              <w:pStyle w:val="NoSpacing"/>
              <w:ind w:left="128"/>
              <w:rPr>
                <w:lang w:eastAsia="en-AU"/>
              </w:rPr>
            </w:pPr>
            <w:r w:rsidRPr="00214411">
              <w:rPr>
                <w:lang w:eastAsia="en-AU"/>
              </w:rPr>
              <w:t>Persistent thrush or fungal infection on skin or elsewhere</w:t>
            </w:r>
          </w:p>
        </w:tc>
      </w:tr>
      <w:tr w:rsidR="00440460" w:rsidRPr="00214411" w14:paraId="4EF3C44C" w14:textId="77777777" w:rsidTr="00870732">
        <w:trPr>
          <w:trHeight w:val="590"/>
        </w:trPr>
        <w:tc>
          <w:tcPr>
            <w:tcW w:w="993" w:type="dxa"/>
            <w:vAlign w:val="center"/>
          </w:tcPr>
          <w:p w14:paraId="01EF3F9E" w14:textId="21F65A53" w:rsidR="00440460" w:rsidRPr="00214411" w:rsidRDefault="001615CD" w:rsidP="001615CD">
            <w:pPr>
              <w:pStyle w:val="NoSpacing"/>
              <w:ind w:left="128"/>
              <w:rPr>
                <w:lang w:eastAsia="en-AU"/>
              </w:rPr>
            </w:pPr>
            <w:r>
              <w:rPr>
                <w:lang w:eastAsia="en-AU"/>
              </w:rPr>
              <w:t xml:space="preserve"> </w:t>
            </w:r>
            <w:r w:rsidR="00440460" w:rsidRPr="00214411">
              <w:rPr>
                <w:lang w:eastAsia="en-AU"/>
              </w:rPr>
              <w:t>7</w:t>
            </w:r>
          </w:p>
        </w:tc>
        <w:tc>
          <w:tcPr>
            <w:tcW w:w="4252" w:type="dxa"/>
            <w:vAlign w:val="center"/>
          </w:tcPr>
          <w:p w14:paraId="52683EB4" w14:textId="77777777" w:rsidR="00440460" w:rsidRPr="00214411" w:rsidRDefault="00440460" w:rsidP="00A63C84">
            <w:pPr>
              <w:pStyle w:val="NoSpacing"/>
              <w:ind w:left="128"/>
              <w:rPr>
                <w:lang w:eastAsia="en-AU"/>
              </w:rPr>
            </w:pPr>
            <w:r w:rsidRPr="00214411">
              <w:rPr>
                <w:lang w:eastAsia="en-AU"/>
              </w:rPr>
              <w:t>2 or more months on antibiotics with little effect</w:t>
            </w:r>
          </w:p>
        </w:tc>
        <w:tc>
          <w:tcPr>
            <w:tcW w:w="4253" w:type="dxa"/>
            <w:vAlign w:val="center"/>
          </w:tcPr>
          <w:p w14:paraId="043A62FA" w14:textId="77777777" w:rsidR="00440460" w:rsidRPr="00214411" w:rsidRDefault="00440460" w:rsidP="00A63C84">
            <w:pPr>
              <w:pStyle w:val="NoSpacing"/>
              <w:ind w:left="128"/>
              <w:rPr>
                <w:lang w:eastAsia="en-AU"/>
              </w:rPr>
            </w:pPr>
            <w:r w:rsidRPr="00214411">
              <w:rPr>
                <w:lang w:eastAsia="en-AU"/>
              </w:rPr>
              <w:t>Repeat viral infections (colds, herpes, warts, condyloma)</w:t>
            </w:r>
          </w:p>
        </w:tc>
      </w:tr>
      <w:tr w:rsidR="00440460" w:rsidRPr="00214411" w14:paraId="78D5049D" w14:textId="77777777" w:rsidTr="00870732">
        <w:trPr>
          <w:trHeight w:val="590"/>
        </w:trPr>
        <w:tc>
          <w:tcPr>
            <w:tcW w:w="993" w:type="dxa"/>
            <w:vAlign w:val="center"/>
          </w:tcPr>
          <w:p w14:paraId="78BE6947" w14:textId="6E640245" w:rsidR="00440460" w:rsidRPr="00214411" w:rsidRDefault="001615CD" w:rsidP="001615CD">
            <w:pPr>
              <w:pStyle w:val="NoSpacing"/>
              <w:ind w:left="128"/>
              <w:rPr>
                <w:lang w:eastAsia="en-AU"/>
              </w:rPr>
            </w:pPr>
            <w:r>
              <w:rPr>
                <w:lang w:eastAsia="en-AU"/>
              </w:rPr>
              <w:t xml:space="preserve"> </w:t>
            </w:r>
            <w:r w:rsidR="00440460" w:rsidRPr="00214411">
              <w:rPr>
                <w:lang w:eastAsia="en-AU"/>
              </w:rPr>
              <w:t>8</w:t>
            </w:r>
          </w:p>
        </w:tc>
        <w:tc>
          <w:tcPr>
            <w:tcW w:w="4252" w:type="dxa"/>
            <w:vAlign w:val="center"/>
          </w:tcPr>
          <w:p w14:paraId="3BD9C88C" w14:textId="77777777" w:rsidR="00440460" w:rsidRPr="00214411" w:rsidRDefault="00440460" w:rsidP="00A63C84">
            <w:pPr>
              <w:pStyle w:val="NoSpacing"/>
              <w:ind w:left="128"/>
              <w:rPr>
                <w:lang w:eastAsia="en-AU"/>
              </w:rPr>
            </w:pPr>
            <w:r w:rsidRPr="00214411">
              <w:rPr>
                <w:lang w:eastAsia="en-AU"/>
              </w:rPr>
              <w:t>Need for intravenous antibiotics to clear infections</w:t>
            </w:r>
          </w:p>
        </w:tc>
        <w:tc>
          <w:tcPr>
            <w:tcW w:w="4253" w:type="dxa"/>
            <w:vAlign w:val="center"/>
          </w:tcPr>
          <w:p w14:paraId="2CEF7129" w14:textId="77777777" w:rsidR="00440460" w:rsidRPr="00214411" w:rsidRDefault="00440460" w:rsidP="00A63C84">
            <w:pPr>
              <w:pStyle w:val="NoSpacing"/>
              <w:ind w:left="128"/>
              <w:rPr>
                <w:lang w:eastAsia="en-AU"/>
              </w:rPr>
            </w:pPr>
            <w:r w:rsidRPr="00214411">
              <w:rPr>
                <w:lang w:eastAsia="en-AU"/>
              </w:rPr>
              <w:t>Need for intravenous antibiotics to clear infections</w:t>
            </w:r>
          </w:p>
        </w:tc>
      </w:tr>
      <w:tr w:rsidR="00440460" w:rsidRPr="00214411" w14:paraId="6C12052A" w14:textId="77777777" w:rsidTr="00870732">
        <w:trPr>
          <w:trHeight w:val="590"/>
        </w:trPr>
        <w:tc>
          <w:tcPr>
            <w:tcW w:w="993" w:type="dxa"/>
            <w:vAlign w:val="center"/>
          </w:tcPr>
          <w:p w14:paraId="1F1EE942" w14:textId="642B5B8C" w:rsidR="00440460" w:rsidRPr="00214411" w:rsidRDefault="001615CD" w:rsidP="001615CD">
            <w:pPr>
              <w:pStyle w:val="NoSpacing"/>
              <w:ind w:left="128"/>
              <w:rPr>
                <w:lang w:eastAsia="en-AU"/>
              </w:rPr>
            </w:pPr>
            <w:r>
              <w:rPr>
                <w:lang w:eastAsia="en-AU"/>
              </w:rPr>
              <w:t xml:space="preserve"> </w:t>
            </w:r>
            <w:r w:rsidR="00440460" w:rsidRPr="00214411">
              <w:rPr>
                <w:lang w:eastAsia="en-AU"/>
              </w:rPr>
              <w:t>9</w:t>
            </w:r>
          </w:p>
        </w:tc>
        <w:tc>
          <w:tcPr>
            <w:tcW w:w="4252" w:type="dxa"/>
            <w:vAlign w:val="center"/>
          </w:tcPr>
          <w:p w14:paraId="7FE743F1" w14:textId="77777777" w:rsidR="00440460" w:rsidRPr="00214411" w:rsidRDefault="00440460" w:rsidP="00A63C84">
            <w:pPr>
              <w:pStyle w:val="NoSpacing"/>
              <w:ind w:left="128"/>
              <w:rPr>
                <w:lang w:eastAsia="en-AU"/>
              </w:rPr>
            </w:pPr>
            <w:r w:rsidRPr="00214411">
              <w:rPr>
                <w:lang w:eastAsia="en-AU"/>
              </w:rPr>
              <w:t>Failure to gain weight, grow normally, or chronic diarrhoea</w:t>
            </w:r>
          </w:p>
        </w:tc>
        <w:tc>
          <w:tcPr>
            <w:tcW w:w="4253" w:type="dxa"/>
            <w:vAlign w:val="center"/>
          </w:tcPr>
          <w:p w14:paraId="662672E1" w14:textId="77777777" w:rsidR="00440460" w:rsidRPr="00214411" w:rsidRDefault="00440460" w:rsidP="00A63C84">
            <w:pPr>
              <w:pStyle w:val="NoSpacing"/>
              <w:ind w:left="128"/>
              <w:rPr>
                <w:lang w:eastAsia="en-AU"/>
              </w:rPr>
            </w:pPr>
            <w:r w:rsidRPr="00214411">
              <w:rPr>
                <w:lang w:eastAsia="en-AU"/>
              </w:rPr>
              <w:t>Chronic diarrhoea with weight loss</w:t>
            </w:r>
          </w:p>
        </w:tc>
      </w:tr>
      <w:tr w:rsidR="00440460" w:rsidRPr="00214411" w14:paraId="60B3C189" w14:textId="77777777" w:rsidTr="00870732">
        <w:trPr>
          <w:trHeight w:val="590"/>
        </w:trPr>
        <w:tc>
          <w:tcPr>
            <w:tcW w:w="993" w:type="dxa"/>
            <w:vAlign w:val="center"/>
          </w:tcPr>
          <w:p w14:paraId="0A5D1DE3" w14:textId="02F3F5DA" w:rsidR="00440460" w:rsidRPr="00214411" w:rsidRDefault="001615CD" w:rsidP="001615CD">
            <w:pPr>
              <w:pStyle w:val="NoSpacing"/>
              <w:ind w:left="128"/>
              <w:rPr>
                <w:lang w:eastAsia="en-AU"/>
              </w:rPr>
            </w:pPr>
            <w:r>
              <w:rPr>
                <w:lang w:eastAsia="en-AU"/>
              </w:rPr>
              <w:t xml:space="preserve"> </w:t>
            </w:r>
            <w:r w:rsidR="00440460" w:rsidRPr="00214411">
              <w:rPr>
                <w:lang w:eastAsia="en-AU"/>
              </w:rPr>
              <w:t>10</w:t>
            </w:r>
          </w:p>
        </w:tc>
        <w:tc>
          <w:tcPr>
            <w:tcW w:w="4252" w:type="dxa"/>
            <w:vAlign w:val="center"/>
          </w:tcPr>
          <w:p w14:paraId="31504A3C" w14:textId="77777777" w:rsidR="00440460" w:rsidRPr="00214411" w:rsidRDefault="00440460" w:rsidP="00A63C84">
            <w:pPr>
              <w:pStyle w:val="NoSpacing"/>
              <w:ind w:left="128"/>
              <w:rPr>
                <w:lang w:eastAsia="en-AU"/>
              </w:rPr>
            </w:pPr>
            <w:r w:rsidRPr="00214411">
              <w:rPr>
                <w:lang w:eastAsia="en-AU"/>
              </w:rPr>
              <w:t>Family history of PID/IEI</w:t>
            </w:r>
          </w:p>
        </w:tc>
        <w:tc>
          <w:tcPr>
            <w:tcW w:w="4253" w:type="dxa"/>
            <w:vAlign w:val="center"/>
          </w:tcPr>
          <w:p w14:paraId="703C9F2F" w14:textId="77777777" w:rsidR="00440460" w:rsidRPr="00214411" w:rsidRDefault="00440460" w:rsidP="00A63C84">
            <w:pPr>
              <w:pStyle w:val="NoSpacing"/>
              <w:ind w:left="128"/>
              <w:rPr>
                <w:lang w:eastAsia="en-AU"/>
              </w:rPr>
            </w:pPr>
            <w:r w:rsidRPr="00214411">
              <w:rPr>
                <w:lang w:eastAsia="en-AU"/>
              </w:rPr>
              <w:t>Family history of PID/IEI</w:t>
            </w:r>
          </w:p>
        </w:tc>
      </w:tr>
    </w:tbl>
    <w:p w14:paraId="0EB432EF" w14:textId="6B14A186" w:rsidR="00051843" w:rsidRPr="00214411" w:rsidRDefault="00051843" w:rsidP="001D2B10">
      <w:pPr>
        <w:pStyle w:val="Heading2"/>
      </w:pPr>
      <w:r w:rsidRPr="00214411">
        <w:t>Provide a rationale for the specifics of the eligible population:</w:t>
      </w:r>
    </w:p>
    <w:p w14:paraId="1195F312" w14:textId="57354327" w:rsidR="00051843" w:rsidRPr="00214411" w:rsidRDefault="00EE30FF" w:rsidP="00577BB2">
      <w:r w:rsidRPr="00214411">
        <w:t>See responses above.</w:t>
      </w:r>
    </w:p>
    <w:p w14:paraId="409AB389" w14:textId="1BF6DFCB" w:rsidR="00051843" w:rsidRPr="00214411" w:rsidRDefault="00051843" w:rsidP="001D2B10">
      <w:pPr>
        <w:pStyle w:val="Heading2"/>
      </w:pPr>
      <w:r w:rsidRPr="00214411">
        <w:t xml:space="preserve">Are there any prerequisite tests? </w:t>
      </w:r>
    </w:p>
    <w:p w14:paraId="64EC5580" w14:textId="46494A01" w:rsidR="00051843" w:rsidRPr="00214411" w:rsidRDefault="00051843" w:rsidP="00577BB2">
      <w:r w:rsidRPr="00214411">
        <w:t>Yes</w:t>
      </w:r>
      <w:r w:rsidR="001D2B10" w:rsidRPr="00214411">
        <w:t xml:space="preserve">, see </w:t>
      </w:r>
      <w:r w:rsidR="00DB3C92" w:rsidRPr="00214411">
        <w:fldChar w:fldCharType="begin"/>
      </w:r>
      <w:r w:rsidR="00DB3C92" w:rsidRPr="00214411">
        <w:instrText xml:space="preserve"> REF _Ref203044761 \h </w:instrText>
      </w:r>
      <w:r w:rsidR="00214411">
        <w:instrText xml:space="preserve"> \* MERGEFORMAT </w:instrText>
      </w:r>
      <w:r w:rsidR="00DB3C92" w:rsidRPr="00214411">
        <w:fldChar w:fldCharType="separate"/>
      </w:r>
      <w:r w:rsidR="00DB3C92" w:rsidRPr="00214411">
        <w:rPr>
          <w:b/>
          <w:bCs/>
        </w:rPr>
        <w:t xml:space="preserve">Table </w:t>
      </w:r>
      <w:r w:rsidR="00DB3C92" w:rsidRPr="00214411">
        <w:rPr>
          <w:b/>
          <w:bCs/>
          <w:noProof/>
        </w:rPr>
        <w:t>2</w:t>
      </w:r>
      <w:r w:rsidR="00DB3C92" w:rsidRPr="00214411">
        <w:fldChar w:fldCharType="end"/>
      </w:r>
      <w:r w:rsidR="00DB3C92" w:rsidRPr="00214411">
        <w:t xml:space="preserve"> in the Comparator</w:t>
      </w:r>
      <w:r w:rsidR="001D2B10" w:rsidRPr="00214411">
        <w:t xml:space="preserve"> section for more detail.</w:t>
      </w:r>
    </w:p>
    <w:p w14:paraId="5998FE51" w14:textId="7B048AA9" w:rsidR="00051843" w:rsidRPr="00214411" w:rsidRDefault="00051843" w:rsidP="001D2B10">
      <w:pPr>
        <w:pStyle w:val="Heading2"/>
      </w:pPr>
      <w:r w:rsidRPr="00214411">
        <w:t>Are the prerequisite tests MBS funded?</w:t>
      </w:r>
    </w:p>
    <w:p w14:paraId="7B15CE91" w14:textId="7251FD8E" w:rsidR="00051843" w:rsidRPr="00214411" w:rsidRDefault="00051843" w:rsidP="00577BB2">
      <w:r w:rsidRPr="00214411">
        <w:t>Yes</w:t>
      </w:r>
    </w:p>
    <w:p w14:paraId="0A585F0C" w14:textId="1FA42264" w:rsidR="00051843" w:rsidRPr="00214411" w:rsidRDefault="00EA0AA0" w:rsidP="001D2B10">
      <w:pPr>
        <w:pStyle w:val="Heading2"/>
      </w:pPr>
      <w:r w:rsidRPr="00214411">
        <w:t>P</w:t>
      </w:r>
      <w:r w:rsidR="00051843" w:rsidRPr="00214411">
        <w:t>rovide details to fund the prerequisite tests:</w:t>
      </w:r>
    </w:p>
    <w:p w14:paraId="7075C676" w14:textId="19874D13" w:rsidR="00BB383F" w:rsidRPr="00214411" w:rsidRDefault="00970F0A" w:rsidP="00214411">
      <w:r w:rsidRPr="00214411">
        <w:t>Not applicable</w:t>
      </w:r>
    </w:p>
    <w:p w14:paraId="2294B548" w14:textId="77777777" w:rsidR="00214411" w:rsidRPr="00214411" w:rsidRDefault="00214411" w:rsidP="00214411">
      <w:pPr>
        <w:rPr>
          <w:color w:val="002060"/>
        </w:rPr>
      </w:pPr>
    </w:p>
    <w:p w14:paraId="730114B1" w14:textId="128AC35F" w:rsidR="00280050" w:rsidRPr="00214411" w:rsidRDefault="00051843" w:rsidP="00EA0AA0">
      <w:pPr>
        <w:pStyle w:val="Heading1"/>
        <w:rPr>
          <w:color w:val="002060"/>
        </w:rPr>
      </w:pPr>
      <w:r w:rsidRPr="00214411">
        <w:rPr>
          <w:color w:val="002060"/>
        </w:rPr>
        <w:t>Intervention</w:t>
      </w:r>
    </w:p>
    <w:p w14:paraId="4EE4D8C5" w14:textId="72F78505" w:rsidR="00665487" w:rsidRPr="00214411" w:rsidRDefault="00665487" w:rsidP="00B37F23">
      <w:pPr>
        <w:pStyle w:val="Heading2"/>
      </w:pPr>
      <w:r w:rsidRPr="00214411">
        <w:t>Name of the proposed health technology:</w:t>
      </w:r>
    </w:p>
    <w:p w14:paraId="661E51AD" w14:textId="0BFCB053" w:rsidR="00BE6B22" w:rsidRPr="00214411" w:rsidRDefault="00F93C80" w:rsidP="00BC0C43">
      <w:pPr>
        <w:rPr>
          <w:rFonts w:eastAsia="Segoe UI"/>
          <w:color w:val="000000"/>
          <w:sz w:val="24"/>
          <w:szCs w:val="24"/>
        </w:rPr>
      </w:pPr>
      <w:r w:rsidRPr="00214411">
        <w:t xml:space="preserve">Genomic testing for the diagnosis of </w:t>
      </w:r>
      <w:r w:rsidR="00F27512" w:rsidRPr="00214411">
        <w:t>PID</w:t>
      </w:r>
    </w:p>
    <w:p w14:paraId="5D259346" w14:textId="77777777" w:rsidR="00C03513" w:rsidRDefault="00C03513">
      <w:pPr>
        <w:spacing w:after="160" w:line="259" w:lineRule="auto"/>
        <w:rPr>
          <w:b/>
          <w:bCs/>
        </w:rPr>
      </w:pPr>
      <w:r>
        <w:br w:type="page"/>
      </w:r>
    </w:p>
    <w:p w14:paraId="61D4A875" w14:textId="6261CDEB" w:rsidR="00BE6B22" w:rsidRPr="00214411" w:rsidRDefault="00665487" w:rsidP="00B37F23">
      <w:pPr>
        <w:pStyle w:val="Heading2"/>
      </w:pPr>
      <w:r w:rsidRPr="00214411">
        <w:lastRenderedPageBreak/>
        <w:t>Describe the key components and clinical steps involved in delivering the proposed health technology</w:t>
      </w:r>
      <w:r w:rsidR="00BE6B22" w:rsidRPr="00214411">
        <w:t>:</w:t>
      </w:r>
    </w:p>
    <w:p w14:paraId="2CF46160" w14:textId="301EDD1B" w:rsidR="003B4673" w:rsidRPr="00214411" w:rsidRDefault="003B4673" w:rsidP="003B4673">
      <w:r w:rsidRPr="00214411">
        <w:t>Genetic testing is essential for the diagnosis and clinical management of patients with phenotypic or suspected PIDs, with identification of the molecular defect needed for diagnostic confirmation. Knowledge of the specific genetic diagnosis facilitates prognostication and informs clinical decision-making. Although other techniques such as high-throughput sequencing using gene panels can be used, massively parallel exome sequencing or WGS (depending on availability) are more commonly used to expedite PID diagnosis and reduce the number of non-diagnostic results.</w:t>
      </w:r>
      <w:r w:rsidRPr="00214411">
        <w:fldChar w:fldCharType="begin">
          <w:fldData xml:space="preserve">PEVuZE5vdGU+PENpdGU+PEF1dGhvcj5DaGlubjwvQXV0aG9yPjxZZWFyPjIwMjA8L1llYXI+PFJl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</w:fldData>
        </w:fldChar>
      </w:r>
      <w:r w:rsidRPr="00214411">
        <w:instrText xml:space="preserve"> ADDIN EN.CITE </w:instrText>
      </w:r>
      <w:r w:rsidRPr="00214411">
        <w:fldChar w:fldCharType="begin">
          <w:fldData xml:space="preserve">PEVuZE5vdGU+PENpdGU+PEF1dGhvcj5DaGlubjwvQXV0aG9yPjxZZWFyPjIwMjA8L1llYXI+PFJl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</w:fldData>
        </w:fldChar>
      </w:r>
      <w:r w:rsidRPr="00214411">
        <w:instrText xml:space="preserve"> ADDIN EN.CITE.DATA </w:instrText>
      </w:r>
      <w:r w:rsidRPr="00214411">
        <w:fldChar w:fldCharType="end"/>
      </w:r>
      <w:r w:rsidRPr="00214411">
        <w:fldChar w:fldCharType="separate"/>
      </w:r>
      <w:r w:rsidRPr="00214411">
        <w:rPr>
          <w:noProof/>
          <w:vertAlign w:val="superscript"/>
        </w:rPr>
        <w:t>1</w:t>
      </w:r>
      <w:r w:rsidRPr="00214411">
        <w:fldChar w:fldCharType="end"/>
      </w:r>
    </w:p>
    <w:p w14:paraId="69B73E21" w14:textId="493C498B" w:rsidR="0015097C" w:rsidRPr="00214411" w:rsidRDefault="0015097C" w:rsidP="0015097C">
      <w:r w:rsidRPr="00214411">
        <w:t xml:space="preserve">Patients referred to a clinical immunologist with signs/symptoms suggestive of primary immunodeficiency (e.g. based on the 10 Warning Signs described in </w:t>
      </w:r>
      <w:r w:rsidR="00B66888" w:rsidRPr="00214411">
        <w:fldChar w:fldCharType="begin"/>
      </w:r>
      <w:r w:rsidR="00B66888" w:rsidRPr="00214411">
        <w:instrText xml:space="preserve"> REF _Ref203045275 \h  \* MERGEFORMAT </w:instrText>
      </w:r>
      <w:r w:rsidR="00B66888" w:rsidRPr="00214411">
        <w:fldChar w:fldCharType="separate"/>
      </w:r>
      <w:r w:rsidR="00B66888" w:rsidRPr="00214411">
        <w:rPr>
          <w:b/>
          <w:bCs/>
        </w:rPr>
        <w:t>Table 1</w:t>
      </w:r>
      <w:r w:rsidR="00B66888" w:rsidRPr="00214411">
        <w:fldChar w:fldCharType="end"/>
      </w:r>
      <w:r w:rsidRPr="00214411">
        <w:t>) would undergo a detailed clinical history, physical examination, and series of routine investigations with additional investigations directed according to the clinical presentation.</w:t>
      </w:r>
    </w:p>
    <w:p w14:paraId="35D75C8B" w14:textId="77777777" w:rsidR="0015097C" w:rsidRPr="00214411" w:rsidRDefault="0015097C" w:rsidP="0015097C">
      <w:r w:rsidRPr="00214411">
        <w:t>Depending on the results of the initial investigations, further specialised testing may be performed; this testing may only be available via send away testing to highly specialised immunology laboratories (often interstate), require advanced notice for the laboratory to prepare the necessary reagents to perform the test, and/or be poorly remunerated or unfunded by existing item numbers due to the esoteric nature and infrequent use of these tests.</w:t>
      </w:r>
    </w:p>
    <w:p w14:paraId="22061132" w14:textId="77777777" w:rsidR="0015097C" w:rsidRPr="00214411" w:rsidRDefault="0015097C" w:rsidP="0015097C">
      <w:r w:rsidRPr="00214411">
        <w:t>Based on the clinical history, examination and investigation findings (including imaging and pathology), a phenotypic diagnosis of PID may be made (e.g. common variable immunodeficiency, a condition which still has heterogeneous clinical manifestations between individuals and is caused by a range of different molecular defects). Despite strong clinical features suggestive of a PID, routinely available diagnostic tests may not be abnormal in types of PIDs which are subsequently genetically proven.</w:t>
      </w:r>
    </w:p>
    <w:p w14:paraId="5DCE76B1" w14:textId="77777777" w:rsidR="0015097C" w:rsidRPr="00214411" w:rsidRDefault="0015097C" w:rsidP="0015097C">
      <w:r w:rsidRPr="00214411">
        <w:t>Genetic testing would then be recommended, after appropriate counselling and obtaining the informed consent of the patient. Genetic testing requires a blood, saliva or buccal sample from which DNA is extracted for genomic analysis.</w:t>
      </w:r>
    </w:p>
    <w:p w14:paraId="54AC41BC" w14:textId="77777777" w:rsidR="0015097C" w:rsidRPr="00214411" w:rsidRDefault="0015097C" w:rsidP="0015097C">
      <w:r w:rsidRPr="00214411">
        <w:t>Genetic testing is performed by a NATA-accredited diagnostic laboratory in accordance with NPAAC guidelines. Any variants identified would be analysed and reported in accordance with established guidelines e.g. American College of Medical Genetics and Genomics criteria for interpretation of genomic testing by a pathologist with the required scope of practice for supervision of genomic testing.</w:t>
      </w:r>
    </w:p>
    <w:p w14:paraId="6F62B68A" w14:textId="77777777" w:rsidR="0015097C" w:rsidRPr="00214411" w:rsidRDefault="0015097C" w:rsidP="0015097C">
      <w:r w:rsidRPr="00214411">
        <w:t>The results of genomic testing are then interpreted in conjunction with the other laboratory and imaging investigations, clinical progress of the patient (including response to any treatments initiated) and in some cases the results of a family study to determine the inheritance pattern to determine the clinical relevance of any genetic variants identified. The reporting pathologist would be available to contribute to a multidisciplinary team meeting to assist with the interpretation of the genetic testing results.</w:t>
      </w:r>
    </w:p>
    <w:p w14:paraId="3901C5E4" w14:textId="26C054C5" w:rsidR="0015097C" w:rsidRPr="00214411" w:rsidRDefault="0015097C" w:rsidP="0015097C">
      <w:r w:rsidRPr="00214411">
        <w:t xml:space="preserve">Patients presenting with symptoms suggestive of primary immunodeficiency consistent with the 10 warning signs and symptoms described in </w:t>
      </w:r>
      <w:r w:rsidR="00B66888" w:rsidRPr="00214411">
        <w:fldChar w:fldCharType="begin"/>
      </w:r>
      <w:r w:rsidR="00B66888" w:rsidRPr="00214411">
        <w:instrText xml:space="preserve"> REF _Ref203045275 \h  \* MERGEFORMAT </w:instrText>
      </w:r>
      <w:r w:rsidR="00B66888" w:rsidRPr="00214411">
        <w:fldChar w:fldCharType="separate"/>
      </w:r>
      <w:r w:rsidR="00B66888" w:rsidRPr="00214411">
        <w:rPr>
          <w:b/>
          <w:bCs/>
        </w:rPr>
        <w:t>Table 1</w:t>
      </w:r>
      <w:r w:rsidR="00B66888" w:rsidRPr="00214411">
        <w:fldChar w:fldCharType="end"/>
      </w:r>
      <w:r w:rsidRPr="00214411">
        <w:t xml:space="preserve"> would undergo a series of standard investigations. If results of these tests are suggestive of a PID, immune cell-specific functional assays should be conducted in parallel to genotyping. Genotyping requires the collection of a sample (usually blood, saliva or buccal/cheek swab) that is referred to a pathology laboratory, where DNA is extracted for genetic analysis (NGS panel testing). The results of these genomic tests are then interpreted with the rest of the pathological data of the patient to categorise the patient.</w:t>
      </w:r>
    </w:p>
    <w:p w14:paraId="496F861E" w14:textId="6A84304D" w:rsidR="00BE6B22" w:rsidRPr="00214411" w:rsidRDefault="00665487" w:rsidP="00B37F23">
      <w:pPr>
        <w:pStyle w:val="Heading2"/>
      </w:pPr>
      <w:r w:rsidRPr="00214411">
        <w:lastRenderedPageBreak/>
        <w:t>Identify how the proposed technology achieves the intended patient outcomes</w:t>
      </w:r>
      <w:r w:rsidR="00BE6B22" w:rsidRPr="00214411">
        <w:t>:</w:t>
      </w:r>
    </w:p>
    <w:p w14:paraId="5C989E9D" w14:textId="60205504" w:rsidR="008B4C28" w:rsidRPr="00214411" w:rsidRDefault="008B4C28" w:rsidP="008B4C28">
      <w:r w:rsidRPr="00214411">
        <w:t>Genomic testing in cases of suspected PID improves patient outcomes by:</w:t>
      </w:r>
    </w:p>
    <w:p w14:paraId="31EA46FC" w14:textId="484145EE" w:rsidR="007E4BFD" w:rsidRPr="00214411" w:rsidRDefault="007E4BFD" w:rsidP="00BB3614">
      <w:pPr>
        <w:pStyle w:val="ListParagraph"/>
        <w:numPr>
          <w:ilvl w:val="0"/>
          <w:numId w:val="12"/>
        </w:numPr>
        <w:rPr>
          <w:rFonts w:ascii="Segoe UI" w:hAnsi="Segoe UI" w:cs="Segoe UI"/>
          <w:sz w:val="22"/>
          <w:szCs w:val="22"/>
        </w:rPr>
      </w:pPr>
      <w:r w:rsidRPr="00214411">
        <w:rPr>
          <w:rFonts w:ascii="Segoe UI" w:hAnsi="Segoe UI" w:cs="Segoe UI"/>
          <w:sz w:val="22"/>
          <w:szCs w:val="22"/>
        </w:rPr>
        <w:t>Enabling earlier, more precise treatment selection, including targeted therapies based on the underlying genetic defect (such as immunoglobulin replacement, stem cell transplantation, or gene therapy) and eligibility for relevant clinical trials.</w:t>
      </w:r>
    </w:p>
    <w:p w14:paraId="03B203D2" w14:textId="475DC348" w:rsidR="007E4BFD" w:rsidRPr="00214411" w:rsidRDefault="007E4BFD" w:rsidP="00BB3614">
      <w:pPr>
        <w:pStyle w:val="ListParagraph"/>
        <w:numPr>
          <w:ilvl w:val="0"/>
          <w:numId w:val="12"/>
        </w:numPr>
        <w:rPr>
          <w:rFonts w:ascii="Segoe UI" w:hAnsi="Segoe UI" w:cs="Segoe UI"/>
          <w:sz w:val="22"/>
          <w:szCs w:val="22"/>
        </w:rPr>
      </w:pPr>
      <w:r w:rsidRPr="00214411">
        <w:rPr>
          <w:rFonts w:ascii="Segoe UI" w:hAnsi="Segoe UI" w:cs="Segoe UI"/>
          <w:sz w:val="22"/>
          <w:szCs w:val="22"/>
        </w:rPr>
        <w:t>Reducing the risk of cumulative organ damage, recurrent infections, and autoimmune complications by facilitating timely diagnosis and intervention.</w:t>
      </w:r>
    </w:p>
    <w:p w14:paraId="5F4953B2" w14:textId="79EF0693" w:rsidR="007E4BFD" w:rsidRPr="00214411" w:rsidRDefault="007E4BFD" w:rsidP="00BB3614">
      <w:pPr>
        <w:pStyle w:val="ListParagraph"/>
        <w:numPr>
          <w:ilvl w:val="0"/>
          <w:numId w:val="12"/>
        </w:numPr>
        <w:rPr>
          <w:rFonts w:ascii="Segoe UI" w:hAnsi="Segoe UI" w:cs="Segoe UI"/>
          <w:sz w:val="22"/>
          <w:szCs w:val="22"/>
        </w:rPr>
      </w:pPr>
      <w:r w:rsidRPr="00214411">
        <w:rPr>
          <w:rFonts w:ascii="Segoe UI" w:hAnsi="Segoe UI" w:cs="Segoe UI"/>
          <w:sz w:val="22"/>
          <w:szCs w:val="22"/>
        </w:rPr>
        <w:t>Avoiding unnecessary and invasive investigations by establishing a clear genetic cause for immune dysfunction.</w:t>
      </w:r>
    </w:p>
    <w:p w14:paraId="1B1CCDA6" w14:textId="2924D694" w:rsidR="007E4BFD" w:rsidRPr="00214411" w:rsidRDefault="007E4BFD" w:rsidP="00BB3614">
      <w:pPr>
        <w:pStyle w:val="ListParagraph"/>
        <w:numPr>
          <w:ilvl w:val="0"/>
          <w:numId w:val="12"/>
        </w:numPr>
        <w:rPr>
          <w:rFonts w:ascii="Segoe UI" w:hAnsi="Segoe UI" w:cs="Segoe UI"/>
          <w:sz w:val="22"/>
          <w:szCs w:val="22"/>
        </w:rPr>
      </w:pPr>
      <w:r w:rsidRPr="00214411">
        <w:rPr>
          <w:rFonts w:ascii="Segoe UI" w:hAnsi="Segoe UI" w:cs="Segoe UI"/>
          <w:sz w:val="22"/>
          <w:szCs w:val="22"/>
        </w:rPr>
        <w:t>Informing treatment decisions by identifying contraindications to specific immunosuppressive or biologic therapies that could worsen outcomes in certain genetic forms of PID.</w:t>
      </w:r>
    </w:p>
    <w:p w14:paraId="3B0A280E" w14:textId="2E2F001F" w:rsidR="007E4BFD" w:rsidRPr="00214411" w:rsidRDefault="007E4BFD" w:rsidP="00BB3614">
      <w:pPr>
        <w:pStyle w:val="ListParagraph"/>
        <w:numPr>
          <w:ilvl w:val="0"/>
          <w:numId w:val="12"/>
        </w:numPr>
        <w:rPr>
          <w:rFonts w:ascii="Segoe UI" w:hAnsi="Segoe UI" w:cs="Segoe UI"/>
          <w:sz w:val="22"/>
          <w:szCs w:val="22"/>
        </w:rPr>
      </w:pPr>
      <w:r w:rsidRPr="00214411">
        <w:rPr>
          <w:rFonts w:ascii="Segoe UI" w:hAnsi="Segoe UI" w:cs="Segoe UI"/>
          <w:sz w:val="22"/>
          <w:szCs w:val="22"/>
        </w:rPr>
        <w:t>Allowing early identification of patients at increased risk of severe complications, such as malignancy or immune dysregulation, enabling proactive monitoring and management.</w:t>
      </w:r>
    </w:p>
    <w:p w14:paraId="0FAF7742" w14:textId="1349B4E8" w:rsidR="007E4BFD" w:rsidRPr="00214411" w:rsidRDefault="007E4BFD" w:rsidP="00BB3614">
      <w:pPr>
        <w:pStyle w:val="ListParagraph"/>
        <w:numPr>
          <w:ilvl w:val="0"/>
          <w:numId w:val="12"/>
        </w:numPr>
        <w:rPr>
          <w:rFonts w:ascii="Segoe UI" w:hAnsi="Segoe UI" w:cs="Segoe UI"/>
          <w:sz w:val="22"/>
          <w:szCs w:val="22"/>
        </w:rPr>
      </w:pPr>
      <w:r w:rsidRPr="00214411">
        <w:rPr>
          <w:rFonts w:ascii="Segoe UI" w:hAnsi="Segoe UI" w:cs="Segoe UI"/>
          <w:sz w:val="22"/>
          <w:szCs w:val="22"/>
        </w:rPr>
        <w:t>Ending the diagnostic odyssey, potentially improving psychological wellbeing by providing clarity, reducing parental guilt, and connecting families with disease-specific support networks.</w:t>
      </w:r>
    </w:p>
    <w:p w14:paraId="597ECE1B" w14:textId="29D5707B" w:rsidR="007E4BFD" w:rsidRPr="00214411" w:rsidRDefault="007E4BFD" w:rsidP="00BB3614">
      <w:pPr>
        <w:pStyle w:val="ListParagraph"/>
        <w:numPr>
          <w:ilvl w:val="0"/>
          <w:numId w:val="12"/>
        </w:numPr>
        <w:rPr>
          <w:rFonts w:ascii="Segoe UI" w:hAnsi="Segoe UI" w:cs="Segoe UI"/>
          <w:sz w:val="22"/>
          <w:szCs w:val="22"/>
        </w:rPr>
      </w:pPr>
      <w:r w:rsidRPr="00214411">
        <w:rPr>
          <w:rFonts w:ascii="Segoe UI" w:hAnsi="Segoe UI" w:cs="Segoe UI"/>
          <w:sz w:val="22"/>
          <w:szCs w:val="22"/>
        </w:rPr>
        <w:t>Offering prognostic information to help guide long-term care planning, including discussions around curative therapies, supportive care, or palliative approaches where appropriate.</w:t>
      </w:r>
    </w:p>
    <w:p w14:paraId="70B5C550" w14:textId="07D9F2D7" w:rsidR="007E4BFD" w:rsidRPr="00214411" w:rsidRDefault="007E4BFD" w:rsidP="00BB3614">
      <w:pPr>
        <w:pStyle w:val="ListParagraph"/>
        <w:numPr>
          <w:ilvl w:val="0"/>
          <w:numId w:val="12"/>
        </w:numPr>
        <w:rPr>
          <w:rFonts w:ascii="Segoe UI" w:hAnsi="Segoe UI" w:cs="Segoe UI"/>
          <w:sz w:val="22"/>
          <w:szCs w:val="22"/>
        </w:rPr>
      </w:pPr>
      <w:r w:rsidRPr="00214411">
        <w:rPr>
          <w:rFonts w:ascii="Segoe UI" w:hAnsi="Segoe UI" w:cs="Segoe UI"/>
          <w:sz w:val="22"/>
          <w:szCs w:val="22"/>
        </w:rPr>
        <w:t>Supporting genetic counselling and enabling cascade testing to identify at-risk family members and inform reproductive decision-making.</w:t>
      </w:r>
    </w:p>
    <w:p w14:paraId="0F9D3230" w14:textId="6F8D9CB7" w:rsidR="00BE6B22" w:rsidRPr="00214411" w:rsidRDefault="00665487" w:rsidP="00B37F23">
      <w:pPr>
        <w:pStyle w:val="Heading2"/>
      </w:pPr>
      <w:r w:rsidRPr="00214411">
        <w:t>Does the proposed health technology include a registered trademark component with characteristics that distinguishes it from other similar health components</w:t>
      </w:r>
      <w:r w:rsidR="00BE6B22" w:rsidRPr="00214411">
        <w:t xml:space="preserve">? </w:t>
      </w:r>
    </w:p>
    <w:p w14:paraId="6F3B5B06" w14:textId="669FA09E" w:rsidR="00BE6B22" w:rsidRPr="00214411" w:rsidRDefault="00BE6B22" w:rsidP="00BC0C43">
      <w:r w:rsidRPr="00214411">
        <w:t>No</w:t>
      </w:r>
    </w:p>
    <w:p w14:paraId="6FE677F6" w14:textId="7BCFEAA2" w:rsidR="00B759D1" w:rsidRPr="00214411" w:rsidRDefault="00665487" w:rsidP="00B37F23">
      <w:pPr>
        <w:pStyle w:val="Heading2"/>
      </w:pPr>
      <w:r w:rsidRPr="00214411">
        <w:t>Explain whether it is essential to have this trademark component or whether there would be other components that would be suitable</w:t>
      </w:r>
      <w:r w:rsidR="00B759D1" w:rsidRPr="00214411">
        <w:t>:</w:t>
      </w:r>
    </w:p>
    <w:p w14:paraId="2D4411B7" w14:textId="00A020DB" w:rsidR="00B759D1" w:rsidRPr="00214411" w:rsidRDefault="005C3046" w:rsidP="00BC0C43">
      <w:pPr>
        <w:rPr>
          <w:rFonts w:eastAsia="Segoe UI"/>
          <w:color w:val="000000"/>
        </w:rPr>
      </w:pPr>
      <w:r w:rsidRPr="00214411">
        <w:t>Not applicable</w:t>
      </w:r>
    </w:p>
    <w:p w14:paraId="46AD8179" w14:textId="07B7F795" w:rsidR="00665487" w:rsidRPr="00214411" w:rsidRDefault="00EA7B42" w:rsidP="00B37F23">
      <w:pPr>
        <w:pStyle w:val="Heading2"/>
      </w:pPr>
      <w:r w:rsidRPr="00214411">
        <w:t>Are there any proposed limitations on the provision of the proposed health technology delivered to the patient (For example: accessibility, dosage, quantity, duration or frequency):</w:t>
      </w:r>
      <w:r w:rsidR="00665487" w:rsidRPr="00214411">
        <w:t xml:space="preserve"> </w:t>
      </w:r>
    </w:p>
    <w:p w14:paraId="669B5F75" w14:textId="6EFCB92E" w:rsidR="00665487" w:rsidRPr="00214411" w:rsidRDefault="00665487" w:rsidP="00BC0C43">
      <w:r w:rsidRPr="00214411">
        <w:t>Yes</w:t>
      </w:r>
    </w:p>
    <w:p w14:paraId="207973FE" w14:textId="4B249B6B" w:rsidR="00665487" w:rsidRPr="00214411" w:rsidRDefault="00EA7B42" w:rsidP="008522C1">
      <w:pPr>
        <w:rPr>
          <w:b/>
          <w:bCs/>
        </w:rPr>
      </w:pPr>
      <w:r w:rsidRPr="00214411">
        <w:rPr>
          <w:b/>
          <w:bCs/>
        </w:rPr>
        <w:t>Provide details and explain</w:t>
      </w:r>
      <w:r w:rsidR="00665487" w:rsidRPr="00214411">
        <w:rPr>
          <w:b/>
          <w:bCs/>
        </w:rPr>
        <w:t>:</w:t>
      </w:r>
    </w:p>
    <w:p w14:paraId="20D15AB7" w14:textId="67735366" w:rsidR="00807D9F" w:rsidRPr="00214411" w:rsidRDefault="00AB493A" w:rsidP="008522C1">
      <w:r w:rsidRPr="00214411">
        <w:t xml:space="preserve">Patients would require </w:t>
      </w:r>
      <w:r w:rsidR="0098292C" w:rsidRPr="00214411">
        <w:t xml:space="preserve">testing with </w:t>
      </w:r>
      <w:r w:rsidRPr="00214411">
        <w:t xml:space="preserve">the </w:t>
      </w:r>
      <w:r w:rsidR="0098292C" w:rsidRPr="00214411">
        <w:t>proposed NGS</w:t>
      </w:r>
      <w:r w:rsidRPr="00214411">
        <w:t xml:space="preserve"> </w:t>
      </w:r>
      <w:r w:rsidR="0098292C" w:rsidRPr="00214411">
        <w:t xml:space="preserve">(e.g. WES, WGS) item (AAAA) </w:t>
      </w:r>
      <w:r w:rsidR="002B0163" w:rsidRPr="00214411">
        <w:t xml:space="preserve">and targeted single-gene testing (CCCC) </w:t>
      </w:r>
      <w:r w:rsidRPr="00214411">
        <w:t>o</w:t>
      </w:r>
      <w:r w:rsidR="00881129" w:rsidRPr="00214411">
        <w:t xml:space="preserve">nce </w:t>
      </w:r>
      <w:r w:rsidR="00302770" w:rsidRPr="00214411">
        <w:t>per lifetime</w:t>
      </w:r>
      <w:r w:rsidR="00EB4EF1" w:rsidRPr="00214411">
        <w:t>; however, a reanalysis item number (BBBB) is proposed for characterisation of previously unreported gene variants related to the clinical phenotype, in a patient with a strong suspicion of primary immunodeficiency</w:t>
      </w:r>
      <w:r w:rsidR="002B0163" w:rsidRPr="00214411">
        <w:t xml:space="preserve"> in whom the NGS test was </w:t>
      </w:r>
      <w:r w:rsidR="00113CF7" w:rsidRPr="00214411">
        <w:t>uninformative</w:t>
      </w:r>
      <w:r w:rsidR="00EB4EF1" w:rsidRPr="00214411">
        <w:t xml:space="preserve">. This </w:t>
      </w:r>
      <w:r w:rsidR="00D40A3D" w:rsidRPr="00214411">
        <w:t>would usually only be</w:t>
      </w:r>
      <w:r w:rsidR="00844D92" w:rsidRPr="00214411">
        <w:t xml:space="preserve"> necessary </w:t>
      </w:r>
      <w:r w:rsidR="00314652" w:rsidRPr="00214411">
        <w:t>4</w:t>
      </w:r>
      <w:r w:rsidR="00EB4EF1" w:rsidRPr="00214411">
        <w:t>-5 years</w:t>
      </w:r>
      <w:r w:rsidR="00844D92" w:rsidRPr="00214411">
        <w:t xml:space="preserve"> after the initial NGS test</w:t>
      </w:r>
      <w:r w:rsidR="00EB4EF1" w:rsidRPr="00214411">
        <w:t>.</w:t>
      </w:r>
    </w:p>
    <w:p w14:paraId="2F90F356" w14:textId="68E06A7A" w:rsidR="006227EF" w:rsidRPr="00214411" w:rsidRDefault="006227EF" w:rsidP="00B37F23">
      <w:pPr>
        <w:pStyle w:val="Heading2"/>
      </w:pPr>
      <w:r w:rsidRPr="00214411">
        <w:t>If applicable, advise which health professionals will be needed to provide the proposed health technology:</w:t>
      </w:r>
    </w:p>
    <w:p w14:paraId="73F0DA8D" w14:textId="7680C4B1" w:rsidR="006158D5" w:rsidRPr="00214411" w:rsidRDefault="006158D5" w:rsidP="008522C1">
      <w:pPr>
        <w:rPr>
          <w:noProof/>
        </w:rPr>
      </w:pPr>
      <w:r w:rsidRPr="00214411">
        <w:rPr>
          <w:noProof/>
        </w:rPr>
        <w:t>Testing will be provided by Approved Practising Pathologists in line with other tests on the MBS Pathology Table.</w:t>
      </w:r>
    </w:p>
    <w:p w14:paraId="5A95FA3B" w14:textId="7D770730" w:rsidR="00665487" w:rsidRPr="00C03513" w:rsidRDefault="006227EF" w:rsidP="00C03513">
      <w:pPr>
        <w:pStyle w:val="Heading2"/>
        <w:rPr>
          <w:rFonts w:eastAsia="Segoe UI"/>
          <w:b w:val="0"/>
          <w:bCs w:val="0"/>
          <w:color w:val="000000"/>
        </w:rPr>
      </w:pPr>
      <w:r w:rsidRPr="00214411">
        <w:lastRenderedPageBreak/>
        <w:t xml:space="preserve">If applicable, advise </w:t>
      </w:r>
      <w:r w:rsidR="00BE0612" w:rsidRPr="00214411">
        <w:t>whether delivery of the proposed health technology can be delegated to another</w:t>
      </w:r>
      <w:r w:rsidRPr="00214411">
        <w:t xml:space="preserve"> health professional:</w:t>
      </w:r>
      <w:r w:rsidR="00C03513">
        <w:br/>
      </w:r>
      <w:r w:rsidR="0015303A" w:rsidRPr="00C03513">
        <w:rPr>
          <w:b w:val="0"/>
          <w:bCs w:val="0"/>
        </w:rPr>
        <w:t>N</w:t>
      </w:r>
      <w:r w:rsidR="00DC1B34" w:rsidRPr="00C03513">
        <w:rPr>
          <w:b w:val="0"/>
          <w:bCs w:val="0"/>
        </w:rPr>
        <w:t>ot applicable</w:t>
      </w:r>
    </w:p>
    <w:p w14:paraId="5F57DCAA" w14:textId="09A910A0" w:rsidR="001C49B6" w:rsidRPr="00C03513" w:rsidRDefault="006227EF" w:rsidP="00C03513">
      <w:pPr>
        <w:pStyle w:val="Heading2"/>
        <w:rPr>
          <w:b w:val="0"/>
          <w:bCs w:val="0"/>
          <w:noProof/>
        </w:rPr>
      </w:pPr>
      <w:r w:rsidRPr="00214411">
        <w:t xml:space="preserve">If applicable, advise </w:t>
      </w:r>
      <w:r w:rsidR="00BE0612" w:rsidRPr="00214411">
        <w:t>if there are any limitations on which health professionals might provide a referral for</w:t>
      </w:r>
      <w:r w:rsidRPr="00214411">
        <w:t xml:space="preserve"> the proposed health technology:</w:t>
      </w:r>
      <w:r w:rsidR="00C03513">
        <w:br/>
      </w:r>
      <w:r w:rsidR="001C49B6" w:rsidRPr="00C03513">
        <w:rPr>
          <w:b w:val="0"/>
          <w:bCs w:val="0"/>
          <w:noProof/>
        </w:rPr>
        <w:t>Patients should be referred by or in consultation with a specialist clinical immunologist.</w:t>
      </w:r>
    </w:p>
    <w:p w14:paraId="4E1F9F81" w14:textId="40A6A3A0" w:rsidR="00380C41" w:rsidRPr="00214411" w:rsidRDefault="00380C41" w:rsidP="00C03513">
      <w:pPr>
        <w:pStyle w:val="Heading2"/>
      </w:pPr>
      <w:r w:rsidRPr="00214411">
        <w:t xml:space="preserve">Is there specific training or qualifications required to provide or deliver the proposed service, and/or any accreditation requirements to support delivery of the health technology? </w:t>
      </w:r>
      <w:r w:rsidR="00C03513">
        <w:br/>
      </w:r>
      <w:r w:rsidRPr="00C03513">
        <w:rPr>
          <w:b w:val="0"/>
          <w:bCs w:val="0"/>
        </w:rPr>
        <w:t>Yes</w:t>
      </w:r>
    </w:p>
    <w:p w14:paraId="0E842550" w14:textId="4EA98943" w:rsidR="00380C41" w:rsidRPr="00214411" w:rsidRDefault="00380C41" w:rsidP="00D163F8">
      <w:pPr>
        <w:rPr>
          <w:b/>
          <w:bCs/>
        </w:rPr>
      </w:pPr>
      <w:r w:rsidRPr="00214411">
        <w:rPr>
          <w:b/>
          <w:bCs/>
        </w:rPr>
        <w:t>Provide details and explain:</w:t>
      </w:r>
    </w:p>
    <w:p w14:paraId="7FA1C31D" w14:textId="2D636E1B" w:rsidR="00933A6E" w:rsidRPr="00214411" w:rsidRDefault="00933A6E" w:rsidP="00933A6E">
      <w:bookmarkStart w:id="1" w:name="_Hlk175739610"/>
      <w:r w:rsidRPr="00214411">
        <w:t>The National Association of Testing Authorities (NATA) and the Royal College of Pathologists Australasia (RCPA) oversee the regulation of pathology testing for clinical purposes. Laboratories require accreditation by a joint NATA/RCPA process to ISO 15189 and are specifically accredited to provide genetic testing. This accreditation process covers the technical aspects of the sample reception and processing, laboratory sequencing, analysis pipelines, curation (or interpretation) of results and production of the report to a clinical standard. There are no requirements for the use of a specific manufacturer’s reagents, equipment or analysis pipelines.</w:t>
      </w:r>
    </w:p>
    <w:p w14:paraId="0B987C01" w14:textId="3B80D745" w:rsidR="000A12A4" w:rsidRPr="00214411" w:rsidRDefault="000A12A4" w:rsidP="000A12A4">
      <w:r w:rsidRPr="00214411">
        <w:t>Testing would be delivered only by Approved Practising Pathologists with appropriate scope of practice in NATA Accredited Pathology Laboratories (as defined in MBS Pathology table) by referral only by registered Medical Practitioners (non-pathologists) in line with other tests in the MBS Pathology Table</w:t>
      </w:r>
      <w:r w:rsidR="00B66888" w:rsidRPr="00214411">
        <w:t>.</w:t>
      </w:r>
    </w:p>
    <w:p w14:paraId="7035E154" w14:textId="77777777" w:rsidR="009905AB" w:rsidRPr="00214411" w:rsidRDefault="009905AB" w:rsidP="009905AB">
      <w:r w:rsidRPr="00214411">
        <w:t>Note: A non-commercial IVD is required to be regulated but not to be listed on the ARTG: testing using an IVD would be delivered only by Approved Practising Pathologists in NATA Accredited Pathology Laboratories (as defined in MBS Pathology table) by referral in line with other tests in the MBS Pathology Table.</w:t>
      </w:r>
    </w:p>
    <w:bookmarkEnd w:id="1"/>
    <w:p w14:paraId="54E88C9C" w14:textId="5D052AB2" w:rsidR="00380C41" w:rsidRPr="00214411" w:rsidRDefault="00BB494A" w:rsidP="00124154">
      <w:pPr>
        <w:pStyle w:val="Heading2"/>
        <w:rPr>
          <w:i/>
          <w:iCs/>
        </w:rPr>
      </w:pPr>
      <w:r w:rsidRPr="00214411">
        <w:t xml:space="preserve">Indicate the proposed setting(s) in which the proposed health technology will be delivered: </w:t>
      </w:r>
    </w:p>
    <w:p w14:paraId="6C4BF8E1" w14:textId="6C344610" w:rsidR="00BC0C43" w:rsidRPr="00214411" w:rsidRDefault="00701150" w:rsidP="00582377">
      <w:pPr>
        <w:pStyle w:val="Tickboxes"/>
        <w:rPr>
          <w:sz w:val="22"/>
          <w:szCs w:val="22"/>
        </w:rPr>
      </w:pPr>
      <w:r w:rsidRPr="00214411">
        <w:rPr>
          <w:sz w:val="22"/>
          <w:szCs w:val="22"/>
        </w:rPr>
        <w:fldChar w:fldCharType="begin">
          <w:ffData>
            <w:name w:val=""/>
            <w:enabled/>
            <w:calcOnExit w:val="0"/>
            <w:statusText w:type="text" w:val="Proposed setting for delivery Consulting rooms"/>
            <w:checkBox>
              <w:sizeAuto/>
              <w:default w:val="0"/>
            </w:checkBox>
          </w:ffData>
        </w:fldChar>
      </w:r>
      <w:r w:rsidRPr="00214411">
        <w:rPr>
          <w:sz w:val="22"/>
          <w:szCs w:val="22"/>
        </w:rPr>
        <w:instrText xml:space="preserve"> FORMCHECKBOX </w:instrText>
      </w:r>
      <w:r w:rsidRPr="00214411">
        <w:rPr>
          <w:sz w:val="22"/>
          <w:szCs w:val="22"/>
        </w:rPr>
      </w:r>
      <w:r w:rsidRPr="00214411">
        <w:rPr>
          <w:sz w:val="22"/>
          <w:szCs w:val="22"/>
        </w:rPr>
        <w:fldChar w:fldCharType="separate"/>
      </w:r>
      <w:r w:rsidRPr="00214411">
        <w:rPr>
          <w:sz w:val="22"/>
          <w:szCs w:val="22"/>
        </w:rPr>
        <w:fldChar w:fldCharType="end"/>
      </w:r>
      <w:r w:rsidR="00BC0C43" w:rsidRPr="00214411">
        <w:rPr>
          <w:sz w:val="22"/>
          <w:szCs w:val="22"/>
        </w:rPr>
        <w:t xml:space="preserve"> </w:t>
      </w:r>
      <w:r w:rsidR="00BB494A" w:rsidRPr="00214411">
        <w:rPr>
          <w:sz w:val="22"/>
          <w:szCs w:val="22"/>
        </w:rPr>
        <w:t>Consulting rooms</w:t>
      </w:r>
      <w:r w:rsidR="00380C41" w:rsidRPr="00214411">
        <w:rPr>
          <w:sz w:val="22"/>
          <w:szCs w:val="22"/>
        </w:rPr>
        <w:t xml:space="preserve"> </w:t>
      </w:r>
    </w:p>
    <w:p w14:paraId="27A91C50" w14:textId="111E8A76" w:rsidR="00380C41" w:rsidRPr="00214411" w:rsidRDefault="00701150" w:rsidP="00582377">
      <w:pPr>
        <w:pStyle w:val="Tickboxes"/>
        <w:rPr>
          <w:sz w:val="22"/>
          <w:szCs w:val="22"/>
        </w:rPr>
      </w:pPr>
      <w:r w:rsidRPr="00214411">
        <w:rPr>
          <w:sz w:val="22"/>
          <w:szCs w:val="22"/>
        </w:rPr>
        <w:fldChar w:fldCharType="begin">
          <w:ffData>
            <w:name w:val=""/>
            <w:enabled/>
            <w:calcOnExit w:val="0"/>
            <w:statusText w:type="text" w:val="Proposed setting for delivery Day surgery centre"/>
            <w:checkBox>
              <w:sizeAuto/>
              <w:default w:val="0"/>
            </w:checkBox>
          </w:ffData>
        </w:fldChar>
      </w:r>
      <w:r w:rsidRPr="00214411">
        <w:rPr>
          <w:sz w:val="22"/>
          <w:szCs w:val="22"/>
        </w:rPr>
        <w:instrText xml:space="preserve"> FORMCHECKBOX </w:instrText>
      </w:r>
      <w:r w:rsidRPr="00214411">
        <w:rPr>
          <w:sz w:val="22"/>
          <w:szCs w:val="22"/>
        </w:rPr>
      </w:r>
      <w:r w:rsidRPr="00214411">
        <w:rPr>
          <w:sz w:val="22"/>
          <w:szCs w:val="22"/>
        </w:rPr>
        <w:fldChar w:fldCharType="separate"/>
      </w:r>
      <w:r w:rsidRPr="00214411">
        <w:rPr>
          <w:sz w:val="22"/>
          <w:szCs w:val="22"/>
        </w:rPr>
        <w:fldChar w:fldCharType="end"/>
      </w:r>
      <w:r w:rsidR="00380C41" w:rsidRPr="00214411">
        <w:rPr>
          <w:sz w:val="22"/>
          <w:szCs w:val="22"/>
        </w:rPr>
        <w:t xml:space="preserve"> </w:t>
      </w:r>
      <w:r w:rsidR="00BB494A" w:rsidRPr="00214411">
        <w:rPr>
          <w:sz w:val="22"/>
          <w:szCs w:val="22"/>
        </w:rPr>
        <w:t>Day surgery centre</w:t>
      </w:r>
    </w:p>
    <w:p w14:paraId="1DAFF305" w14:textId="605EA1A2" w:rsidR="00380C41" w:rsidRPr="00214411" w:rsidRDefault="00BF33FE" w:rsidP="00582377">
      <w:pPr>
        <w:pStyle w:val="Tickboxes"/>
        <w:rPr>
          <w:sz w:val="22"/>
          <w:szCs w:val="22"/>
        </w:rPr>
      </w:pPr>
      <w:r w:rsidRPr="00214411">
        <w:rPr>
          <w:sz w:val="22"/>
          <w:szCs w:val="22"/>
        </w:rPr>
        <w:fldChar w:fldCharType="begin">
          <w:ffData>
            <w:name w:val=""/>
            <w:enabled/>
            <w:calcOnExit w:val="0"/>
            <w:statusText w:type="text" w:val="Proposed setting for delivery Emergency Department"/>
            <w:checkBox>
              <w:sizeAuto/>
              <w:default w:val="0"/>
            </w:checkBox>
          </w:ffData>
        </w:fldChar>
      </w:r>
      <w:r w:rsidRPr="00214411">
        <w:rPr>
          <w:sz w:val="22"/>
          <w:szCs w:val="22"/>
        </w:rPr>
        <w:instrText xml:space="preserve"> FORMCHECKBOX </w:instrText>
      </w:r>
      <w:r w:rsidRPr="00214411">
        <w:rPr>
          <w:sz w:val="22"/>
          <w:szCs w:val="22"/>
        </w:rPr>
      </w:r>
      <w:r w:rsidRPr="00214411">
        <w:rPr>
          <w:sz w:val="22"/>
          <w:szCs w:val="22"/>
        </w:rPr>
        <w:fldChar w:fldCharType="separate"/>
      </w:r>
      <w:r w:rsidRPr="00214411">
        <w:rPr>
          <w:sz w:val="22"/>
          <w:szCs w:val="22"/>
        </w:rPr>
        <w:fldChar w:fldCharType="end"/>
      </w:r>
      <w:r w:rsidR="00380C41" w:rsidRPr="00214411">
        <w:rPr>
          <w:sz w:val="22"/>
          <w:szCs w:val="22"/>
        </w:rPr>
        <w:t xml:space="preserve"> </w:t>
      </w:r>
      <w:r w:rsidR="00BB494A" w:rsidRPr="00214411">
        <w:rPr>
          <w:sz w:val="22"/>
          <w:szCs w:val="22"/>
        </w:rPr>
        <w:t>Emergency Department</w:t>
      </w:r>
      <w:r w:rsidR="00380C41" w:rsidRPr="00214411">
        <w:rPr>
          <w:sz w:val="22"/>
          <w:szCs w:val="22"/>
        </w:rPr>
        <w:t xml:space="preserve"> </w:t>
      </w:r>
    </w:p>
    <w:p w14:paraId="020AC503" w14:textId="77C1FA61" w:rsidR="00380C41" w:rsidRPr="00214411" w:rsidRDefault="00701150" w:rsidP="00582377">
      <w:pPr>
        <w:pStyle w:val="Tickboxes"/>
        <w:rPr>
          <w:sz w:val="22"/>
          <w:szCs w:val="22"/>
        </w:rPr>
      </w:pPr>
      <w:r w:rsidRPr="00214411">
        <w:rPr>
          <w:sz w:val="22"/>
          <w:szCs w:val="22"/>
        </w:rPr>
        <w:fldChar w:fldCharType="begin">
          <w:ffData>
            <w:name w:val=""/>
            <w:enabled/>
            <w:calcOnExit w:val="0"/>
            <w:statusText w:type="text" w:val="Proposed setting for delivery Inpatient private hospital "/>
            <w:checkBox>
              <w:sizeAuto/>
              <w:default w:val="0"/>
            </w:checkBox>
          </w:ffData>
        </w:fldChar>
      </w:r>
      <w:r w:rsidRPr="00214411">
        <w:rPr>
          <w:sz w:val="22"/>
          <w:szCs w:val="22"/>
        </w:rPr>
        <w:instrText xml:space="preserve"> FORMCHECKBOX </w:instrText>
      </w:r>
      <w:r w:rsidRPr="00214411">
        <w:rPr>
          <w:sz w:val="22"/>
          <w:szCs w:val="22"/>
        </w:rPr>
      </w:r>
      <w:r w:rsidRPr="00214411">
        <w:rPr>
          <w:sz w:val="22"/>
          <w:szCs w:val="22"/>
        </w:rPr>
        <w:fldChar w:fldCharType="separate"/>
      </w:r>
      <w:r w:rsidRPr="00214411">
        <w:rPr>
          <w:sz w:val="22"/>
          <w:szCs w:val="22"/>
        </w:rPr>
        <w:fldChar w:fldCharType="end"/>
      </w:r>
      <w:r w:rsidR="00380C41" w:rsidRPr="00214411">
        <w:rPr>
          <w:sz w:val="22"/>
          <w:szCs w:val="22"/>
        </w:rPr>
        <w:t xml:space="preserve"> </w:t>
      </w:r>
      <w:r w:rsidR="00BB494A" w:rsidRPr="00214411">
        <w:rPr>
          <w:sz w:val="22"/>
          <w:szCs w:val="22"/>
        </w:rPr>
        <w:t>Inpatient private hospital</w:t>
      </w:r>
    </w:p>
    <w:p w14:paraId="6E8C6D7D" w14:textId="5F53617D" w:rsidR="00BB494A" w:rsidRPr="00214411" w:rsidRDefault="002C1A17" w:rsidP="00582377">
      <w:pPr>
        <w:pStyle w:val="Tickboxes"/>
        <w:rPr>
          <w:sz w:val="22"/>
          <w:szCs w:val="22"/>
        </w:rPr>
      </w:pPr>
      <w:r w:rsidRPr="00214411">
        <w:rPr>
          <w:sz w:val="22"/>
          <w:szCs w:val="22"/>
        </w:rPr>
        <w:fldChar w:fldCharType="begin">
          <w:ffData>
            <w:name w:val=""/>
            <w:enabled/>
            <w:calcOnExit w:val="0"/>
            <w:statusText w:type="text" w:val="Proposed setting for delivery Inpatient public hospital"/>
            <w:checkBox>
              <w:sizeAuto/>
              <w:default w:val="0"/>
            </w:checkBox>
          </w:ffData>
        </w:fldChar>
      </w:r>
      <w:r w:rsidRPr="00214411">
        <w:rPr>
          <w:sz w:val="22"/>
          <w:szCs w:val="22"/>
        </w:rPr>
        <w:instrText xml:space="preserve"> FORMCHECKBOX </w:instrText>
      </w:r>
      <w:r w:rsidRPr="00214411">
        <w:rPr>
          <w:sz w:val="22"/>
          <w:szCs w:val="22"/>
        </w:rPr>
      </w:r>
      <w:r w:rsidRPr="00214411">
        <w:rPr>
          <w:sz w:val="22"/>
          <w:szCs w:val="22"/>
        </w:rPr>
        <w:fldChar w:fldCharType="separate"/>
      </w:r>
      <w:r w:rsidRPr="00214411">
        <w:rPr>
          <w:sz w:val="22"/>
          <w:szCs w:val="22"/>
        </w:rPr>
        <w:fldChar w:fldCharType="end"/>
      </w:r>
      <w:r w:rsidR="00BB494A" w:rsidRPr="00214411">
        <w:rPr>
          <w:sz w:val="22"/>
          <w:szCs w:val="22"/>
        </w:rPr>
        <w:t xml:space="preserve"> Inpatient public hospital</w:t>
      </w:r>
    </w:p>
    <w:p w14:paraId="1C5133DF" w14:textId="7EE6C47F" w:rsidR="00BB494A" w:rsidRPr="00214411" w:rsidRDefault="00EF648E" w:rsidP="00582377">
      <w:pPr>
        <w:pStyle w:val="Tickboxes"/>
        <w:rPr>
          <w:sz w:val="22"/>
          <w:szCs w:val="22"/>
        </w:rPr>
      </w:pPr>
      <w:r w:rsidRPr="00214411">
        <w:rPr>
          <w:sz w:val="22"/>
          <w:szCs w:val="22"/>
        </w:rPr>
        <w:fldChar w:fldCharType="begin">
          <w:ffData>
            <w:name w:val=""/>
            <w:enabled/>
            <w:calcOnExit w:val="0"/>
            <w:statusText w:type="text" w:val="Proposed setting for delivery Laboratory"/>
            <w:checkBox>
              <w:sizeAuto/>
              <w:default w:val="1"/>
            </w:checkBox>
          </w:ffData>
        </w:fldChar>
      </w:r>
      <w:r w:rsidRPr="00214411">
        <w:rPr>
          <w:sz w:val="22"/>
          <w:szCs w:val="22"/>
        </w:rPr>
        <w:instrText xml:space="preserve"> FORMCHECKBOX </w:instrText>
      </w:r>
      <w:r w:rsidRPr="00214411">
        <w:rPr>
          <w:sz w:val="22"/>
          <w:szCs w:val="22"/>
        </w:rPr>
      </w:r>
      <w:r w:rsidRPr="00214411">
        <w:rPr>
          <w:sz w:val="22"/>
          <w:szCs w:val="22"/>
        </w:rPr>
        <w:fldChar w:fldCharType="separate"/>
      </w:r>
      <w:r w:rsidRPr="00214411">
        <w:rPr>
          <w:sz w:val="22"/>
          <w:szCs w:val="22"/>
        </w:rPr>
        <w:fldChar w:fldCharType="end"/>
      </w:r>
      <w:r w:rsidR="00BB494A" w:rsidRPr="00214411">
        <w:rPr>
          <w:sz w:val="22"/>
          <w:szCs w:val="22"/>
        </w:rPr>
        <w:t xml:space="preserve"> Laboratory</w:t>
      </w:r>
    </w:p>
    <w:p w14:paraId="723FB55F" w14:textId="338D4638" w:rsidR="00BB494A" w:rsidRPr="00214411" w:rsidRDefault="00196EE9" w:rsidP="00582377">
      <w:pPr>
        <w:pStyle w:val="Tickboxes"/>
        <w:rPr>
          <w:sz w:val="22"/>
          <w:szCs w:val="22"/>
        </w:rPr>
      </w:pPr>
      <w:r w:rsidRPr="00214411">
        <w:rPr>
          <w:sz w:val="22"/>
          <w:szCs w:val="22"/>
        </w:rPr>
        <w:fldChar w:fldCharType="begin">
          <w:ffData>
            <w:name w:val=""/>
            <w:enabled/>
            <w:calcOnExit w:val="0"/>
            <w:statusText w:type="text" w:val="Proposed setting for delivery Outpatient clinic "/>
            <w:checkBox>
              <w:sizeAuto/>
              <w:default w:val="0"/>
            </w:checkBox>
          </w:ffData>
        </w:fldChar>
      </w:r>
      <w:r w:rsidRPr="00214411">
        <w:rPr>
          <w:sz w:val="22"/>
          <w:szCs w:val="22"/>
        </w:rPr>
        <w:instrText xml:space="preserve"> FORMCHECKBOX </w:instrText>
      </w:r>
      <w:r w:rsidRPr="00214411">
        <w:rPr>
          <w:sz w:val="22"/>
          <w:szCs w:val="22"/>
        </w:rPr>
      </w:r>
      <w:r w:rsidRPr="00214411">
        <w:rPr>
          <w:sz w:val="22"/>
          <w:szCs w:val="22"/>
        </w:rPr>
        <w:fldChar w:fldCharType="separate"/>
      </w:r>
      <w:r w:rsidRPr="00214411">
        <w:rPr>
          <w:sz w:val="22"/>
          <w:szCs w:val="22"/>
        </w:rPr>
        <w:fldChar w:fldCharType="end"/>
      </w:r>
      <w:r w:rsidR="00BB494A" w:rsidRPr="00214411">
        <w:rPr>
          <w:sz w:val="22"/>
          <w:szCs w:val="22"/>
        </w:rPr>
        <w:t xml:space="preserve"> Outpatient clinic </w:t>
      </w:r>
    </w:p>
    <w:p w14:paraId="111DE2AB" w14:textId="7EB39C16" w:rsidR="00BB494A" w:rsidRPr="00214411" w:rsidRDefault="002C1A17" w:rsidP="00582377">
      <w:pPr>
        <w:pStyle w:val="Tickboxes"/>
        <w:rPr>
          <w:sz w:val="22"/>
          <w:szCs w:val="22"/>
        </w:rPr>
      </w:pPr>
      <w:r w:rsidRPr="00214411">
        <w:rPr>
          <w:sz w:val="22"/>
          <w:szCs w:val="22"/>
        </w:rPr>
        <w:fldChar w:fldCharType="begin">
          <w:ffData>
            <w:name w:val=""/>
            <w:enabled/>
            <w:calcOnExit w:val="0"/>
            <w:statusText w:type="text" w:val="Proposed setting for delivery Patient’s home"/>
            <w:checkBox>
              <w:sizeAuto/>
              <w:default w:val="0"/>
            </w:checkBox>
          </w:ffData>
        </w:fldChar>
      </w:r>
      <w:r w:rsidRPr="00214411">
        <w:rPr>
          <w:sz w:val="22"/>
          <w:szCs w:val="22"/>
        </w:rPr>
        <w:instrText xml:space="preserve"> FORMCHECKBOX </w:instrText>
      </w:r>
      <w:r w:rsidRPr="00214411">
        <w:rPr>
          <w:sz w:val="22"/>
          <w:szCs w:val="22"/>
        </w:rPr>
      </w:r>
      <w:r w:rsidRPr="00214411">
        <w:rPr>
          <w:sz w:val="22"/>
          <w:szCs w:val="22"/>
        </w:rPr>
        <w:fldChar w:fldCharType="separate"/>
      </w:r>
      <w:r w:rsidRPr="00214411">
        <w:rPr>
          <w:sz w:val="22"/>
          <w:szCs w:val="22"/>
        </w:rPr>
        <w:fldChar w:fldCharType="end"/>
      </w:r>
      <w:r w:rsidR="00BB494A" w:rsidRPr="00214411">
        <w:rPr>
          <w:sz w:val="22"/>
          <w:szCs w:val="22"/>
        </w:rPr>
        <w:t xml:space="preserve"> Patient’s home</w:t>
      </w:r>
    </w:p>
    <w:p w14:paraId="428D75FD" w14:textId="6EF92FF1" w:rsidR="00BB494A" w:rsidRPr="00214411" w:rsidRDefault="002C1A17" w:rsidP="00582377">
      <w:pPr>
        <w:pStyle w:val="Tickboxes"/>
        <w:rPr>
          <w:sz w:val="22"/>
          <w:szCs w:val="22"/>
        </w:rPr>
      </w:pPr>
      <w:r w:rsidRPr="00214411">
        <w:rPr>
          <w:sz w:val="22"/>
          <w:szCs w:val="22"/>
        </w:rPr>
        <w:fldChar w:fldCharType="begin">
          <w:ffData>
            <w:name w:val=""/>
            <w:enabled/>
            <w:calcOnExit w:val="0"/>
            <w:statusText w:type="text" w:val="Proposed setting for delivery Point of care testing "/>
            <w:checkBox>
              <w:sizeAuto/>
              <w:default w:val="0"/>
            </w:checkBox>
          </w:ffData>
        </w:fldChar>
      </w:r>
      <w:r w:rsidRPr="00214411">
        <w:rPr>
          <w:sz w:val="22"/>
          <w:szCs w:val="22"/>
        </w:rPr>
        <w:instrText xml:space="preserve"> FORMCHECKBOX </w:instrText>
      </w:r>
      <w:r w:rsidRPr="00214411">
        <w:rPr>
          <w:sz w:val="22"/>
          <w:szCs w:val="22"/>
        </w:rPr>
      </w:r>
      <w:r w:rsidRPr="00214411">
        <w:rPr>
          <w:sz w:val="22"/>
          <w:szCs w:val="22"/>
        </w:rPr>
        <w:fldChar w:fldCharType="separate"/>
      </w:r>
      <w:r w:rsidRPr="00214411">
        <w:rPr>
          <w:sz w:val="22"/>
          <w:szCs w:val="22"/>
        </w:rPr>
        <w:fldChar w:fldCharType="end"/>
      </w:r>
      <w:r w:rsidR="00BB494A" w:rsidRPr="00214411">
        <w:rPr>
          <w:sz w:val="22"/>
          <w:szCs w:val="22"/>
        </w:rPr>
        <w:t xml:space="preserve"> Point of care testing </w:t>
      </w:r>
    </w:p>
    <w:p w14:paraId="47F449C5" w14:textId="31522402" w:rsidR="00BB494A" w:rsidRPr="00214411" w:rsidRDefault="002C1A17" w:rsidP="00582377">
      <w:pPr>
        <w:pStyle w:val="Tickboxes"/>
        <w:rPr>
          <w:sz w:val="22"/>
          <w:szCs w:val="22"/>
        </w:rPr>
      </w:pPr>
      <w:r w:rsidRPr="00214411">
        <w:rPr>
          <w:sz w:val="22"/>
          <w:szCs w:val="22"/>
        </w:rPr>
        <w:fldChar w:fldCharType="begin">
          <w:ffData>
            <w:name w:val=""/>
            <w:enabled/>
            <w:calcOnExit w:val="0"/>
            <w:statusText w:type="text" w:val="Proposed setting for delivery Residential aged care facility"/>
            <w:checkBox>
              <w:sizeAuto/>
              <w:default w:val="0"/>
            </w:checkBox>
          </w:ffData>
        </w:fldChar>
      </w:r>
      <w:r w:rsidRPr="00214411">
        <w:rPr>
          <w:sz w:val="22"/>
          <w:szCs w:val="22"/>
        </w:rPr>
        <w:instrText xml:space="preserve"> FORMCHECKBOX </w:instrText>
      </w:r>
      <w:r w:rsidRPr="00214411">
        <w:rPr>
          <w:sz w:val="22"/>
          <w:szCs w:val="22"/>
        </w:rPr>
      </w:r>
      <w:r w:rsidRPr="00214411">
        <w:rPr>
          <w:sz w:val="22"/>
          <w:szCs w:val="22"/>
        </w:rPr>
        <w:fldChar w:fldCharType="separate"/>
      </w:r>
      <w:r w:rsidRPr="00214411">
        <w:rPr>
          <w:sz w:val="22"/>
          <w:szCs w:val="22"/>
        </w:rPr>
        <w:fldChar w:fldCharType="end"/>
      </w:r>
      <w:r w:rsidR="00BB494A" w:rsidRPr="00214411">
        <w:rPr>
          <w:sz w:val="22"/>
          <w:szCs w:val="22"/>
        </w:rPr>
        <w:t xml:space="preserve"> Residential aged care facility</w:t>
      </w:r>
    </w:p>
    <w:bookmarkStart w:id="2" w:name="_Hlk181704751"/>
    <w:p w14:paraId="594B3A20" w14:textId="3B2FD047" w:rsidR="00BB494A" w:rsidRPr="00214411" w:rsidRDefault="00EC01FA" w:rsidP="00582377">
      <w:pPr>
        <w:pStyle w:val="Tickboxes"/>
        <w:rPr>
          <w:sz w:val="22"/>
          <w:szCs w:val="22"/>
        </w:rPr>
      </w:pPr>
      <w:r w:rsidRPr="00214411">
        <w:rPr>
          <w:sz w:val="22"/>
          <w:szCs w:val="22"/>
        </w:rPr>
        <w:fldChar w:fldCharType="begin">
          <w:ffData>
            <w:name w:val=""/>
            <w:enabled/>
            <w:calcOnExit w:val="0"/>
            <w:statusText w:type="text" w:val="Proposed setting for delivery Other (please specify) "/>
            <w:checkBox>
              <w:sizeAuto/>
              <w:default w:val="0"/>
            </w:checkBox>
          </w:ffData>
        </w:fldChar>
      </w:r>
      <w:r w:rsidRPr="00214411">
        <w:rPr>
          <w:sz w:val="22"/>
          <w:szCs w:val="22"/>
        </w:rPr>
        <w:instrText xml:space="preserve"> FORMCHECKBOX </w:instrText>
      </w:r>
      <w:r w:rsidRPr="00214411">
        <w:rPr>
          <w:sz w:val="22"/>
          <w:szCs w:val="22"/>
        </w:rPr>
      </w:r>
      <w:r w:rsidRPr="00214411">
        <w:rPr>
          <w:sz w:val="22"/>
          <w:szCs w:val="22"/>
        </w:rPr>
        <w:fldChar w:fldCharType="separate"/>
      </w:r>
      <w:r w:rsidRPr="00214411">
        <w:rPr>
          <w:sz w:val="22"/>
          <w:szCs w:val="22"/>
        </w:rPr>
        <w:fldChar w:fldCharType="end"/>
      </w:r>
      <w:r w:rsidR="00BB494A" w:rsidRPr="00214411">
        <w:rPr>
          <w:sz w:val="22"/>
          <w:szCs w:val="22"/>
        </w:rPr>
        <w:t xml:space="preserve"> Other (please specify</w:t>
      </w:r>
      <w:bookmarkEnd w:id="2"/>
      <w:r w:rsidR="00BB494A" w:rsidRPr="00214411">
        <w:rPr>
          <w:sz w:val="22"/>
          <w:szCs w:val="22"/>
        </w:rPr>
        <w:t xml:space="preserve">) </w:t>
      </w:r>
    </w:p>
    <w:p w14:paraId="2A1C0D0A" w14:textId="05CBCA67" w:rsidR="002D7216" w:rsidRPr="00214411" w:rsidRDefault="002D7216" w:rsidP="00124154">
      <w:pPr>
        <w:pStyle w:val="Heading2"/>
      </w:pPr>
      <w:r w:rsidRPr="00214411">
        <w:t xml:space="preserve">Is the proposed health technology intended to be entirely rendered inside Australia? </w:t>
      </w:r>
    </w:p>
    <w:p w14:paraId="0478F3B1" w14:textId="1FC6DE4F" w:rsidR="002D7216" w:rsidRPr="00214411" w:rsidRDefault="002D7216" w:rsidP="00BC0C43">
      <w:r w:rsidRPr="00214411">
        <w:t>Yes</w:t>
      </w:r>
    </w:p>
    <w:p w14:paraId="598F6A3E" w14:textId="53E0057E" w:rsidR="002D7216" w:rsidRPr="00214411" w:rsidRDefault="002D7216" w:rsidP="00BC0C43">
      <w:pPr>
        <w:rPr>
          <w:rFonts w:eastAsia="Segoe UI"/>
          <w:color w:val="000000"/>
        </w:rPr>
      </w:pPr>
    </w:p>
    <w:p w14:paraId="5B9D9A2F" w14:textId="64F90806" w:rsidR="00FE257E" w:rsidRPr="00214411" w:rsidRDefault="00FE257E" w:rsidP="00EA0AA0">
      <w:pPr>
        <w:pStyle w:val="Heading1"/>
      </w:pPr>
      <w:r w:rsidRPr="00214411">
        <w:rPr>
          <w:color w:val="002060"/>
        </w:rPr>
        <w:lastRenderedPageBreak/>
        <w:t>Comparator</w:t>
      </w:r>
    </w:p>
    <w:p w14:paraId="4FFBF7A2" w14:textId="68C9C7EE" w:rsidR="00FE257E" w:rsidRPr="00214411" w:rsidRDefault="00FE257E" w:rsidP="006B5714">
      <w:pPr>
        <w:pStyle w:val="Heading2"/>
      </w:pPr>
      <w:r w:rsidRPr="00214411">
        <w:t>Nominate the appropriate comparator(s) for the proposed medical service (i.e.</w:t>
      </w:r>
      <w:r w:rsidR="00010AAA" w:rsidRPr="00214411">
        <w:t>,</w:t>
      </w:r>
      <w:r w:rsidRPr="00214411">
        <w:t xml:space="preserve"> how is the proposed population currently managed in the absence of the proposed medical service being available in the Australian healthcare system). This includes identifying healthcare resources that are needed to be delivered at the same time as the comparator service:</w:t>
      </w:r>
    </w:p>
    <w:p w14:paraId="051E1CFF" w14:textId="042040FC" w:rsidR="00C804D2" w:rsidRPr="00214411" w:rsidRDefault="008460DA" w:rsidP="00BF7BF2">
      <w:r w:rsidRPr="00214411">
        <w:t>The comparator is no genomic testing</w:t>
      </w:r>
      <w:r w:rsidR="00B93963" w:rsidRPr="00214411">
        <w:t>.</w:t>
      </w:r>
      <w:r w:rsidR="00E311F0" w:rsidRPr="00214411">
        <w:t xml:space="preserve"> In the absence of genomic testing, a differential diagnosis of PID will be based on a traditional immunological and phenotype-driven diagnostic process. </w:t>
      </w:r>
    </w:p>
    <w:p w14:paraId="3E3431F7" w14:textId="71478296" w:rsidR="00FE257E" w:rsidRPr="00214411" w:rsidRDefault="00955904" w:rsidP="006B5714">
      <w:pPr>
        <w:pStyle w:val="Heading2"/>
      </w:pPr>
      <w:r w:rsidRPr="00214411">
        <w:t>List any existing MBS item numbers that are relevant for the nominated comparators</w:t>
      </w:r>
      <w:r w:rsidR="000627EF" w:rsidRPr="00214411">
        <w:t>:</w:t>
      </w:r>
      <w:r w:rsidR="00FE257E" w:rsidRPr="00214411">
        <w:t xml:space="preserve"> </w:t>
      </w:r>
    </w:p>
    <w:p w14:paraId="6B487D6D" w14:textId="4FCE6391" w:rsidR="00C804D2" w:rsidRPr="00214411" w:rsidRDefault="00C804D2" w:rsidP="00C804D2">
      <w:r w:rsidRPr="00214411">
        <w:fldChar w:fldCharType="begin"/>
      </w:r>
      <w:r w:rsidRPr="00214411">
        <w:instrText xml:space="preserve"> REF _Ref203044761 \h  \* MERGEFORMAT </w:instrText>
      </w:r>
      <w:r w:rsidRPr="00214411">
        <w:fldChar w:fldCharType="separate"/>
      </w:r>
      <w:r w:rsidRPr="00214411">
        <w:t xml:space="preserve">Table </w:t>
      </w:r>
      <w:r w:rsidRPr="00214411">
        <w:rPr>
          <w:noProof/>
        </w:rPr>
        <w:t>2</w:t>
      </w:r>
      <w:r w:rsidRPr="00214411">
        <w:fldChar w:fldCharType="end"/>
      </w:r>
      <w:r w:rsidRPr="00214411">
        <w:t xml:space="preserve"> lists the main MBS services used to inform a differential diagnosis of</w:t>
      </w:r>
      <w:r w:rsidR="00631FCF" w:rsidRPr="00214411">
        <w:t xml:space="preserve"> PID in the absence of genomic testing. For </w:t>
      </w:r>
      <w:r w:rsidR="00D06413" w:rsidRPr="00214411">
        <w:t>the purposes of the PICO</w:t>
      </w:r>
      <w:r w:rsidR="00631FCF" w:rsidRPr="00214411">
        <w:t xml:space="preserve">, these are </w:t>
      </w:r>
      <w:r w:rsidR="007A6898" w:rsidRPr="00214411">
        <w:t>effectively</w:t>
      </w:r>
      <w:r w:rsidR="00D06413" w:rsidRPr="00214411">
        <w:t xml:space="preserve"> </w:t>
      </w:r>
      <w:r w:rsidR="00631FCF" w:rsidRPr="00214411">
        <w:t>prior tests</w:t>
      </w:r>
      <w:r w:rsidR="007A6898" w:rsidRPr="00214411">
        <w:t xml:space="preserve">, </w:t>
      </w:r>
      <w:r w:rsidR="00631FCF" w:rsidRPr="00214411">
        <w:t>not comparators.</w:t>
      </w:r>
      <w:r w:rsidRPr="00214411">
        <w:t xml:space="preserve"> </w:t>
      </w:r>
    </w:p>
    <w:p w14:paraId="11412B61" w14:textId="69C82BC8" w:rsidR="00DF3D0E" w:rsidRPr="00214411" w:rsidRDefault="00DF3D0E" w:rsidP="00B66888">
      <w:pPr>
        <w:ind w:left="1134" w:hanging="1134"/>
        <w:rPr>
          <w:b/>
          <w:bCs/>
        </w:rPr>
      </w:pPr>
      <w:bookmarkStart w:id="3" w:name="_Ref203044761"/>
      <w:r w:rsidRPr="00214411">
        <w:rPr>
          <w:b/>
          <w:bCs/>
        </w:rPr>
        <w:t xml:space="preserve">Table </w:t>
      </w:r>
      <w:r w:rsidRPr="00214411">
        <w:rPr>
          <w:b/>
          <w:bCs/>
        </w:rPr>
        <w:fldChar w:fldCharType="begin"/>
      </w:r>
      <w:r w:rsidRPr="00214411">
        <w:rPr>
          <w:b/>
          <w:bCs/>
        </w:rPr>
        <w:instrText xml:space="preserve"> SEQ Table \* ARABIC </w:instrText>
      </w:r>
      <w:r w:rsidRPr="00214411">
        <w:rPr>
          <w:b/>
          <w:bCs/>
        </w:rPr>
        <w:fldChar w:fldCharType="separate"/>
      </w:r>
      <w:r w:rsidRPr="00214411">
        <w:rPr>
          <w:b/>
          <w:bCs/>
          <w:noProof/>
        </w:rPr>
        <w:t>2</w:t>
      </w:r>
      <w:r w:rsidRPr="00214411">
        <w:rPr>
          <w:b/>
          <w:bCs/>
        </w:rPr>
        <w:fldChar w:fldCharType="end"/>
      </w:r>
      <w:bookmarkEnd w:id="3"/>
      <w:r w:rsidR="00B66888" w:rsidRPr="00214411">
        <w:rPr>
          <w:b/>
          <w:bCs/>
        </w:rPr>
        <w:tab/>
      </w:r>
      <w:r w:rsidRPr="00214411">
        <w:rPr>
          <w:b/>
          <w:bCs/>
        </w:rPr>
        <w:t>MBS items for standard investigations for PID</w:t>
      </w:r>
    </w:p>
    <w:tbl>
      <w:tblPr>
        <w:tblStyle w:val="TableGrid"/>
        <w:tblW w:w="0" w:type="auto"/>
        <w:tblLook w:val="04A0" w:firstRow="1" w:lastRow="0" w:firstColumn="1" w:lastColumn="0" w:noHBand="0" w:noVBand="1"/>
      </w:tblPr>
      <w:tblGrid>
        <w:gridCol w:w="2547"/>
        <w:gridCol w:w="6804"/>
      </w:tblGrid>
      <w:tr w:rsidR="000C0463" w:rsidRPr="00214411" w14:paraId="6BE3EEDF" w14:textId="77777777" w:rsidTr="001114B6">
        <w:tc>
          <w:tcPr>
            <w:tcW w:w="2547" w:type="dxa"/>
            <w:shd w:val="clear" w:color="auto" w:fill="DEEAF6" w:themeFill="accent5" w:themeFillTint="33"/>
          </w:tcPr>
          <w:p w14:paraId="7D480139" w14:textId="7B7324DD" w:rsidR="000C0463" w:rsidRPr="00214411" w:rsidRDefault="000C0463" w:rsidP="006112C4">
            <w:pPr>
              <w:rPr>
                <w:b/>
                <w:bCs/>
              </w:rPr>
            </w:pPr>
            <w:r w:rsidRPr="00214411">
              <w:rPr>
                <w:b/>
                <w:bCs/>
              </w:rPr>
              <w:t>Item number (Group)</w:t>
            </w:r>
          </w:p>
        </w:tc>
        <w:tc>
          <w:tcPr>
            <w:tcW w:w="6804" w:type="dxa"/>
            <w:shd w:val="clear" w:color="auto" w:fill="DEEAF6" w:themeFill="accent5" w:themeFillTint="33"/>
          </w:tcPr>
          <w:p w14:paraId="4E63F612" w14:textId="5FD153A8" w:rsidR="000C0463" w:rsidRPr="00214411" w:rsidRDefault="000C0463" w:rsidP="006112C4">
            <w:pPr>
              <w:rPr>
                <w:b/>
                <w:bCs/>
              </w:rPr>
            </w:pPr>
            <w:r w:rsidRPr="00214411">
              <w:rPr>
                <w:b/>
                <w:bCs/>
              </w:rPr>
              <w:t>Description and fee</w:t>
            </w:r>
          </w:p>
        </w:tc>
      </w:tr>
      <w:tr w:rsidR="000C0463" w:rsidRPr="00214411" w14:paraId="6792FCF5" w14:textId="77777777" w:rsidTr="000C0463">
        <w:tc>
          <w:tcPr>
            <w:tcW w:w="2547" w:type="dxa"/>
          </w:tcPr>
          <w:p w14:paraId="51DA256B" w14:textId="726ADBBE" w:rsidR="000C0463" w:rsidRPr="00214411" w:rsidRDefault="000C0463" w:rsidP="009D37CC">
            <w:pPr>
              <w:rPr>
                <w:sz w:val="20"/>
                <w:szCs w:val="20"/>
              </w:rPr>
            </w:pPr>
            <w:r w:rsidRPr="00214411">
              <w:rPr>
                <w:b/>
                <w:bCs/>
                <w:sz w:val="20"/>
                <w:szCs w:val="20"/>
              </w:rPr>
              <w:t>73802</w:t>
            </w:r>
            <w:r w:rsidRPr="00214411">
              <w:rPr>
                <w:sz w:val="20"/>
                <w:szCs w:val="20"/>
              </w:rPr>
              <w:t xml:space="preserve"> </w:t>
            </w:r>
            <w:r w:rsidR="00663BC7">
              <w:rPr>
                <w:sz w:val="20"/>
                <w:szCs w:val="20"/>
              </w:rPr>
              <w:t xml:space="preserve"> </w:t>
            </w:r>
            <w:r w:rsidRPr="00214411">
              <w:rPr>
                <w:sz w:val="20"/>
                <w:szCs w:val="20"/>
              </w:rPr>
              <w:t>(Group</w:t>
            </w:r>
            <w:r w:rsidR="00761895" w:rsidRPr="00214411">
              <w:rPr>
                <w:sz w:val="20"/>
                <w:szCs w:val="20"/>
              </w:rPr>
              <w:t xml:space="preserve"> </w:t>
            </w:r>
            <w:r w:rsidRPr="00214411">
              <w:rPr>
                <w:sz w:val="20"/>
                <w:szCs w:val="20"/>
              </w:rPr>
              <w:t>P9 - Simple Basic Pathology Tests)</w:t>
            </w:r>
          </w:p>
          <w:p w14:paraId="6BB1019F" w14:textId="77777777" w:rsidR="000C0463" w:rsidRPr="00214411" w:rsidRDefault="000C0463" w:rsidP="006112C4">
            <w:pPr>
              <w:rPr>
                <w:sz w:val="20"/>
                <w:szCs w:val="20"/>
              </w:rPr>
            </w:pPr>
          </w:p>
        </w:tc>
        <w:tc>
          <w:tcPr>
            <w:tcW w:w="6804" w:type="dxa"/>
          </w:tcPr>
          <w:p w14:paraId="443ACA97" w14:textId="77777777" w:rsidR="000C0463" w:rsidRPr="00214411" w:rsidRDefault="000C0463" w:rsidP="006112C4">
            <w:pPr>
              <w:rPr>
                <w:sz w:val="20"/>
                <w:szCs w:val="20"/>
              </w:rPr>
            </w:pPr>
            <w:r w:rsidRPr="00214411">
              <w:rPr>
                <w:sz w:val="20"/>
                <w:szCs w:val="20"/>
              </w:rPr>
              <w:t>Leucocyte count, erythrocyte sedimentation rate, examination of blood film (including differential leucocyte count), haemoglobin, haematocrit or erythrocyte count - 1 test</w:t>
            </w:r>
          </w:p>
          <w:p w14:paraId="00982368" w14:textId="66B80447" w:rsidR="000C0463" w:rsidRPr="00214411" w:rsidRDefault="000C0463" w:rsidP="006112C4">
            <w:pPr>
              <w:rPr>
                <w:sz w:val="20"/>
                <w:szCs w:val="20"/>
              </w:rPr>
            </w:pPr>
            <w:r w:rsidRPr="00214411">
              <w:rPr>
                <w:b/>
                <w:bCs/>
                <w:sz w:val="20"/>
                <w:szCs w:val="20"/>
              </w:rPr>
              <w:t>Fee:</w:t>
            </w:r>
            <w:r w:rsidRPr="00214411">
              <w:rPr>
                <w:sz w:val="20"/>
                <w:szCs w:val="20"/>
              </w:rPr>
              <w:t> $4.55 </w:t>
            </w:r>
            <w:r w:rsidRPr="00214411">
              <w:rPr>
                <w:b/>
                <w:bCs/>
                <w:sz w:val="20"/>
                <w:szCs w:val="20"/>
              </w:rPr>
              <w:t>Benefit:</w:t>
            </w:r>
            <w:r w:rsidRPr="00214411">
              <w:rPr>
                <w:sz w:val="20"/>
                <w:szCs w:val="20"/>
              </w:rPr>
              <w:t> 75% = $3.45 85% = $3.90</w:t>
            </w:r>
          </w:p>
        </w:tc>
      </w:tr>
      <w:tr w:rsidR="000C0463" w:rsidRPr="00214411" w14:paraId="7222579D" w14:textId="77777777" w:rsidTr="000C0463">
        <w:tc>
          <w:tcPr>
            <w:tcW w:w="2547" w:type="dxa"/>
          </w:tcPr>
          <w:p w14:paraId="369452F8" w14:textId="4171FDEA" w:rsidR="000C0463" w:rsidRPr="00214411" w:rsidRDefault="000C0463" w:rsidP="00C822EB">
            <w:pPr>
              <w:rPr>
                <w:sz w:val="20"/>
                <w:szCs w:val="20"/>
              </w:rPr>
            </w:pPr>
            <w:r w:rsidRPr="00214411">
              <w:rPr>
                <w:b/>
                <w:bCs/>
                <w:sz w:val="20"/>
                <w:szCs w:val="20"/>
              </w:rPr>
              <w:t>71066</w:t>
            </w:r>
            <w:r w:rsidRPr="00214411">
              <w:rPr>
                <w:sz w:val="20"/>
                <w:szCs w:val="20"/>
              </w:rPr>
              <w:tab/>
              <w:t>(Group</w:t>
            </w:r>
            <w:r w:rsidR="00761895" w:rsidRPr="00214411">
              <w:rPr>
                <w:sz w:val="20"/>
                <w:szCs w:val="20"/>
              </w:rPr>
              <w:t xml:space="preserve"> </w:t>
            </w:r>
            <w:r w:rsidRPr="00214411">
              <w:rPr>
                <w:sz w:val="20"/>
                <w:szCs w:val="20"/>
              </w:rPr>
              <w:t>P4 – Immunology)</w:t>
            </w:r>
          </w:p>
        </w:tc>
        <w:tc>
          <w:tcPr>
            <w:tcW w:w="6804" w:type="dxa"/>
          </w:tcPr>
          <w:p w14:paraId="5C834651" w14:textId="77777777" w:rsidR="000C0463" w:rsidRPr="00214411" w:rsidRDefault="000C0463" w:rsidP="006112C4">
            <w:pPr>
              <w:rPr>
                <w:sz w:val="20"/>
                <w:szCs w:val="20"/>
              </w:rPr>
            </w:pPr>
            <w:r w:rsidRPr="00214411">
              <w:rPr>
                <w:sz w:val="20"/>
                <w:szCs w:val="20"/>
              </w:rPr>
              <w:t>Quantitation of total immunoglobulin A by any method in serum, urine or other body fluid - 1 test</w:t>
            </w:r>
          </w:p>
          <w:p w14:paraId="733FD02E" w14:textId="4A5437D9" w:rsidR="000C0463" w:rsidRPr="00214411" w:rsidRDefault="000C0463" w:rsidP="006112C4">
            <w:pPr>
              <w:rPr>
                <w:sz w:val="20"/>
                <w:szCs w:val="20"/>
              </w:rPr>
            </w:pPr>
            <w:r w:rsidRPr="00214411">
              <w:rPr>
                <w:b/>
                <w:bCs/>
                <w:sz w:val="20"/>
                <w:szCs w:val="20"/>
              </w:rPr>
              <w:t>Fee:</w:t>
            </w:r>
            <w:r w:rsidRPr="00214411">
              <w:rPr>
                <w:sz w:val="20"/>
                <w:szCs w:val="20"/>
              </w:rPr>
              <w:t> $14.90 </w:t>
            </w:r>
            <w:r w:rsidRPr="00214411">
              <w:rPr>
                <w:b/>
                <w:bCs/>
                <w:sz w:val="20"/>
                <w:szCs w:val="20"/>
              </w:rPr>
              <w:t>Benefit:</w:t>
            </w:r>
            <w:r w:rsidRPr="00214411">
              <w:rPr>
                <w:sz w:val="20"/>
                <w:szCs w:val="20"/>
              </w:rPr>
              <w:t> 75% = $11.20 85% = $12.70</w:t>
            </w:r>
          </w:p>
        </w:tc>
      </w:tr>
      <w:tr w:rsidR="000C0463" w:rsidRPr="00214411" w14:paraId="7C5D6059" w14:textId="77777777" w:rsidTr="000C0463">
        <w:tc>
          <w:tcPr>
            <w:tcW w:w="2547" w:type="dxa"/>
          </w:tcPr>
          <w:p w14:paraId="423D5F6D" w14:textId="4D26CE00" w:rsidR="000C0463" w:rsidRPr="00214411" w:rsidRDefault="000C0463" w:rsidP="009D37CC">
            <w:pPr>
              <w:rPr>
                <w:sz w:val="20"/>
                <w:szCs w:val="20"/>
              </w:rPr>
            </w:pPr>
            <w:r w:rsidRPr="00214411">
              <w:rPr>
                <w:b/>
                <w:bCs/>
                <w:sz w:val="20"/>
                <w:szCs w:val="20"/>
              </w:rPr>
              <w:t xml:space="preserve">71068 </w:t>
            </w:r>
            <w:r w:rsidRPr="00214411">
              <w:rPr>
                <w:sz w:val="20"/>
                <w:szCs w:val="20"/>
              </w:rPr>
              <w:tab/>
              <w:t>(Group</w:t>
            </w:r>
            <w:r w:rsidR="00761895" w:rsidRPr="00214411">
              <w:rPr>
                <w:sz w:val="20"/>
                <w:szCs w:val="20"/>
              </w:rPr>
              <w:t xml:space="preserve"> </w:t>
            </w:r>
            <w:r w:rsidRPr="00214411">
              <w:rPr>
                <w:sz w:val="20"/>
                <w:szCs w:val="20"/>
              </w:rPr>
              <w:t>P4 – Immunology)</w:t>
            </w:r>
          </w:p>
        </w:tc>
        <w:tc>
          <w:tcPr>
            <w:tcW w:w="6804" w:type="dxa"/>
          </w:tcPr>
          <w:p w14:paraId="5104861E" w14:textId="77777777" w:rsidR="000C0463" w:rsidRPr="00214411" w:rsidRDefault="000C0463" w:rsidP="00C822EB">
            <w:pPr>
              <w:rPr>
                <w:sz w:val="20"/>
                <w:szCs w:val="20"/>
              </w:rPr>
            </w:pPr>
            <w:r w:rsidRPr="00214411">
              <w:rPr>
                <w:sz w:val="20"/>
                <w:szCs w:val="20"/>
              </w:rPr>
              <w:t>Quantitation of total immunoglobulin G by any method in serum, urine or other body fluid - 1 test</w:t>
            </w:r>
          </w:p>
          <w:p w14:paraId="4782B4C2" w14:textId="6FAA9553" w:rsidR="000C0463" w:rsidRPr="00214411" w:rsidRDefault="000C0463" w:rsidP="00E1551D">
            <w:pPr>
              <w:rPr>
                <w:sz w:val="20"/>
                <w:szCs w:val="20"/>
              </w:rPr>
            </w:pPr>
            <w:r w:rsidRPr="00E1551D">
              <w:rPr>
                <w:b/>
                <w:bCs/>
                <w:sz w:val="20"/>
                <w:szCs w:val="20"/>
              </w:rPr>
              <w:t>Fee:</w:t>
            </w:r>
            <w:r w:rsidRPr="00E1551D">
              <w:rPr>
                <w:sz w:val="20"/>
                <w:szCs w:val="20"/>
              </w:rPr>
              <w:t> $14.90 </w:t>
            </w:r>
            <w:r w:rsidRPr="00E1551D">
              <w:rPr>
                <w:b/>
                <w:bCs/>
                <w:sz w:val="20"/>
                <w:szCs w:val="20"/>
              </w:rPr>
              <w:t>Benefit:</w:t>
            </w:r>
            <w:r w:rsidRPr="00E1551D">
              <w:rPr>
                <w:sz w:val="20"/>
                <w:szCs w:val="20"/>
              </w:rPr>
              <w:t> 75% = $11.20 85% = $12.70</w:t>
            </w:r>
          </w:p>
        </w:tc>
      </w:tr>
      <w:tr w:rsidR="000C0463" w:rsidRPr="00214411" w14:paraId="08E780CC" w14:textId="77777777" w:rsidTr="000C0463">
        <w:tc>
          <w:tcPr>
            <w:tcW w:w="2547" w:type="dxa"/>
          </w:tcPr>
          <w:p w14:paraId="0FAFEE14" w14:textId="64B9C797" w:rsidR="000C0463" w:rsidRPr="00214411" w:rsidRDefault="000C0463" w:rsidP="00C822EB">
            <w:pPr>
              <w:rPr>
                <w:sz w:val="20"/>
                <w:szCs w:val="20"/>
              </w:rPr>
            </w:pPr>
            <w:r w:rsidRPr="00214411">
              <w:rPr>
                <w:b/>
                <w:bCs/>
                <w:sz w:val="20"/>
                <w:szCs w:val="20"/>
              </w:rPr>
              <w:t xml:space="preserve">71072 </w:t>
            </w:r>
            <w:r w:rsidRPr="00214411">
              <w:rPr>
                <w:sz w:val="20"/>
                <w:szCs w:val="20"/>
              </w:rPr>
              <w:tab/>
              <w:t>(Group</w:t>
            </w:r>
            <w:r w:rsidR="00761895" w:rsidRPr="00214411">
              <w:rPr>
                <w:sz w:val="20"/>
                <w:szCs w:val="20"/>
              </w:rPr>
              <w:t xml:space="preserve"> </w:t>
            </w:r>
            <w:r w:rsidRPr="00214411">
              <w:rPr>
                <w:sz w:val="20"/>
                <w:szCs w:val="20"/>
              </w:rPr>
              <w:t>P4 – Immunology)</w:t>
            </w:r>
          </w:p>
        </w:tc>
        <w:tc>
          <w:tcPr>
            <w:tcW w:w="6804" w:type="dxa"/>
          </w:tcPr>
          <w:p w14:paraId="2B358E28" w14:textId="77777777" w:rsidR="000C0463" w:rsidRPr="00E1551D" w:rsidRDefault="000C0463" w:rsidP="00E1551D">
            <w:pPr>
              <w:rPr>
                <w:sz w:val="20"/>
                <w:szCs w:val="20"/>
              </w:rPr>
            </w:pPr>
            <w:r w:rsidRPr="00E1551D">
              <w:rPr>
                <w:sz w:val="20"/>
                <w:szCs w:val="20"/>
              </w:rPr>
              <w:t>Quantitation of total immunoglobulin M by any method in serum, urine or other body fluid - 1 test</w:t>
            </w:r>
          </w:p>
          <w:p w14:paraId="6B4D2092" w14:textId="0B48D6BA" w:rsidR="000C0463" w:rsidRPr="00214411" w:rsidRDefault="000C0463" w:rsidP="006112C4">
            <w:pPr>
              <w:rPr>
                <w:sz w:val="20"/>
                <w:szCs w:val="20"/>
              </w:rPr>
            </w:pPr>
            <w:r w:rsidRPr="00E1551D">
              <w:rPr>
                <w:b/>
                <w:bCs/>
                <w:sz w:val="20"/>
                <w:szCs w:val="20"/>
              </w:rPr>
              <w:t>Fee:</w:t>
            </w:r>
            <w:r w:rsidRPr="00E1551D">
              <w:rPr>
                <w:sz w:val="20"/>
                <w:szCs w:val="20"/>
              </w:rPr>
              <w:t> $14.90 </w:t>
            </w:r>
            <w:r w:rsidRPr="00E1551D">
              <w:rPr>
                <w:b/>
                <w:bCs/>
                <w:sz w:val="20"/>
                <w:szCs w:val="20"/>
              </w:rPr>
              <w:t>Benefit:</w:t>
            </w:r>
            <w:r w:rsidRPr="00E1551D">
              <w:rPr>
                <w:sz w:val="20"/>
                <w:szCs w:val="20"/>
              </w:rPr>
              <w:t> 75% = $11.20 85% = $12.70</w:t>
            </w:r>
          </w:p>
        </w:tc>
      </w:tr>
      <w:tr w:rsidR="000C0463" w:rsidRPr="00214411" w14:paraId="47F1CB3B" w14:textId="77777777" w:rsidTr="000C0463">
        <w:tc>
          <w:tcPr>
            <w:tcW w:w="2547" w:type="dxa"/>
          </w:tcPr>
          <w:p w14:paraId="3D7D0E97" w14:textId="462AD3C8" w:rsidR="000C0463" w:rsidRPr="00214411" w:rsidRDefault="000C0463" w:rsidP="00C822EB">
            <w:pPr>
              <w:rPr>
                <w:b/>
                <w:bCs/>
                <w:sz w:val="20"/>
                <w:szCs w:val="20"/>
              </w:rPr>
            </w:pPr>
            <w:r w:rsidRPr="00214411">
              <w:rPr>
                <w:b/>
                <w:bCs/>
                <w:sz w:val="20"/>
                <w:szCs w:val="20"/>
              </w:rPr>
              <w:t xml:space="preserve">71074 </w:t>
            </w:r>
            <w:r w:rsidRPr="00214411">
              <w:rPr>
                <w:sz w:val="20"/>
                <w:szCs w:val="20"/>
              </w:rPr>
              <w:tab/>
              <w:t>(Group</w:t>
            </w:r>
            <w:r w:rsidR="00761895" w:rsidRPr="00214411">
              <w:rPr>
                <w:sz w:val="20"/>
                <w:szCs w:val="20"/>
              </w:rPr>
              <w:t xml:space="preserve"> </w:t>
            </w:r>
            <w:r w:rsidRPr="00214411">
              <w:rPr>
                <w:sz w:val="20"/>
                <w:szCs w:val="20"/>
              </w:rPr>
              <w:t>P4 – Immunology)</w:t>
            </w:r>
          </w:p>
        </w:tc>
        <w:tc>
          <w:tcPr>
            <w:tcW w:w="6804" w:type="dxa"/>
          </w:tcPr>
          <w:p w14:paraId="518149A9" w14:textId="77777777" w:rsidR="000C0463" w:rsidRPr="00214411" w:rsidRDefault="000C0463" w:rsidP="006112C4">
            <w:pPr>
              <w:rPr>
                <w:sz w:val="20"/>
                <w:szCs w:val="20"/>
              </w:rPr>
            </w:pPr>
            <w:r w:rsidRPr="00214411">
              <w:rPr>
                <w:sz w:val="20"/>
                <w:szCs w:val="20"/>
              </w:rPr>
              <w:t>Quantitation of total immunoglobulin D by any method in serum, urine or other body fluid - 1 test</w:t>
            </w:r>
          </w:p>
          <w:p w14:paraId="01A5927F" w14:textId="639BA3F4" w:rsidR="000C0463" w:rsidRPr="00214411" w:rsidRDefault="000C0463" w:rsidP="006112C4">
            <w:pPr>
              <w:rPr>
                <w:sz w:val="20"/>
                <w:szCs w:val="20"/>
              </w:rPr>
            </w:pPr>
            <w:r w:rsidRPr="00E1551D">
              <w:rPr>
                <w:b/>
                <w:bCs/>
                <w:sz w:val="20"/>
                <w:szCs w:val="20"/>
              </w:rPr>
              <w:t>Fee:</w:t>
            </w:r>
            <w:r w:rsidRPr="00E1551D">
              <w:rPr>
                <w:sz w:val="20"/>
                <w:szCs w:val="20"/>
              </w:rPr>
              <w:t> $14.90 </w:t>
            </w:r>
            <w:r w:rsidRPr="00E1551D">
              <w:rPr>
                <w:b/>
                <w:bCs/>
                <w:sz w:val="20"/>
                <w:szCs w:val="20"/>
              </w:rPr>
              <w:t>Benefit:</w:t>
            </w:r>
            <w:r w:rsidRPr="00E1551D">
              <w:rPr>
                <w:sz w:val="20"/>
                <w:szCs w:val="20"/>
              </w:rPr>
              <w:t> 75% = $11.20 85% = $12.70</w:t>
            </w:r>
          </w:p>
        </w:tc>
      </w:tr>
      <w:tr w:rsidR="000C0463" w:rsidRPr="00214411" w14:paraId="7C9C084D" w14:textId="77777777" w:rsidTr="000C0463">
        <w:tc>
          <w:tcPr>
            <w:tcW w:w="2547" w:type="dxa"/>
          </w:tcPr>
          <w:p w14:paraId="4BA23114" w14:textId="740B7705" w:rsidR="000C0463" w:rsidRPr="00214411" w:rsidRDefault="000C0463" w:rsidP="00C822EB">
            <w:pPr>
              <w:rPr>
                <w:sz w:val="20"/>
                <w:szCs w:val="20"/>
              </w:rPr>
            </w:pPr>
            <w:r w:rsidRPr="00214411">
              <w:rPr>
                <w:b/>
                <w:bCs/>
                <w:sz w:val="20"/>
                <w:szCs w:val="20"/>
              </w:rPr>
              <w:t>71139</w:t>
            </w:r>
            <w:r w:rsidRPr="00214411">
              <w:rPr>
                <w:sz w:val="20"/>
                <w:szCs w:val="20"/>
              </w:rPr>
              <w:tab/>
              <w:t>(Group</w:t>
            </w:r>
            <w:r w:rsidR="00761895" w:rsidRPr="00214411">
              <w:rPr>
                <w:sz w:val="20"/>
                <w:szCs w:val="20"/>
              </w:rPr>
              <w:t xml:space="preserve"> </w:t>
            </w:r>
            <w:r w:rsidRPr="00214411">
              <w:rPr>
                <w:sz w:val="20"/>
                <w:szCs w:val="20"/>
              </w:rPr>
              <w:t>P4 – Immunology)</w:t>
            </w:r>
          </w:p>
        </w:tc>
        <w:tc>
          <w:tcPr>
            <w:tcW w:w="6804" w:type="dxa"/>
          </w:tcPr>
          <w:p w14:paraId="2C06D977" w14:textId="77777777" w:rsidR="000C0463" w:rsidRPr="00214411" w:rsidRDefault="000C0463" w:rsidP="006112C4">
            <w:pPr>
              <w:rPr>
                <w:sz w:val="20"/>
                <w:szCs w:val="20"/>
              </w:rPr>
            </w:pPr>
            <w:r w:rsidRPr="00214411">
              <w:rPr>
                <w:sz w:val="20"/>
                <w:szCs w:val="20"/>
              </w:rPr>
              <w:t>Characterisation of 3 or more leucocyte surface antigens by immunofluorescence or immunoenzyme techniques to assess lymphoid or myeloid cell populations, including a total lymphocyte count or total leucocyte count by any method, on 1 or more specimens of blood, CSF or serous fluid</w:t>
            </w:r>
          </w:p>
          <w:p w14:paraId="2841BA7D" w14:textId="0A7DEA6B" w:rsidR="000C0463" w:rsidRPr="00214411" w:rsidRDefault="000C0463" w:rsidP="006112C4">
            <w:pPr>
              <w:rPr>
                <w:sz w:val="20"/>
                <w:szCs w:val="20"/>
              </w:rPr>
            </w:pPr>
            <w:r w:rsidRPr="000C0463">
              <w:rPr>
                <w:b/>
                <w:bCs/>
                <w:sz w:val="20"/>
                <w:szCs w:val="20"/>
              </w:rPr>
              <w:t>Fee:</w:t>
            </w:r>
            <w:r w:rsidRPr="000C0463">
              <w:rPr>
                <w:sz w:val="20"/>
                <w:szCs w:val="20"/>
              </w:rPr>
              <w:t> $106.55 </w:t>
            </w:r>
            <w:r w:rsidRPr="000C0463">
              <w:rPr>
                <w:b/>
                <w:bCs/>
                <w:sz w:val="20"/>
                <w:szCs w:val="20"/>
              </w:rPr>
              <w:t>Benefit:</w:t>
            </w:r>
            <w:r w:rsidRPr="000C0463">
              <w:rPr>
                <w:sz w:val="20"/>
                <w:szCs w:val="20"/>
              </w:rPr>
              <w:t> 75% = $79.95 85% = $90.60</w:t>
            </w:r>
          </w:p>
        </w:tc>
      </w:tr>
      <w:tr w:rsidR="00C804D2" w:rsidRPr="00214411" w14:paraId="5CEEE19D" w14:textId="77777777" w:rsidTr="000C0463">
        <w:tc>
          <w:tcPr>
            <w:tcW w:w="2547" w:type="dxa"/>
          </w:tcPr>
          <w:p w14:paraId="0242A24C" w14:textId="1326DD0E" w:rsidR="00C804D2" w:rsidRPr="00214411" w:rsidRDefault="00C804D2" w:rsidP="00C822EB">
            <w:pPr>
              <w:rPr>
                <w:b/>
                <w:bCs/>
                <w:sz w:val="20"/>
                <w:szCs w:val="20"/>
              </w:rPr>
            </w:pPr>
            <w:r w:rsidRPr="00214411">
              <w:rPr>
                <w:b/>
                <w:bCs/>
                <w:sz w:val="20"/>
                <w:szCs w:val="20"/>
              </w:rPr>
              <w:t xml:space="preserve">73292  </w:t>
            </w:r>
            <w:r w:rsidRPr="00214411">
              <w:rPr>
                <w:sz w:val="20"/>
                <w:szCs w:val="20"/>
              </w:rPr>
              <w:t>(Group P6 – Pathology  Services)</w:t>
            </w:r>
          </w:p>
        </w:tc>
        <w:tc>
          <w:tcPr>
            <w:tcW w:w="6804" w:type="dxa"/>
          </w:tcPr>
          <w:p w14:paraId="40EF0EF8" w14:textId="77777777" w:rsidR="00C804D2" w:rsidRPr="00C804D2" w:rsidRDefault="00C804D2" w:rsidP="00C804D2">
            <w:pPr>
              <w:rPr>
                <w:sz w:val="20"/>
                <w:szCs w:val="20"/>
              </w:rPr>
            </w:pPr>
            <w:r w:rsidRPr="00C804D2">
              <w:rPr>
                <w:sz w:val="20"/>
                <w:szCs w:val="20"/>
              </w:rPr>
              <w:t>Analysis of chromosomes by genome-wide micro-array including targeted assessment of specific regions for constitutional genetic abnormalities in diagnostic studies of a person with developmental delay, intellectual disability, autism, or at least two congenital abnormalities (including a service in items 73287, 73289 or 73291, if performed)</w:t>
            </w:r>
          </w:p>
          <w:p w14:paraId="2E1E1583" w14:textId="77777777" w:rsidR="00C804D2" w:rsidRPr="00C804D2" w:rsidRDefault="00C804D2" w:rsidP="00C804D2">
            <w:pPr>
              <w:rPr>
                <w:sz w:val="20"/>
                <w:szCs w:val="20"/>
              </w:rPr>
            </w:pPr>
            <w:r w:rsidRPr="00C804D2">
              <w:rPr>
                <w:sz w:val="20"/>
                <w:szCs w:val="20"/>
              </w:rPr>
              <w:t>- 1 or more tests.</w:t>
            </w:r>
          </w:p>
          <w:p w14:paraId="5158F654" w14:textId="2B75317B" w:rsidR="00C804D2" w:rsidRPr="00214411" w:rsidRDefault="00C804D2" w:rsidP="006112C4">
            <w:pPr>
              <w:rPr>
                <w:sz w:val="20"/>
                <w:szCs w:val="20"/>
              </w:rPr>
            </w:pPr>
            <w:r w:rsidRPr="00C804D2">
              <w:rPr>
                <w:b/>
                <w:bCs/>
                <w:sz w:val="20"/>
                <w:szCs w:val="20"/>
              </w:rPr>
              <w:t>Fee:</w:t>
            </w:r>
            <w:r w:rsidRPr="00C804D2">
              <w:rPr>
                <w:sz w:val="20"/>
                <w:szCs w:val="20"/>
              </w:rPr>
              <w:t> $589.90 </w:t>
            </w:r>
            <w:r w:rsidRPr="00C804D2">
              <w:rPr>
                <w:b/>
                <w:bCs/>
                <w:sz w:val="20"/>
                <w:szCs w:val="20"/>
              </w:rPr>
              <w:t>Benefit:</w:t>
            </w:r>
            <w:r w:rsidRPr="00C804D2">
              <w:rPr>
                <w:sz w:val="20"/>
                <w:szCs w:val="20"/>
              </w:rPr>
              <w:t> 75% = $442.45 85% = $501.45</w:t>
            </w:r>
          </w:p>
        </w:tc>
      </w:tr>
    </w:tbl>
    <w:p w14:paraId="7AE42CF7" w14:textId="1FFF8B0A" w:rsidR="00FE257E" w:rsidRPr="00214411" w:rsidRDefault="00EA0AA0" w:rsidP="006B5714">
      <w:pPr>
        <w:pStyle w:val="Heading2"/>
      </w:pPr>
      <w:r w:rsidRPr="00214411">
        <w:lastRenderedPageBreak/>
        <w:t>P</w:t>
      </w:r>
      <w:r w:rsidR="005B5A58" w:rsidRPr="00214411">
        <w:t>rovide a rationale for why this is a comparator</w:t>
      </w:r>
      <w:r w:rsidR="000627EF" w:rsidRPr="00214411">
        <w:t>:</w:t>
      </w:r>
    </w:p>
    <w:p w14:paraId="0497C917" w14:textId="77A99C4D" w:rsidR="00A723FF" w:rsidRPr="00214411" w:rsidRDefault="00A723FF" w:rsidP="00A723FF">
      <w:r w:rsidRPr="00214411">
        <w:t xml:space="preserve">In the absence of genomic testing, a differential diagnosis of PID will be made based on a traditional immunological and phenotype-driven diagnostic process. While traditional processes remain essential for initial screening and understanding immune function, </w:t>
      </w:r>
      <w:r w:rsidR="0050425D" w:rsidRPr="00214411">
        <w:t>they are</w:t>
      </w:r>
      <w:r w:rsidRPr="00214411">
        <w:t xml:space="preserve"> increasingly being supplemented or replaced by genomic testing due to its higher diagnostic yield, especially in complex or unexplained cases.</w:t>
      </w:r>
    </w:p>
    <w:p w14:paraId="1BCB3B85" w14:textId="77777777" w:rsidR="00C804D2" w:rsidRPr="00214411" w:rsidRDefault="00C804D2" w:rsidP="00C804D2">
      <w:r w:rsidRPr="00214411">
        <w:t>For some patients, functional assays will increase or decrease the probability of a diagnosis but very few are definitively diagnostic, and many are only offered by highly specialised research laboratories or limited numbers of diagnostic labs, and may not be suitable for shipped samples.</w:t>
      </w:r>
    </w:p>
    <w:p w14:paraId="7D835BE0" w14:textId="77777777" w:rsidR="00361BBE" w:rsidRPr="00214411" w:rsidRDefault="005B5A58" w:rsidP="006B5714">
      <w:pPr>
        <w:pStyle w:val="Heading2"/>
      </w:pPr>
      <w:r w:rsidRPr="00214411">
        <w:t xml:space="preserve">Pattern of substitution – Will the proposed health technology wholly replace the proposed comparator, partially replace </w:t>
      </w:r>
      <w:r w:rsidR="000627EF" w:rsidRPr="00214411">
        <w:t>the proposed comparator, displace the proposed comparator or be used in combination with the proposed comparator?</w:t>
      </w:r>
      <w:r w:rsidR="00DB2D53" w:rsidRPr="00214411">
        <w:t xml:space="preserve"> </w:t>
      </w:r>
    </w:p>
    <w:p w14:paraId="0A5F4C44" w14:textId="18D1EFCA" w:rsidR="000627EF" w:rsidRPr="00214411" w:rsidRDefault="000627EF" w:rsidP="00582377">
      <w:pPr>
        <w:pStyle w:val="Tickboxes"/>
        <w:rPr>
          <w:sz w:val="22"/>
          <w:szCs w:val="22"/>
        </w:rPr>
      </w:pPr>
      <w:r w:rsidRPr="00214411">
        <w:rPr>
          <w:sz w:val="22"/>
          <w:szCs w:val="22"/>
        </w:rPr>
        <w:t xml:space="preserve">None </w:t>
      </w:r>
      <w:r w:rsidR="00BC0C43" w:rsidRPr="00214411">
        <w:rPr>
          <w:sz w:val="22"/>
          <w:szCs w:val="22"/>
        </w:rPr>
        <w:t>(u</w:t>
      </w:r>
      <w:r w:rsidRPr="00214411">
        <w:rPr>
          <w:sz w:val="22"/>
          <w:szCs w:val="22"/>
        </w:rPr>
        <w:t>sed with the comparator</w:t>
      </w:r>
      <w:r w:rsidR="00BC0C43" w:rsidRPr="00214411">
        <w:rPr>
          <w:sz w:val="22"/>
          <w:szCs w:val="22"/>
        </w:rPr>
        <w:t>)</w:t>
      </w:r>
      <w:r w:rsidRPr="00214411">
        <w:rPr>
          <w:sz w:val="22"/>
          <w:szCs w:val="22"/>
        </w:rPr>
        <w:t xml:space="preserve"> </w:t>
      </w:r>
    </w:p>
    <w:p w14:paraId="3D9A6633" w14:textId="4687F27B" w:rsidR="000627EF" w:rsidRPr="00214411" w:rsidRDefault="00EA0AA0" w:rsidP="006B5714">
      <w:pPr>
        <w:pStyle w:val="Heading2"/>
      </w:pPr>
      <w:r w:rsidRPr="00214411">
        <w:t>Outline and e</w:t>
      </w:r>
      <w:r w:rsidR="000627EF" w:rsidRPr="00214411">
        <w:t>xplain the extent to which the current comparator is expected to be substituted:</w:t>
      </w:r>
    </w:p>
    <w:p w14:paraId="674F8F96" w14:textId="3DFB45FA" w:rsidR="007D371B" w:rsidRPr="00214411" w:rsidRDefault="007D371B" w:rsidP="00BC0C43">
      <w:r w:rsidRPr="00214411">
        <w:t>N</w:t>
      </w:r>
      <w:r w:rsidR="006100EC" w:rsidRPr="00214411">
        <w:t>ot applicable</w:t>
      </w:r>
    </w:p>
    <w:p w14:paraId="1928DD5B" w14:textId="77777777" w:rsidR="00214411" w:rsidRPr="00214411" w:rsidRDefault="00214411" w:rsidP="00BC0C43">
      <w:pPr>
        <w:rPr>
          <w:sz w:val="24"/>
          <w:szCs w:val="24"/>
        </w:rPr>
      </w:pPr>
    </w:p>
    <w:p w14:paraId="527F0163" w14:textId="2737A668" w:rsidR="0016065A" w:rsidRPr="00214411" w:rsidRDefault="0016065A" w:rsidP="00EA0AA0">
      <w:pPr>
        <w:pStyle w:val="Heading1"/>
        <w:rPr>
          <w:color w:val="002060"/>
        </w:rPr>
      </w:pPr>
      <w:r w:rsidRPr="00214411">
        <w:rPr>
          <w:color w:val="002060"/>
        </w:rPr>
        <w:t>Outcome</w:t>
      </w:r>
      <w:r w:rsidR="00770FA6" w:rsidRPr="00214411">
        <w:rPr>
          <w:color w:val="002060"/>
        </w:rPr>
        <w:t>s</w:t>
      </w:r>
    </w:p>
    <w:p w14:paraId="17E1F7BE" w14:textId="77777777" w:rsidR="00361BBE" w:rsidRPr="00214411" w:rsidRDefault="004C02B7" w:rsidP="005F478D">
      <w:pPr>
        <w:pStyle w:val="Heading2"/>
      </w:pPr>
      <w:r w:rsidRPr="00214411">
        <w:t>List the key health outcomes (major and minor – prioritising major key health outcomes first) that will need to be measured in assessing the clinical claim for the proposed medical service/technology (versus the comparator):</w:t>
      </w:r>
      <w:r w:rsidR="00DB2D53" w:rsidRPr="00214411">
        <w:t xml:space="preserve"> </w:t>
      </w:r>
    </w:p>
    <w:p w14:paraId="2BA09AC5" w14:textId="54E6A286" w:rsidR="004C02B7" w:rsidRPr="00214411" w:rsidRDefault="004C02B7" w:rsidP="001D3025">
      <w:pPr>
        <w:pStyle w:val="Tickboxes"/>
        <w:numPr>
          <w:ilvl w:val="0"/>
          <w:numId w:val="16"/>
        </w:numPr>
        <w:rPr>
          <w:sz w:val="24"/>
          <w:szCs w:val="24"/>
        </w:rPr>
      </w:pPr>
      <w:r w:rsidRPr="00214411">
        <w:rPr>
          <w:sz w:val="24"/>
          <w:szCs w:val="24"/>
        </w:rPr>
        <w:t xml:space="preserve">Health benefits </w:t>
      </w:r>
    </w:p>
    <w:p w14:paraId="4B5E35E8" w14:textId="5E06F1BF" w:rsidR="004C02B7" w:rsidRPr="00214411" w:rsidRDefault="004C02B7" w:rsidP="001D3025">
      <w:pPr>
        <w:pStyle w:val="Tickboxes"/>
        <w:numPr>
          <w:ilvl w:val="0"/>
          <w:numId w:val="16"/>
        </w:numPr>
        <w:rPr>
          <w:sz w:val="24"/>
          <w:szCs w:val="24"/>
        </w:rPr>
      </w:pPr>
      <w:r w:rsidRPr="00214411">
        <w:rPr>
          <w:sz w:val="24"/>
          <w:szCs w:val="24"/>
        </w:rPr>
        <w:t>Health harms</w:t>
      </w:r>
    </w:p>
    <w:p w14:paraId="7846E3EA" w14:textId="7849DA74" w:rsidR="004C02B7" w:rsidRPr="00214411" w:rsidRDefault="004C02B7" w:rsidP="001D3025">
      <w:pPr>
        <w:pStyle w:val="Tickboxes"/>
        <w:numPr>
          <w:ilvl w:val="0"/>
          <w:numId w:val="16"/>
        </w:numPr>
        <w:rPr>
          <w:sz w:val="24"/>
          <w:szCs w:val="24"/>
        </w:rPr>
      </w:pPr>
      <w:r w:rsidRPr="00214411">
        <w:rPr>
          <w:sz w:val="24"/>
          <w:szCs w:val="24"/>
        </w:rPr>
        <w:t xml:space="preserve">Resources </w:t>
      </w:r>
    </w:p>
    <w:p w14:paraId="4A3C8161" w14:textId="37A00AB6" w:rsidR="00E00CD3" w:rsidRPr="00214411" w:rsidRDefault="004C02B7" w:rsidP="001D3025">
      <w:pPr>
        <w:pStyle w:val="Tickboxes"/>
        <w:numPr>
          <w:ilvl w:val="0"/>
          <w:numId w:val="16"/>
        </w:numPr>
        <w:rPr>
          <w:b/>
          <w:sz w:val="24"/>
          <w:szCs w:val="24"/>
        </w:rPr>
      </w:pPr>
      <w:r w:rsidRPr="00214411">
        <w:rPr>
          <w:sz w:val="24"/>
          <w:szCs w:val="24"/>
        </w:rPr>
        <w:t>Value of knowing</w:t>
      </w:r>
    </w:p>
    <w:p w14:paraId="36189B68" w14:textId="2A9DD4E8" w:rsidR="004C02B7" w:rsidRPr="00214411" w:rsidRDefault="00E00CD3" w:rsidP="005F478D">
      <w:pPr>
        <w:pStyle w:val="Heading2"/>
      </w:pPr>
      <w:r w:rsidRPr="00214411">
        <w:t>O</w:t>
      </w:r>
      <w:r w:rsidR="00CB5480" w:rsidRPr="00214411">
        <w:t>utcome description</w:t>
      </w:r>
      <w:r w:rsidRPr="00214411">
        <w:t xml:space="preserve"> –</w:t>
      </w:r>
      <w:r w:rsidR="00EA0AA0" w:rsidRPr="00214411">
        <w:t xml:space="preserve"> </w:t>
      </w:r>
      <w:r w:rsidRPr="00214411">
        <w:t>include information about whether a change in patient management, or prognosis, occurs as a result of the test information</w:t>
      </w:r>
      <w:r w:rsidR="004C02B7" w:rsidRPr="00214411">
        <w:t>:</w:t>
      </w:r>
    </w:p>
    <w:p w14:paraId="1BCD8BF3" w14:textId="152857B4" w:rsidR="00D34F30" w:rsidRPr="00214411" w:rsidRDefault="00D34F30" w:rsidP="00D34F30">
      <w:pPr>
        <w:rPr>
          <w:u w:val="single"/>
        </w:rPr>
      </w:pPr>
      <w:r w:rsidRPr="00214411">
        <w:rPr>
          <w:u w:val="single"/>
        </w:rPr>
        <w:t xml:space="preserve">Safety </w:t>
      </w:r>
      <w:r w:rsidR="00F52ED1" w:rsidRPr="00214411">
        <w:rPr>
          <w:u w:val="single"/>
        </w:rPr>
        <w:t>o</w:t>
      </w:r>
      <w:r w:rsidRPr="00214411">
        <w:rPr>
          <w:u w:val="single"/>
        </w:rPr>
        <w:t>utcomes:</w:t>
      </w:r>
    </w:p>
    <w:p w14:paraId="377EB10F" w14:textId="77777777" w:rsidR="00D34F30" w:rsidRPr="00214411" w:rsidRDefault="00D34F30" w:rsidP="00CF492F">
      <w:pPr>
        <w:pStyle w:val="ListParagraph"/>
        <w:numPr>
          <w:ilvl w:val="0"/>
          <w:numId w:val="4"/>
        </w:numPr>
      </w:pPr>
      <w:r w:rsidRPr="00214411">
        <w:t>Adverse events (AEs) related to PID testing</w:t>
      </w:r>
    </w:p>
    <w:p w14:paraId="125B66BE" w14:textId="77777777" w:rsidR="00D34F30" w:rsidRPr="00214411" w:rsidRDefault="00D34F30" w:rsidP="00CF492F">
      <w:pPr>
        <w:pStyle w:val="ListParagraph"/>
        <w:numPr>
          <w:ilvl w:val="0"/>
          <w:numId w:val="4"/>
        </w:numPr>
      </w:pPr>
      <w:r w:rsidRPr="00214411">
        <w:t xml:space="preserve">AEs from the change in patient management </w:t>
      </w:r>
    </w:p>
    <w:p w14:paraId="578135C7" w14:textId="77777777" w:rsidR="00D34F30" w:rsidRPr="00214411" w:rsidRDefault="00D34F30" w:rsidP="00CF492F">
      <w:pPr>
        <w:pStyle w:val="ListParagraph"/>
        <w:numPr>
          <w:ilvl w:val="0"/>
          <w:numId w:val="4"/>
        </w:numPr>
      </w:pPr>
      <w:r w:rsidRPr="00214411">
        <w:t>AEs from treatment (if given)</w:t>
      </w:r>
    </w:p>
    <w:p w14:paraId="12F8FA53" w14:textId="0C65A6B8" w:rsidR="00D34F30" w:rsidRPr="00214411" w:rsidRDefault="00D34F30" w:rsidP="00D34F30">
      <w:pPr>
        <w:rPr>
          <w:u w:val="single"/>
        </w:rPr>
      </w:pPr>
      <w:r w:rsidRPr="00214411">
        <w:rPr>
          <w:u w:val="single"/>
        </w:rPr>
        <w:t xml:space="preserve">Clinical </w:t>
      </w:r>
      <w:r w:rsidR="00F52ED1" w:rsidRPr="00214411">
        <w:rPr>
          <w:u w:val="single"/>
        </w:rPr>
        <w:t>e</w:t>
      </w:r>
      <w:r w:rsidRPr="00214411">
        <w:rPr>
          <w:u w:val="single"/>
        </w:rPr>
        <w:t xml:space="preserve">ffectiveness </w:t>
      </w:r>
      <w:r w:rsidR="00F52ED1" w:rsidRPr="00214411">
        <w:rPr>
          <w:u w:val="single"/>
        </w:rPr>
        <w:t>o</w:t>
      </w:r>
      <w:r w:rsidRPr="00214411">
        <w:rPr>
          <w:u w:val="single"/>
        </w:rPr>
        <w:t>utcomes:</w:t>
      </w:r>
    </w:p>
    <w:p w14:paraId="74A7EC42" w14:textId="77777777" w:rsidR="00D34F30" w:rsidRPr="00214411" w:rsidRDefault="00D34F30" w:rsidP="00CF492F">
      <w:pPr>
        <w:pStyle w:val="ListParagraph"/>
        <w:numPr>
          <w:ilvl w:val="0"/>
          <w:numId w:val="5"/>
        </w:numPr>
      </w:pPr>
      <w:r w:rsidRPr="00214411">
        <w:t>Direct evidence:</w:t>
      </w:r>
    </w:p>
    <w:p w14:paraId="691FA353" w14:textId="77777777" w:rsidR="00D34F30" w:rsidRDefault="00D34F30" w:rsidP="004261B0">
      <w:pPr>
        <w:pStyle w:val="ListParagraph"/>
        <w:numPr>
          <w:ilvl w:val="1"/>
          <w:numId w:val="5"/>
        </w:numPr>
      </w:pPr>
      <w:r w:rsidRPr="00214411">
        <w:t xml:space="preserve">Change in patient health outcomes: mortality, morbidity, quality of life </w:t>
      </w:r>
    </w:p>
    <w:p w14:paraId="7DC99106" w14:textId="77777777" w:rsidR="00D34F30" w:rsidRPr="00214411" w:rsidRDefault="00D34F30" w:rsidP="00CF492F">
      <w:pPr>
        <w:pStyle w:val="ListParagraph"/>
        <w:numPr>
          <w:ilvl w:val="0"/>
          <w:numId w:val="5"/>
        </w:numPr>
      </w:pPr>
      <w:r w:rsidRPr="00214411">
        <w:t>Indirect evidence</w:t>
      </w:r>
    </w:p>
    <w:p w14:paraId="38CD8645" w14:textId="77777777" w:rsidR="00D34F30" w:rsidRPr="00214411" w:rsidRDefault="00D34F30" w:rsidP="004261B0">
      <w:pPr>
        <w:pStyle w:val="ListParagraph"/>
        <w:numPr>
          <w:ilvl w:val="1"/>
          <w:numId w:val="5"/>
        </w:numPr>
      </w:pPr>
      <w:r w:rsidRPr="00214411">
        <w:t>Clinical utility: change in patient management/treatment resulting change in patient outcomes: mortality, morbidity, quality of life: comparing patients who received PID testing versus those who did not receive PID testing</w:t>
      </w:r>
    </w:p>
    <w:p w14:paraId="3FA4DEE8" w14:textId="77777777" w:rsidR="00D34F30" w:rsidRDefault="00D34F30" w:rsidP="004261B0">
      <w:pPr>
        <w:pStyle w:val="ListParagraph"/>
        <w:numPr>
          <w:ilvl w:val="1"/>
          <w:numId w:val="5"/>
        </w:numPr>
      </w:pPr>
      <w:r w:rsidRPr="00214411">
        <w:t>Clinical validity: prognostic value: assessment of diagnostic/test accuracy: sensitivity, specificity, number of false positives, number of false negatives, number of inconclusive results</w:t>
      </w:r>
    </w:p>
    <w:p w14:paraId="71DD00D9" w14:textId="5AD8CBAC" w:rsidR="00463834" w:rsidRPr="00463834" w:rsidRDefault="00463834" w:rsidP="00463834">
      <w:pPr>
        <w:rPr>
          <w:u w:val="single"/>
        </w:rPr>
      </w:pPr>
      <w:r w:rsidRPr="00463834">
        <w:rPr>
          <w:u w:val="single"/>
        </w:rPr>
        <w:t>Value of knowing:</w:t>
      </w:r>
    </w:p>
    <w:p w14:paraId="1772311E" w14:textId="1E62A9F2" w:rsidR="002100F6" w:rsidRDefault="00463834" w:rsidP="002100F6">
      <w:pPr>
        <w:pStyle w:val="ListParagraph"/>
        <w:numPr>
          <w:ilvl w:val="0"/>
          <w:numId w:val="5"/>
        </w:numPr>
      </w:pPr>
      <w:r>
        <w:lastRenderedPageBreak/>
        <w:t>Informed reproductive decision</w:t>
      </w:r>
      <w:r w:rsidR="002100F6">
        <w:t>-</w:t>
      </w:r>
      <w:r>
        <w:t>making</w:t>
      </w:r>
    </w:p>
    <w:p w14:paraId="42EF3A2D" w14:textId="24055B65" w:rsidR="00864A13" w:rsidRPr="00214411" w:rsidRDefault="00864A13" w:rsidP="002100F6">
      <w:pPr>
        <w:pStyle w:val="ListParagraph"/>
        <w:numPr>
          <w:ilvl w:val="0"/>
          <w:numId w:val="5"/>
        </w:numPr>
      </w:pPr>
      <w:r>
        <w:t>Reduced diagnostic odyssey</w:t>
      </w:r>
    </w:p>
    <w:p w14:paraId="33083BF4" w14:textId="06450BED" w:rsidR="00D34F30" w:rsidRPr="00214411" w:rsidRDefault="00D34F30" w:rsidP="00D34F30">
      <w:pPr>
        <w:rPr>
          <w:u w:val="single"/>
        </w:rPr>
      </w:pPr>
      <w:r w:rsidRPr="00214411">
        <w:rPr>
          <w:u w:val="single"/>
        </w:rPr>
        <w:t>Cost-effectiveness outcomes:</w:t>
      </w:r>
    </w:p>
    <w:p w14:paraId="5DF0D907" w14:textId="77777777" w:rsidR="00D34F30" w:rsidRPr="00214411" w:rsidRDefault="00D34F30" w:rsidP="00CF492F">
      <w:pPr>
        <w:pStyle w:val="ListParagraph"/>
        <w:numPr>
          <w:ilvl w:val="0"/>
          <w:numId w:val="6"/>
        </w:numPr>
      </w:pPr>
      <w:r w:rsidRPr="00214411">
        <w:t>Cost per patient with a PID variant identified.</w:t>
      </w:r>
    </w:p>
    <w:p w14:paraId="7BC2D621" w14:textId="77777777" w:rsidR="00D34F30" w:rsidRPr="00214411" w:rsidRDefault="00D34F30" w:rsidP="00CF492F">
      <w:pPr>
        <w:pStyle w:val="ListParagraph"/>
        <w:numPr>
          <w:ilvl w:val="0"/>
          <w:numId w:val="6"/>
        </w:numPr>
      </w:pPr>
      <w:r w:rsidRPr="00214411">
        <w:t>Cost per patient avoiding ineffective therapies</w:t>
      </w:r>
    </w:p>
    <w:p w14:paraId="7C9DA21A" w14:textId="77777777" w:rsidR="00D34F30" w:rsidRPr="00214411" w:rsidRDefault="00D34F30" w:rsidP="00CF492F">
      <w:pPr>
        <w:pStyle w:val="ListParagraph"/>
        <w:numPr>
          <w:ilvl w:val="0"/>
          <w:numId w:val="6"/>
        </w:numPr>
      </w:pPr>
      <w:r w:rsidRPr="00214411">
        <w:t>Cost per patient commencing appropriate therapy</w:t>
      </w:r>
    </w:p>
    <w:p w14:paraId="4660B1DC" w14:textId="77777777" w:rsidR="00D34F30" w:rsidRPr="00214411" w:rsidRDefault="00D34F30" w:rsidP="00CF492F">
      <w:pPr>
        <w:pStyle w:val="ListParagraph"/>
        <w:numPr>
          <w:ilvl w:val="0"/>
          <w:numId w:val="6"/>
        </w:numPr>
      </w:pPr>
      <w:r w:rsidRPr="00214411">
        <w:t>Cost per quality-adjusted life year (QALY) gained.</w:t>
      </w:r>
    </w:p>
    <w:p w14:paraId="06942CDA" w14:textId="77777777" w:rsidR="00D34F30" w:rsidRPr="00214411" w:rsidRDefault="00D34F30" w:rsidP="00D34F30">
      <w:pPr>
        <w:rPr>
          <w:u w:val="single"/>
        </w:rPr>
      </w:pPr>
      <w:r w:rsidRPr="00214411">
        <w:rPr>
          <w:u w:val="single"/>
        </w:rPr>
        <w:t>Health system resources:</w:t>
      </w:r>
    </w:p>
    <w:p w14:paraId="7D895832" w14:textId="77777777" w:rsidR="00D34F30" w:rsidRPr="00214411" w:rsidRDefault="00D34F30" w:rsidP="00CF492F">
      <w:pPr>
        <w:pStyle w:val="ListParagraph"/>
        <w:numPr>
          <w:ilvl w:val="0"/>
          <w:numId w:val="7"/>
        </w:numPr>
      </w:pPr>
      <w:r w:rsidRPr="00214411">
        <w:t>Cost of molecular testing vs. health system savings (reduced hospitalisations and ICU admissions etc)</w:t>
      </w:r>
    </w:p>
    <w:p w14:paraId="53637511" w14:textId="41FF6A12" w:rsidR="00BB383F" w:rsidRPr="00214411" w:rsidRDefault="00D34F30" w:rsidP="00AA1011">
      <w:pPr>
        <w:pStyle w:val="ListParagraph"/>
        <w:numPr>
          <w:ilvl w:val="0"/>
          <w:numId w:val="7"/>
        </w:numPr>
        <w:rPr>
          <w:color w:val="002060"/>
        </w:rPr>
      </w:pPr>
      <w:r w:rsidRPr="00214411">
        <w:t>Total Australian Government healthcare cos</w:t>
      </w:r>
      <w:r w:rsidR="00214411" w:rsidRPr="00214411">
        <w:t>t.</w:t>
      </w:r>
    </w:p>
    <w:p w14:paraId="1FE9245E" w14:textId="77777777" w:rsidR="00214411" w:rsidRPr="00214411" w:rsidRDefault="00214411" w:rsidP="00214411">
      <w:pPr>
        <w:rPr>
          <w:color w:val="002060"/>
        </w:rPr>
      </w:pPr>
    </w:p>
    <w:p w14:paraId="51234613" w14:textId="7A0CAD5B" w:rsidR="00566CF9" w:rsidRPr="00214411" w:rsidRDefault="00566CF9" w:rsidP="00D34F30">
      <w:pPr>
        <w:pStyle w:val="Heading1"/>
        <w:rPr>
          <w:color w:val="002060"/>
        </w:rPr>
      </w:pPr>
      <w:r w:rsidRPr="00214411">
        <w:rPr>
          <w:color w:val="002060"/>
        </w:rPr>
        <w:t>Proposed MBS items</w:t>
      </w:r>
    </w:p>
    <w:p w14:paraId="65E4A37C" w14:textId="17B967C3" w:rsidR="009C0554" w:rsidRPr="00214411" w:rsidRDefault="009C0554" w:rsidP="005F478D">
      <w:pPr>
        <w:pStyle w:val="Heading2"/>
      </w:pPr>
      <w:r w:rsidRPr="00214411">
        <w:t>How is the technology/service funded at present? (</w:t>
      </w:r>
      <w:r w:rsidR="00EA0AA0" w:rsidRPr="00214411">
        <w:t>e.g.,</w:t>
      </w:r>
      <w:r w:rsidRPr="00214411">
        <w:t xml:space="preserve"> research funding; State-based funding; self-funded by patients; no funding or payments): </w:t>
      </w:r>
    </w:p>
    <w:p w14:paraId="212E410A" w14:textId="53627F55" w:rsidR="009C0554" w:rsidRPr="00214411" w:rsidRDefault="002A3743" w:rsidP="00BC0C43">
      <w:r w:rsidRPr="00214411">
        <w:t>Genomic testing for PID is primarily reimbursed through research funding,</w:t>
      </w:r>
      <w:r w:rsidR="00E64EFC" w:rsidRPr="00214411">
        <w:fldChar w:fldCharType="begin"/>
      </w:r>
      <w:r w:rsidR="00E64EFC" w:rsidRPr="00214411">
        <w:instrText xml:space="preserve"> ADDIN EN.CITE &lt;EndNote&gt;&lt;Cite&gt;&lt;Author&gt;Government&lt;/Author&gt;&lt;Year&gt;2022&lt;/Year&gt;&lt;RecNum&gt;108&lt;/RecNum&gt;&lt;DisplayText&gt;&lt;style face="superscript"&gt;14&lt;/style&gt;&lt;/DisplayText&gt;&lt;record&gt;&lt;rec-number&gt;108&lt;/rec-number&gt;&lt;foreign-keys&gt;&lt;key app="EN" db-id="zffdewtdpt2v5me9tw8vvdvuz29rxxs0d09d" timestamp="1752039164"&gt;108&lt;/key&gt;&lt;/foreign-keys&gt;&lt;ref-type name="Web Page"&gt;12&lt;/ref-type&gt;&lt;contributors&gt;&lt;authors&gt;&lt;author&gt;Victoria State Government&lt;/author&gt;&lt;/authors&gt;&lt;/contributors&gt;&lt;titles&gt;&lt;title&gt;Faster diagnosis possible in new clinical trial&lt;/title&gt;&lt;/titles&gt;&lt;number&gt;9 July 2025&lt;/number&gt;&lt;dates&gt;&lt;year&gt;2022&lt;/year&gt;&lt;/dates&gt;&lt;urls&gt;&lt;related-urls&gt;&lt;url&gt;https://www.premier.vic.gov.au/sites/default/files/2022-06/220602-%20Faster%20Diagnosis%20Possible%20In%20New%20Clinical%20Trial.pdf&lt;/url&gt;&lt;/related-urls&gt;&lt;/urls&gt;&lt;/record&gt;&lt;/Cite&gt;&lt;/EndNote&gt;</w:instrText>
      </w:r>
      <w:r w:rsidR="00E64EFC" w:rsidRPr="00214411">
        <w:fldChar w:fldCharType="separate"/>
      </w:r>
      <w:r w:rsidR="00E64EFC" w:rsidRPr="00214411">
        <w:rPr>
          <w:noProof/>
          <w:vertAlign w:val="superscript"/>
        </w:rPr>
        <w:t>14</w:t>
      </w:r>
      <w:r w:rsidR="00E64EFC" w:rsidRPr="00214411">
        <w:fldChar w:fldCharType="end"/>
      </w:r>
      <w:r w:rsidRPr="00214411">
        <w:t xml:space="preserve"> or self-funding by patients.</w:t>
      </w:r>
    </w:p>
    <w:p w14:paraId="3F158DED" w14:textId="77777777" w:rsidR="00361BBE" w:rsidRPr="00214411" w:rsidRDefault="00EA0AA0" w:rsidP="005F478D">
      <w:pPr>
        <w:pStyle w:val="Heading2"/>
      </w:pPr>
      <w:r w:rsidRPr="00214411">
        <w:t>P</w:t>
      </w:r>
      <w:r w:rsidR="00566CF9" w:rsidRPr="00214411">
        <w:t xml:space="preserve">rovide at least one proposed item with their descriptor and associated costs, for each </w:t>
      </w:r>
      <w:r w:rsidRPr="00214411">
        <w:t>P</w:t>
      </w:r>
      <w:r w:rsidR="00566CF9" w:rsidRPr="00214411">
        <w:t xml:space="preserve">opulation/Intervention: </w:t>
      </w:r>
    </w:p>
    <w:tbl>
      <w:tblPr>
        <w:tblStyle w:val="TableGrid"/>
        <w:tblW w:w="0" w:type="auto"/>
        <w:tblLook w:val="04A0" w:firstRow="1" w:lastRow="0" w:firstColumn="1" w:lastColumn="0" w:noHBand="0" w:noVBand="1"/>
      </w:tblPr>
      <w:tblGrid>
        <w:gridCol w:w="3256"/>
        <w:gridCol w:w="6209"/>
      </w:tblGrid>
      <w:tr w:rsidR="00A05B4D" w:rsidRPr="00C03513" w14:paraId="550CA6B5" w14:textId="77777777" w:rsidTr="00A05B4D">
        <w:tc>
          <w:tcPr>
            <w:tcW w:w="3256" w:type="dxa"/>
          </w:tcPr>
          <w:p w14:paraId="392E8065" w14:textId="5AEB16DA" w:rsidR="00A05B4D" w:rsidRPr="00C03513" w:rsidRDefault="00A05B4D" w:rsidP="00BC0C43">
            <w:pPr>
              <w:rPr>
                <w:sz w:val="20"/>
                <w:szCs w:val="20"/>
              </w:rPr>
            </w:pPr>
            <w:bookmarkStart w:id="4" w:name="_Hlk121232719"/>
            <w:r w:rsidRPr="00C03513">
              <w:rPr>
                <w:sz w:val="20"/>
                <w:szCs w:val="20"/>
              </w:rPr>
              <w:t xml:space="preserve">MBS item number </w:t>
            </w:r>
          </w:p>
        </w:tc>
        <w:tc>
          <w:tcPr>
            <w:tcW w:w="6209" w:type="dxa"/>
          </w:tcPr>
          <w:p w14:paraId="4800781C" w14:textId="14BB7D31" w:rsidR="00A05B4D" w:rsidRPr="00C03513" w:rsidRDefault="009233C9" w:rsidP="00BC0C43">
            <w:pPr>
              <w:rPr>
                <w:sz w:val="20"/>
                <w:szCs w:val="20"/>
              </w:rPr>
            </w:pPr>
            <w:r w:rsidRPr="00C03513">
              <w:rPr>
                <w:sz w:val="20"/>
                <w:szCs w:val="20"/>
              </w:rPr>
              <w:t>AAAA</w:t>
            </w:r>
            <w:r w:rsidR="00AB3C66" w:rsidRPr="00C03513">
              <w:rPr>
                <w:sz w:val="20"/>
                <w:szCs w:val="20"/>
              </w:rPr>
              <w:t>A</w:t>
            </w:r>
          </w:p>
        </w:tc>
      </w:tr>
      <w:tr w:rsidR="00A05B4D" w:rsidRPr="00C03513" w14:paraId="28C30EF6" w14:textId="77777777" w:rsidTr="00A05B4D">
        <w:tc>
          <w:tcPr>
            <w:tcW w:w="3256" w:type="dxa"/>
          </w:tcPr>
          <w:p w14:paraId="6164541B" w14:textId="67698528" w:rsidR="00A05B4D" w:rsidRPr="00C03513" w:rsidRDefault="00A05B4D" w:rsidP="00BC0C43">
            <w:pPr>
              <w:rPr>
                <w:sz w:val="20"/>
                <w:szCs w:val="20"/>
              </w:rPr>
            </w:pPr>
            <w:r w:rsidRPr="00C03513">
              <w:rPr>
                <w:sz w:val="20"/>
                <w:szCs w:val="20"/>
              </w:rPr>
              <w:t>Category number</w:t>
            </w:r>
          </w:p>
        </w:tc>
        <w:tc>
          <w:tcPr>
            <w:tcW w:w="6209" w:type="dxa"/>
          </w:tcPr>
          <w:p w14:paraId="60FB6E4B" w14:textId="1EEAB352" w:rsidR="00A05B4D" w:rsidRPr="00C03513" w:rsidRDefault="00A6504B" w:rsidP="00BC0C43">
            <w:pPr>
              <w:rPr>
                <w:sz w:val="20"/>
                <w:szCs w:val="20"/>
              </w:rPr>
            </w:pPr>
            <w:r w:rsidRPr="00C03513">
              <w:rPr>
                <w:sz w:val="20"/>
                <w:szCs w:val="20"/>
              </w:rPr>
              <w:t>6</w:t>
            </w:r>
          </w:p>
        </w:tc>
      </w:tr>
      <w:tr w:rsidR="00A05B4D" w:rsidRPr="00C03513" w14:paraId="27CB821A" w14:textId="77777777" w:rsidTr="00A05B4D">
        <w:tc>
          <w:tcPr>
            <w:tcW w:w="3256" w:type="dxa"/>
          </w:tcPr>
          <w:p w14:paraId="5E21B36E" w14:textId="39749155" w:rsidR="00A05B4D" w:rsidRPr="00C03513" w:rsidRDefault="00A05B4D" w:rsidP="00BC0C43">
            <w:pPr>
              <w:rPr>
                <w:sz w:val="20"/>
                <w:szCs w:val="20"/>
              </w:rPr>
            </w:pPr>
            <w:r w:rsidRPr="00C03513">
              <w:rPr>
                <w:sz w:val="20"/>
                <w:szCs w:val="20"/>
              </w:rPr>
              <w:t>Category description</w:t>
            </w:r>
          </w:p>
        </w:tc>
        <w:tc>
          <w:tcPr>
            <w:tcW w:w="6209" w:type="dxa"/>
          </w:tcPr>
          <w:p w14:paraId="4DED686A" w14:textId="66BF9D74" w:rsidR="00A05B4D" w:rsidRPr="00C03513" w:rsidRDefault="000215BF" w:rsidP="00BC0C43">
            <w:pPr>
              <w:rPr>
                <w:sz w:val="20"/>
                <w:szCs w:val="20"/>
              </w:rPr>
            </w:pPr>
            <w:r w:rsidRPr="00C03513">
              <w:rPr>
                <w:sz w:val="20"/>
                <w:szCs w:val="20"/>
              </w:rPr>
              <w:t>Pathology services</w:t>
            </w:r>
          </w:p>
        </w:tc>
      </w:tr>
      <w:tr w:rsidR="00A05B4D" w:rsidRPr="00C03513" w14:paraId="7AF5F341" w14:textId="77777777" w:rsidTr="00A05B4D">
        <w:tc>
          <w:tcPr>
            <w:tcW w:w="3256" w:type="dxa"/>
          </w:tcPr>
          <w:p w14:paraId="454ADFE2" w14:textId="5F0060E6" w:rsidR="00A05B4D" w:rsidRPr="00C03513" w:rsidRDefault="00A05B4D" w:rsidP="00BC0C43">
            <w:pPr>
              <w:rPr>
                <w:sz w:val="20"/>
                <w:szCs w:val="20"/>
              </w:rPr>
            </w:pPr>
            <w:r w:rsidRPr="00C03513">
              <w:rPr>
                <w:sz w:val="20"/>
                <w:szCs w:val="20"/>
              </w:rPr>
              <w:t>Proposed item descriptor</w:t>
            </w:r>
          </w:p>
        </w:tc>
        <w:tc>
          <w:tcPr>
            <w:tcW w:w="6209" w:type="dxa"/>
          </w:tcPr>
          <w:p w14:paraId="12224B31" w14:textId="184B75B5" w:rsidR="00A05B4D" w:rsidRPr="00C03513" w:rsidRDefault="00A855E2" w:rsidP="00BC0C43">
            <w:pPr>
              <w:rPr>
                <w:sz w:val="20"/>
                <w:szCs w:val="20"/>
              </w:rPr>
            </w:pPr>
            <w:r w:rsidRPr="00C03513">
              <w:rPr>
                <w:sz w:val="20"/>
                <w:szCs w:val="20"/>
                <w:lang w:val="en-GB"/>
              </w:rPr>
              <w:t xml:space="preserve">Characterisation, via whole exome or genome sequencing and analysis, of germline gene variants </w:t>
            </w:r>
            <w:r w:rsidRPr="00C03513">
              <w:rPr>
                <w:sz w:val="20"/>
                <w:szCs w:val="20"/>
              </w:rPr>
              <w:t>in a patient with a strong suspicion of primary immunodeficiency disease / inborn errors of immunity, if the characterisation is requested by or in consultation with an immunologist</w:t>
            </w:r>
            <w:r w:rsidR="00E13B6C" w:rsidRPr="00C03513">
              <w:rPr>
                <w:sz w:val="20"/>
                <w:szCs w:val="20"/>
              </w:rPr>
              <w:t xml:space="preserve"> or</w:t>
            </w:r>
            <w:r w:rsidR="00852F29" w:rsidRPr="00C03513">
              <w:rPr>
                <w:sz w:val="20"/>
                <w:szCs w:val="20"/>
              </w:rPr>
              <w:t xml:space="preserve"> clinical geneticist</w:t>
            </w:r>
            <w:r w:rsidR="00D4424F" w:rsidRPr="00C03513">
              <w:rPr>
                <w:sz w:val="20"/>
                <w:szCs w:val="20"/>
              </w:rPr>
              <w:t xml:space="preserve"> </w:t>
            </w:r>
          </w:p>
          <w:p w14:paraId="647BC308" w14:textId="443E42AA" w:rsidR="00F9767A" w:rsidRPr="00C03513" w:rsidRDefault="00F9767A" w:rsidP="00BC0C43">
            <w:pPr>
              <w:rPr>
                <w:sz w:val="20"/>
                <w:szCs w:val="20"/>
              </w:rPr>
            </w:pPr>
            <w:r w:rsidRPr="00C03513">
              <w:rPr>
                <w:sz w:val="20"/>
                <w:szCs w:val="20"/>
              </w:rPr>
              <w:t xml:space="preserve">Applicable </w:t>
            </w:r>
            <w:r w:rsidR="00763876" w:rsidRPr="00C03513">
              <w:rPr>
                <w:sz w:val="20"/>
                <w:szCs w:val="20"/>
              </w:rPr>
              <w:t xml:space="preserve">only </w:t>
            </w:r>
            <w:r w:rsidRPr="00C03513">
              <w:rPr>
                <w:sz w:val="20"/>
                <w:szCs w:val="20"/>
              </w:rPr>
              <w:t xml:space="preserve">once per lifetime </w:t>
            </w:r>
          </w:p>
        </w:tc>
      </w:tr>
      <w:tr w:rsidR="00A05B4D" w:rsidRPr="00C03513" w14:paraId="2C0CA02D" w14:textId="77777777" w:rsidTr="00A05B4D">
        <w:tc>
          <w:tcPr>
            <w:tcW w:w="3256" w:type="dxa"/>
          </w:tcPr>
          <w:p w14:paraId="4881ED4A" w14:textId="6F25EF4B" w:rsidR="00A05B4D" w:rsidRPr="00C03513" w:rsidRDefault="00A05B4D" w:rsidP="00BC0C43">
            <w:pPr>
              <w:rPr>
                <w:sz w:val="20"/>
                <w:szCs w:val="20"/>
              </w:rPr>
            </w:pPr>
            <w:r w:rsidRPr="00C03513">
              <w:rPr>
                <w:sz w:val="20"/>
                <w:szCs w:val="20"/>
              </w:rPr>
              <w:t>Proposed MBS fee</w:t>
            </w:r>
          </w:p>
        </w:tc>
        <w:tc>
          <w:tcPr>
            <w:tcW w:w="6209" w:type="dxa"/>
          </w:tcPr>
          <w:p w14:paraId="3B790048" w14:textId="02A13AFE" w:rsidR="00A05B4D" w:rsidRPr="00C03513" w:rsidRDefault="00437916" w:rsidP="00BC0C43">
            <w:pPr>
              <w:rPr>
                <w:sz w:val="20"/>
                <w:szCs w:val="20"/>
              </w:rPr>
            </w:pPr>
            <w:r w:rsidRPr="00C03513">
              <w:rPr>
                <w:b/>
                <w:bCs/>
                <w:sz w:val="20"/>
                <w:szCs w:val="20"/>
              </w:rPr>
              <w:t>Fee:</w:t>
            </w:r>
            <w:r w:rsidRPr="00C03513">
              <w:rPr>
                <w:sz w:val="20"/>
                <w:szCs w:val="20"/>
              </w:rPr>
              <w:t xml:space="preserve"> </w:t>
            </w:r>
            <w:r w:rsidR="006E3E4D" w:rsidRPr="00C03513">
              <w:rPr>
                <w:sz w:val="20"/>
                <w:szCs w:val="20"/>
              </w:rPr>
              <w:t>$2,100</w:t>
            </w:r>
            <w:r w:rsidR="00416BE8" w:rsidRPr="00C03513">
              <w:rPr>
                <w:sz w:val="20"/>
                <w:szCs w:val="20"/>
              </w:rPr>
              <w:t xml:space="preserve"> </w:t>
            </w:r>
            <w:r w:rsidRPr="00C03513">
              <w:rPr>
                <w:sz w:val="20"/>
                <w:szCs w:val="20"/>
              </w:rPr>
              <w:t xml:space="preserve"> </w:t>
            </w:r>
            <w:r w:rsidRPr="00C03513">
              <w:rPr>
                <w:b/>
                <w:bCs/>
                <w:sz w:val="20"/>
                <w:szCs w:val="20"/>
              </w:rPr>
              <w:t>Benefit</w:t>
            </w:r>
            <w:r w:rsidRPr="00C03513">
              <w:rPr>
                <w:sz w:val="20"/>
                <w:szCs w:val="20"/>
              </w:rPr>
              <w:t xml:space="preserve">: </w:t>
            </w:r>
            <w:r w:rsidRPr="00C03513">
              <w:rPr>
                <w:b/>
                <w:bCs/>
                <w:sz w:val="20"/>
                <w:szCs w:val="20"/>
              </w:rPr>
              <w:t>75%</w:t>
            </w:r>
            <w:r w:rsidRPr="00C03513">
              <w:rPr>
                <w:sz w:val="20"/>
                <w:szCs w:val="20"/>
              </w:rPr>
              <w:t xml:space="preserve"> = $1,575.00</w:t>
            </w:r>
            <w:r w:rsidR="00A83127" w:rsidRPr="00C03513">
              <w:rPr>
                <w:sz w:val="20"/>
                <w:szCs w:val="20"/>
              </w:rPr>
              <w:t xml:space="preserve"> </w:t>
            </w:r>
            <w:r w:rsidRPr="00C03513">
              <w:rPr>
                <w:sz w:val="20"/>
                <w:szCs w:val="20"/>
              </w:rPr>
              <w:t xml:space="preserve"> </w:t>
            </w:r>
            <w:r w:rsidRPr="00C03513">
              <w:rPr>
                <w:b/>
                <w:bCs/>
                <w:sz w:val="20"/>
                <w:szCs w:val="20"/>
              </w:rPr>
              <w:t>85%</w:t>
            </w:r>
            <w:r w:rsidRPr="00C03513">
              <w:rPr>
                <w:sz w:val="20"/>
                <w:szCs w:val="20"/>
              </w:rPr>
              <w:t xml:space="preserve"> = $1,997.60</w:t>
            </w:r>
          </w:p>
        </w:tc>
      </w:tr>
      <w:tr w:rsidR="00A05B4D" w:rsidRPr="00C03513" w14:paraId="0984AD65" w14:textId="77777777" w:rsidTr="00A05B4D">
        <w:tc>
          <w:tcPr>
            <w:tcW w:w="3256" w:type="dxa"/>
          </w:tcPr>
          <w:p w14:paraId="7B69A5E7" w14:textId="0C7AED59" w:rsidR="00A05B4D" w:rsidRPr="00C03513" w:rsidRDefault="00A05B4D" w:rsidP="00BC0C43">
            <w:pPr>
              <w:rPr>
                <w:sz w:val="20"/>
                <w:szCs w:val="20"/>
              </w:rPr>
            </w:pPr>
            <w:r w:rsidRPr="00C03513">
              <w:rPr>
                <w:sz w:val="20"/>
                <w:szCs w:val="20"/>
              </w:rPr>
              <w:t>Indicate the overall cost per patient of providing the proposed health technology</w:t>
            </w:r>
          </w:p>
        </w:tc>
        <w:tc>
          <w:tcPr>
            <w:tcW w:w="6209" w:type="dxa"/>
          </w:tcPr>
          <w:p w14:paraId="1F0E7AAB" w14:textId="429274F2" w:rsidR="00A05B4D" w:rsidRPr="00C03513" w:rsidRDefault="00724028" w:rsidP="00BC0C43">
            <w:pPr>
              <w:rPr>
                <w:sz w:val="20"/>
                <w:szCs w:val="20"/>
              </w:rPr>
            </w:pPr>
            <w:r w:rsidRPr="00C03513">
              <w:rPr>
                <w:sz w:val="20"/>
                <w:szCs w:val="20"/>
              </w:rPr>
              <w:t>$2,100</w:t>
            </w:r>
          </w:p>
        </w:tc>
      </w:tr>
      <w:tr w:rsidR="00A05B4D" w:rsidRPr="00C03513" w14:paraId="273F94AE" w14:textId="77777777" w:rsidTr="00A05B4D">
        <w:tc>
          <w:tcPr>
            <w:tcW w:w="3256" w:type="dxa"/>
          </w:tcPr>
          <w:p w14:paraId="41FCA2CE" w14:textId="1F2EB5A8" w:rsidR="00A05B4D" w:rsidRPr="00C03513" w:rsidRDefault="00A05B4D" w:rsidP="00BC0C43">
            <w:pPr>
              <w:rPr>
                <w:sz w:val="20"/>
                <w:szCs w:val="20"/>
              </w:rPr>
            </w:pPr>
            <w:r w:rsidRPr="00C03513">
              <w:rPr>
                <w:sz w:val="20"/>
                <w:szCs w:val="20"/>
              </w:rPr>
              <w:t>Please specify any anticipated out of pocket expenses</w:t>
            </w:r>
          </w:p>
        </w:tc>
        <w:tc>
          <w:tcPr>
            <w:tcW w:w="6209" w:type="dxa"/>
          </w:tcPr>
          <w:p w14:paraId="13FE8BA2" w14:textId="66B978F5" w:rsidR="00A05B4D" w:rsidRPr="00C03513" w:rsidRDefault="00724028" w:rsidP="00BC0C43">
            <w:pPr>
              <w:rPr>
                <w:rFonts w:eastAsia="Segoe UI"/>
                <w:bCs/>
                <w:color w:val="000000"/>
                <w:sz w:val="20"/>
                <w:szCs w:val="20"/>
              </w:rPr>
            </w:pPr>
            <w:r w:rsidRPr="00C03513">
              <w:rPr>
                <w:sz w:val="20"/>
                <w:szCs w:val="20"/>
              </w:rPr>
              <w:t>Nil</w:t>
            </w:r>
          </w:p>
        </w:tc>
      </w:tr>
      <w:tr w:rsidR="00A05B4D" w:rsidRPr="00C03513" w14:paraId="553E9440" w14:textId="77777777" w:rsidTr="002D6D87">
        <w:trPr>
          <w:trHeight w:val="64"/>
        </w:trPr>
        <w:tc>
          <w:tcPr>
            <w:tcW w:w="3256" w:type="dxa"/>
          </w:tcPr>
          <w:p w14:paraId="4D378DFC" w14:textId="4C67A6B8" w:rsidR="00A05B4D" w:rsidRPr="00C03513" w:rsidRDefault="00A05B4D" w:rsidP="00BC0C43">
            <w:pPr>
              <w:rPr>
                <w:sz w:val="20"/>
                <w:szCs w:val="20"/>
              </w:rPr>
            </w:pPr>
            <w:r w:rsidRPr="00C03513">
              <w:rPr>
                <w:sz w:val="20"/>
                <w:szCs w:val="20"/>
              </w:rPr>
              <w:t>Provide any further details and explain</w:t>
            </w:r>
          </w:p>
        </w:tc>
        <w:tc>
          <w:tcPr>
            <w:tcW w:w="6209" w:type="dxa"/>
          </w:tcPr>
          <w:p w14:paraId="1BF12F26" w14:textId="15AB7352" w:rsidR="003B3A0A" w:rsidRPr="00C03513" w:rsidRDefault="00671A9A" w:rsidP="00BC0C43">
            <w:pPr>
              <w:rPr>
                <w:sz w:val="20"/>
                <w:szCs w:val="20"/>
              </w:rPr>
            </w:pPr>
            <w:r w:rsidRPr="00C03513">
              <w:rPr>
                <w:sz w:val="20"/>
                <w:szCs w:val="20"/>
              </w:rPr>
              <w:t>As the</w:t>
            </w:r>
            <w:r w:rsidR="007B73BE" w:rsidRPr="00C03513">
              <w:rPr>
                <w:sz w:val="20"/>
                <w:szCs w:val="20"/>
              </w:rPr>
              <w:t xml:space="preserve"> list of</w:t>
            </w:r>
            <w:r w:rsidRPr="00C03513">
              <w:rPr>
                <w:sz w:val="20"/>
                <w:szCs w:val="20"/>
              </w:rPr>
              <w:t xml:space="preserve"> target genes for genotyping will</w:t>
            </w:r>
            <w:r w:rsidR="004941CF" w:rsidRPr="00C03513">
              <w:rPr>
                <w:sz w:val="20"/>
                <w:szCs w:val="20"/>
              </w:rPr>
              <w:t xml:space="preserve"> evolve over time, </w:t>
            </w:r>
            <w:r w:rsidR="007A6165" w:rsidRPr="00C03513">
              <w:rPr>
                <w:sz w:val="20"/>
                <w:szCs w:val="20"/>
              </w:rPr>
              <w:t xml:space="preserve">we </w:t>
            </w:r>
            <w:r w:rsidR="00F07B8E" w:rsidRPr="00C03513">
              <w:rPr>
                <w:sz w:val="20"/>
                <w:szCs w:val="20"/>
              </w:rPr>
              <w:t>suggest</w:t>
            </w:r>
            <w:r w:rsidR="007A6165" w:rsidRPr="00C03513">
              <w:rPr>
                <w:sz w:val="20"/>
                <w:szCs w:val="20"/>
              </w:rPr>
              <w:t xml:space="preserve"> a</w:t>
            </w:r>
            <w:r w:rsidR="00FB12E5" w:rsidRPr="00C03513">
              <w:rPr>
                <w:sz w:val="20"/>
                <w:szCs w:val="20"/>
              </w:rPr>
              <w:t xml:space="preserve"> practice note be included that recommends a</w:t>
            </w:r>
            <w:r w:rsidR="004941CF" w:rsidRPr="00C03513">
              <w:rPr>
                <w:sz w:val="20"/>
                <w:szCs w:val="20"/>
              </w:rPr>
              <w:t xml:space="preserve"> standards-based approach </w:t>
            </w:r>
            <w:r w:rsidR="00FB12E5" w:rsidRPr="00C03513">
              <w:rPr>
                <w:sz w:val="20"/>
                <w:szCs w:val="20"/>
              </w:rPr>
              <w:t xml:space="preserve">to genotyping </w:t>
            </w:r>
            <w:r w:rsidR="007A6165" w:rsidRPr="00C03513">
              <w:rPr>
                <w:sz w:val="20"/>
                <w:szCs w:val="20"/>
              </w:rPr>
              <w:t xml:space="preserve">be </w:t>
            </w:r>
            <w:r w:rsidR="00FB12E5" w:rsidRPr="00C03513">
              <w:rPr>
                <w:sz w:val="20"/>
                <w:szCs w:val="20"/>
              </w:rPr>
              <w:t>undertaken</w:t>
            </w:r>
            <w:r w:rsidR="007A6165" w:rsidRPr="00C03513">
              <w:rPr>
                <w:sz w:val="20"/>
                <w:szCs w:val="20"/>
              </w:rPr>
              <w:t xml:space="preserve">, </w:t>
            </w:r>
            <w:r w:rsidR="004220F5" w:rsidRPr="00C03513">
              <w:rPr>
                <w:sz w:val="20"/>
                <w:szCs w:val="20"/>
              </w:rPr>
              <w:t>e.g.</w:t>
            </w:r>
            <w:r w:rsidR="00472B35" w:rsidRPr="00C03513">
              <w:rPr>
                <w:sz w:val="20"/>
                <w:szCs w:val="20"/>
              </w:rPr>
              <w:t xml:space="preserve"> </w:t>
            </w:r>
            <w:r w:rsidR="004941CF" w:rsidRPr="00C03513">
              <w:rPr>
                <w:sz w:val="20"/>
                <w:szCs w:val="20"/>
              </w:rPr>
              <w:t>PN.7.13</w:t>
            </w:r>
            <w:r w:rsidR="004220F5" w:rsidRPr="00C03513">
              <w:rPr>
                <w:sz w:val="20"/>
                <w:szCs w:val="20"/>
              </w:rPr>
              <w:t>, using t</w:t>
            </w:r>
            <w:r w:rsidR="00580C4D" w:rsidRPr="00C03513">
              <w:rPr>
                <w:sz w:val="20"/>
                <w:szCs w:val="20"/>
              </w:rPr>
              <w:t xml:space="preserve">he International Union of Immunological Societies </w:t>
            </w:r>
            <w:r w:rsidR="00D470DB" w:rsidRPr="00C03513">
              <w:rPr>
                <w:sz w:val="20"/>
                <w:szCs w:val="20"/>
              </w:rPr>
              <w:t xml:space="preserve">(IUIS) </w:t>
            </w:r>
            <w:r w:rsidR="00580C4D" w:rsidRPr="00C03513">
              <w:rPr>
                <w:sz w:val="20"/>
                <w:szCs w:val="20"/>
              </w:rPr>
              <w:t>Expert Committee phenotypic classification</w:t>
            </w:r>
            <w:r w:rsidR="007B73BE" w:rsidRPr="00C03513">
              <w:rPr>
                <w:sz w:val="20"/>
                <w:szCs w:val="20"/>
              </w:rPr>
              <w:t xml:space="preserve"> register.</w:t>
            </w:r>
            <w:r w:rsidR="002E7197" w:rsidRPr="00C03513">
              <w:rPr>
                <w:sz w:val="20"/>
                <w:szCs w:val="20"/>
                <w:vertAlign w:val="superscript"/>
              </w:rPr>
              <w:fldChar w:fldCharType="begin">
                <w:fldData xml:space="preserve">PEVuZE5vdGU+PENpdGU+PEF1dGhvcj5UYW5neWU8L0F1dGhvcj48WWVhcj4yMDIyPC9ZZWFyPjxS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</w:fldData>
              </w:fldChar>
            </w:r>
            <w:r w:rsidR="002E7197" w:rsidRPr="00C03513">
              <w:rPr>
                <w:sz w:val="20"/>
                <w:szCs w:val="20"/>
                <w:vertAlign w:val="superscript"/>
              </w:rPr>
              <w:instrText xml:space="preserve"> ADDIN EN.CITE </w:instrText>
            </w:r>
            <w:r w:rsidR="002E7197" w:rsidRPr="00C03513">
              <w:rPr>
                <w:sz w:val="20"/>
                <w:szCs w:val="20"/>
                <w:vertAlign w:val="superscript"/>
              </w:rPr>
              <w:fldChar w:fldCharType="begin">
                <w:fldData xml:space="preserve">PEVuZE5vdGU+PENpdGU+PEF1dGhvcj5UYW5neWU8L0F1dGhvcj48WWVhcj4yMDIyPC9ZZWFyPjxS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</w:fldData>
              </w:fldChar>
            </w:r>
            <w:r w:rsidR="002E7197" w:rsidRPr="00C03513">
              <w:rPr>
                <w:sz w:val="20"/>
                <w:szCs w:val="20"/>
                <w:vertAlign w:val="superscript"/>
              </w:rPr>
              <w:instrText xml:space="preserve"> ADDIN EN.CITE.DATA </w:instrText>
            </w:r>
            <w:r w:rsidR="002E7197" w:rsidRPr="00C03513">
              <w:rPr>
                <w:sz w:val="20"/>
                <w:szCs w:val="20"/>
                <w:vertAlign w:val="superscript"/>
              </w:rPr>
            </w:r>
            <w:r w:rsidR="002E7197" w:rsidRPr="00C03513">
              <w:rPr>
                <w:sz w:val="20"/>
                <w:szCs w:val="20"/>
                <w:vertAlign w:val="superscript"/>
              </w:rPr>
              <w:fldChar w:fldCharType="end"/>
            </w:r>
            <w:r w:rsidR="002E7197" w:rsidRPr="00C03513">
              <w:rPr>
                <w:sz w:val="20"/>
                <w:szCs w:val="20"/>
                <w:vertAlign w:val="superscript"/>
              </w:rPr>
            </w:r>
            <w:r w:rsidR="002E7197" w:rsidRPr="00C03513">
              <w:rPr>
                <w:sz w:val="20"/>
                <w:szCs w:val="20"/>
                <w:vertAlign w:val="superscript"/>
              </w:rPr>
              <w:fldChar w:fldCharType="separate"/>
            </w:r>
            <w:r w:rsidR="002E7197" w:rsidRPr="00C03513">
              <w:rPr>
                <w:sz w:val="20"/>
                <w:szCs w:val="20"/>
                <w:vertAlign w:val="superscript"/>
              </w:rPr>
              <w:t>7</w:t>
            </w:r>
            <w:r w:rsidR="002E7197" w:rsidRPr="00C03513">
              <w:rPr>
                <w:sz w:val="20"/>
                <w:szCs w:val="20"/>
                <w:vertAlign w:val="superscript"/>
              </w:rPr>
              <w:fldChar w:fldCharType="end"/>
            </w:r>
            <w:r w:rsidR="001B6F7E" w:rsidRPr="00C03513">
              <w:rPr>
                <w:sz w:val="20"/>
                <w:szCs w:val="20"/>
              </w:rPr>
              <w:t xml:space="preserve"> </w:t>
            </w:r>
          </w:p>
          <w:p w14:paraId="41309009" w14:textId="682EEF48" w:rsidR="003B3A0A" w:rsidRPr="00C03513" w:rsidRDefault="003B3A0A" w:rsidP="00BC0C43">
            <w:pPr>
              <w:rPr>
                <w:sz w:val="20"/>
                <w:szCs w:val="20"/>
              </w:rPr>
            </w:pPr>
            <w:r w:rsidRPr="00C03513">
              <w:rPr>
                <w:sz w:val="20"/>
                <w:szCs w:val="20"/>
              </w:rPr>
              <w:t>A practice note</w:t>
            </w:r>
            <w:r w:rsidR="00BB12AC" w:rsidRPr="00C03513">
              <w:rPr>
                <w:sz w:val="20"/>
                <w:szCs w:val="20"/>
              </w:rPr>
              <w:t xml:space="preserve"> should be included</w:t>
            </w:r>
            <w:r w:rsidR="00E80967" w:rsidRPr="00C03513">
              <w:rPr>
                <w:sz w:val="20"/>
                <w:szCs w:val="20"/>
              </w:rPr>
              <w:t>,</w:t>
            </w:r>
            <w:r w:rsidR="00A619BF" w:rsidRPr="00C03513">
              <w:rPr>
                <w:sz w:val="20"/>
                <w:szCs w:val="20"/>
              </w:rPr>
              <w:t xml:space="preserve"> </w:t>
            </w:r>
            <w:r w:rsidR="00E80967" w:rsidRPr="00C03513">
              <w:rPr>
                <w:sz w:val="20"/>
                <w:szCs w:val="20"/>
              </w:rPr>
              <w:t xml:space="preserve">specifying </w:t>
            </w:r>
            <w:r w:rsidR="00BB12AC" w:rsidRPr="00C03513">
              <w:rPr>
                <w:sz w:val="20"/>
                <w:szCs w:val="20"/>
              </w:rPr>
              <w:t>patient</w:t>
            </w:r>
            <w:r w:rsidR="00E80967" w:rsidRPr="00C03513">
              <w:rPr>
                <w:sz w:val="20"/>
                <w:szCs w:val="20"/>
              </w:rPr>
              <w:t>s</w:t>
            </w:r>
            <w:r w:rsidRPr="00C03513">
              <w:rPr>
                <w:sz w:val="20"/>
                <w:szCs w:val="20"/>
              </w:rPr>
              <w:t xml:space="preserve"> </w:t>
            </w:r>
            <w:r w:rsidR="00E80967" w:rsidRPr="00C03513">
              <w:rPr>
                <w:sz w:val="20"/>
                <w:szCs w:val="20"/>
              </w:rPr>
              <w:t>with</w:t>
            </w:r>
            <w:r w:rsidR="00BB12AC" w:rsidRPr="00C03513">
              <w:rPr>
                <w:sz w:val="20"/>
                <w:szCs w:val="20"/>
              </w:rPr>
              <w:t xml:space="preserve"> an</w:t>
            </w:r>
            <w:r w:rsidRPr="00C03513">
              <w:rPr>
                <w:sz w:val="20"/>
                <w:szCs w:val="20"/>
              </w:rPr>
              <w:t xml:space="preserve"> intellectual disability or other multi-systemic presentation</w:t>
            </w:r>
            <w:r w:rsidR="00E80967" w:rsidRPr="00C03513">
              <w:rPr>
                <w:sz w:val="20"/>
                <w:szCs w:val="20"/>
              </w:rPr>
              <w:t xml:space="preserve"> be referred to clinical genetics before </w:t>
            </w:r>
            <w:r w:rsidR="007F230F" w:rsidRPr="00C03513">
              <w:rPr>
                <w:sz w:val="20"/>
                <w:szCs w:val="20"/>
              </w:rPr>
              <w:t>genotyping</w:t>
            </w:r>
            <w:r w:rsidR="00415DF2" w:rsidRPr="00C03513">
              <w:rPr>
                <w:sz w:val="20"/>
                <w:szCs w:val="20"/>
              </w:rPr>
              <w:t>, as these syndromes may not covered by the gene panel.</w:t>
            </w:r>
          </w:p>
          <w:p w14:paraId="4FA9097D" w14:textId="16C23F4F" w:rsidR="00CF39DC" w:rsidRPr="00C03513" w:rsidRDefault="00CF39DC" w:rsidP="00BC0C43">
            <w:pPr>
              <w:rPr>
                <w:sz w:val="20"/>
                <w:szCs w:val="20"/>
              </w:rPr>
            </w:pPr>
            <w:r w:rsidRPr="00C03513">
              <w:rPr>
                <w:sz w:val="20"/>
                <w:szCs w:val="20"/>
              </w:rPr>
              <w:lastRenderedPageBreak/>
              <w:t xml:space="preserve">A practice note should be included, specifying that patients who receive a molecular diagnosis </w:t>
            </w:r>
            <w:r w:rsidR="003E3692" w:rsidRPr="00C03513">
              <w:rPr>
                <w:sz w:val="20"/>
                <w:szCs w:val="20"/>
              </w:rPr>
              <w:t xml:space="preserve">receive genetic counselling </w:t>
            </w:r>
            <w:r w:rsidR="00376DB0" w:rsidRPr="00C03513">
              <w:rPr>
                <w:sz w:val="20"/>
                <w:szCs w:val="20"/>
              </w:rPr>
              <w:t xml:space="preserve">by either the treating immunologist, genetic counselling service, or a clinical geneticists on referral, </w:t>
            </w:r>
            <w:r w:rsidR="003E3692" w:rsidRPr="00C03513">
              <w:rPr>
                <w:sz w:val="20"/>
                <w:szCs w:val="20"/>
              </w:rPr>
              <w:t>to discuss implications</w:t>
            </w:r>
            <w:r w:rsidRPr="00C03513">
              <w:rPr>
                <w:sz w:val="20"/>
                <w:szCs w:val="20"/>
              </w:rPr>
              <w:t xml:space="preserve"> for relatives (where relevant).</w:t>
            </w:r>
          </w:p>
          <w:p w14:paraId="674ECDEB" w14:textId="0FE287BC" w:rsidR="00A05B4D" w:rsidRPr="00C03513" w:rsidRDefault="001B6F7E" w:rsidP="00BC0C43">
            <w:pPr>
              <w:rPr>
                <w:rFonts w:eastAsia="Segoe UI"/>
                <w:bCs/>
                <w:color w:val="000000"/>
                <w:sz w:val="20"/>
                <w:szCs w:val="20"/>
              </w:rPr>
            </w:pPr>
            <w:r w:rsidRPr="00C03513">
              <w:rPr>
                <w:sz w:val="20"/>
                <w:szCs w:val="20"/>
              </w:rPr>
              <w:t xml:space="preserve">The proposed fee </w:t>
            </w:r>
            <w:r w:rsidR="00932816" w:rsidRPr="00C03513">
              <w:rPr>
                <w:sz w:val="20"/>
                <w:szCs w:val="20"/>
              </w:rPr>
              <w:t>has been</w:t>
            </w:r>
            <w:r w:rsidRPr="00C03513">
              <w:rPr>
                <w:sz w:val="20"/>
                <w:szCs w:val="20"/>
              </w:rPr>
              <w:t xml:space="preserve"> benchmarked against existing MBS items (73358).</w:t>
            </w:r>
          </w:p>
        </w:tc>
      </w:tr>
      <w:bookmarkEnd w:id="4"/>
    </w:tbl>
    <w:p w14:paraId="27EA3464" w14:textId="77777777" w:rsidR="006542E9" w:rsidRPr="00214411" w:rsidRDefault="006542E9" w:rsidP="006542E9"/>
    <w:tbl>
      <w:tblPr>
        <w:tblStyle w:val="TableGrid"/>
        <w:tblW w:w="0" w:type="auto"/>
        <w:tblLook w:val="04A0" w:firstRow="1" w:lastRow="0" w:firstColumn="1" w:lastColumn="0" w:noHBand="0" w:noVBand="1"/>
      </w:tblPr>
      <w:tblGrid>
        <w:gridCol w:w="3256"/>
        <w:gridCol w:w="6209"/>
      </w:tblGrid>
      <w:tr w:rsidR="006542E9" w:rsidRPr="00C03513" w14:paraId="1A9BDA04" w14:textId="77777777" w:rsidTr="00A265F9">
        <w:tc>
          <w:tcPr>
            <w:tcW w:w="3256" w:type="dxa"/>
          </w:tcPr>
          <w:p w14:paraId="731667DF" w14:textId="1BCDF7EA" w:rsidR="006542E9" w:rsidRPr="00C03513" w:rsidRDefault="006542E9" w:rsidP="00A265F9">
            <w:pPr>
              <w:rPr>
                <w:sz w:val="20"/>
                <w:szCs w:val="20"/>
              </w:rPr>
            </w:pPr>
            <w:r w:rsidRPr="00C03513">
              <w:rPr>
                <w:sz w:val="20"/>
                <w:szCs w:val="20"/>
              </w:rPr>
              <w:t xml:space="preserve">MBS item number </w:t>
            </w:r>
          </w:p>
        </w:tc>
        <w:tc>
          <w:tcPr>
            <w:tcW w:w="6209" w:type="dxa"/>
          </w:tcPr>
          <w:p w14:paraId="3D9BBC84" w14:textId="44A7DD67" w:rsidR="006542E9" w:rsidRPr="00C03513" w:rsidRDefault="009233C9" w:rsidP="00A265F9">
            <w:pPr>
              <w:rPr>
                <w:sz w:val="20"/>
                <w:szCs w:val="20"/>
              </w:rPr>
            </w:pPr>
            <w:r w:rsidRPr="00C03513">
              <w:rPr>
                <w:sz w:val="20"/>
                <w:szCs w:val="20"/>
              </w:rPr>
              <w:t>BBBB</w:t>
            </w:r>
            <w:r w:rsidR="00AB3C66" w:rsidRPr="00C03513">
              <w:rPr>
                <w:sz w:val="20"/>
                <w:szCs w:val="20"/>
              </w:rPr>
              <w:t>B</w:t>
            </w:r>
          </w:p>
        </w:tc>
      </w:tr>
      <w:tr w:rsidR="006542E9" w:rsidRPr="00C03513" w14:paraId="489DC309" w14:textId="77777777" w:rsidTr="00A265F9">
        <w:tc>
          <w:tcPr>
            <w:tcW w:w="3256" w:type="dxa"/>
          </w:tcPr>
          <w:p w14:paraId="6807788F" w14:textId="77777777" w:rsidR="006542E9" w:rsidRPr="00C03513" w:rsidRDefault="006542E9" w:rsidP="00A265F9">
            <w:pPr>
              <w:rPr>
                <w:sz w:val="20"/>
                <w:szCs w:val="20"/>
              </w:rPr>
            </w:pPr>
            <w:r w:rsidRPr="00C03513">
              <w:rPr>
                <w:sz w:val="20"/>
                <w:szCs w:val="20"/>
              </w:rPr>
              <w:t>Category number</w:t>
            </w:r>
          </w:p>
        </w:tc>
        <w:tc>
          <w:tcPr>
            <w:tcW w:w="6209" w:type="dxa"/>
          </w:tcPr>
          <w:p w14:paraId="01A8ED21" w14:textId="398474C2" w:rsidR="006542E9" w:rsidRPr="00C03513" w:rsidRDefault="000215BF" w:rsidP="00A265F9">
            <w:pPr>
              <w:rPr>
                <w:sz w:val="20"/>
                <w:szCs w:val="20"/>
              </w:rPr>
            </w:pPr>
            <w:r w:rsidRPr="00C03513">
              <w:rPr>
                <w:sz w:val="20"/>
                <w:szCs w:val="20"/>
              </w:rPr>
              <w:t>6</w:t>
            </w:r>
          </w:p>
        </w:tc>
      </w:tr>
      <w:tr w:rsidR="006542E9" w:rsidRPr="00C03513" w14:paraId="590AD481" w14:textId="77777777" w:rsidTr="00A265F9">
        <w:tc>
          <w:tcPr>
            <w:tcW w:w="3256" w:type="dxa"/>
          </w:tcPr>
          <w:p w14:paraId="67500503" w14:textId="77777777" w:rsidR="006542E9" w:rsidRPr="00C03513" w:rsidRDefault="006542E9" w:rsidP="00A265F9">
            <w:pPr>
              <w:rPr>
                <w:sz w:val="20"/>
                <w:szCs w:val="20"/>
              </w:rPr>
            </w:pPr>
            <w:r w:rsidRPr="00C03513">
              <w:rPr>
                <w:sz w:val="20"/>
                <w:szCs w:val="20"/>
              </w:rPr>
              <w:t>Category description</w:t>
            </w:r>
          </w:p>
        </w:tc>
        <w:tc>
          <w:tcPr>
            <w:tcW w:w="6209" w:type="dxa"/>
          </w:tcPr>
          <w:p w14:paraId="03DD3A1B" w14:textId="30B1D78C" w:rsidR="006542E9" w:rsidRPr="00C03513" w:rsidRDefault="000215BF" w:rsidP="00A265F9">
            <w:pPr>
              <w:rPr>
                <w:sz w:val="20"/>
                <w:szCs w:val="20"/>
              </w:rPr>
            </w:pPr>
            <w:r w:rsidRPr="00C03513">
              <w:rPr>
                <w:sz w:val="20"/>
                <w:szCs w:val="20"/>
              </w:rPr>
              <w:t>Pathology services</w:t>
            </w:r>
          </w:p>
        </w:tc>
      </w:tr>
      <w:tr w:rsidR="006542E9" w:rsidRPr="00C03513" w14:paraId="7FE0D2BE" w14:textId="77777777" w:rsidTr="00A265F9">
        <w:tc>
          <w:tcPr>
            <w:tcW w:w="3256" w:type="dxa"/>
          </w:tcPr>
          <w:p w14:paraId="0F8749A2" w14:textId="77777777" w:rsidR="006542E9" w:rsidRPr="00C03513" w:rsidRDefault="006542E9" w:rsidP="00A265F9">
            <w:pPr>
              <w:rPr>
                <w:sz w:val="20"/>
                <w:szCs w:val="20"/>
              </w:rPr>
            </w:pPr>
            <w:r w:rsidRPr="00C03513">
              <w:rPr>
                <w:sz w:val="20"/>
                <w:szCs w:val="20"/>
              </w:rPr>
              <w:t>Proposed item descriptor</w:t>
            </w:r>
          </w:p>
        </w:tc>
        <w:tc>
          <w:tcPr>
            <w:tcW w:w="6209" w:type="dxa"/>
          </w:tcPr>
          <w:p w14:paraId="286AF733" w14:textId="77777777" w:rsidR="006542E9" w:rsidRPr="00C03513" w:rsidRDefault="007E2E8B" w:rsidP="00A265F9">
            <w:pPr>
              <w:rPr>
                <w:sz w:val="20"/>
                <w:szCs w:val="20"/>
              </w:rPr>
            </w:pPr>
            <w:r w:rsidRPr="00C03513">
              <w:rPr>
                <w:sz w:val="20"/>
                <w:szCs w:val="20"/>
              </w:rPr>
              <w:t>Re-analysis of next generation sequencing data obtained as described under item AAAA, after an interval of not less than 48 months, for characterisation of previously unreported gene variants related to the clinical phenotype, in a patient with a strong suspicion of primary immunodeficiency / inborn errors of immunity, as requested by a</w:t>
            </w:r>
            <w:r w:rsidR="00D35CA0" w:rsidRPr="00C03513">
              <w:rPr>
                <w:sz w:val="20"/>
                <w:szCs w:val="20"/>
              </w:rPr>
              <w:t xml:space="preserve"> consultant physician practicing as a</w:t>
            </w:r>
            <w:r w:rsidR="00BC3198" w:rsidRPr="00C03513">
              <w:rPr>
                <w:sz w:val="20"/>
                <w:szCs w:val="20"/>
              </w:rPr>
              <w:t>n immunologist</w:t>
            </w:r>
            <w:r w:rsidR="00DF4F47" w:rsidRPr="00C03513">
              <w:rPr>
                <w:sz w:val="20"/>
                <w:szCs w:val="20"/>
              </w:rPr>
              <w:t xml:space="preserve"> or</w:t>
            </w:r>
            <w:r w:rsidR="00BC3198" w:rsidRPr="00C03513">
              <w:rPr>
                <w:sz w:val="20"/>
                <w:szCs w:val="20"/>
              </w:rPr>
              <w:t xml:space="preserve"> </w:t>
            </w:r>
            <w:r w:rsidRPr="00C03513">
              <w:rPr>
                <w:sz w:val="20"/>
                <w:szCs w:val="20"/>
              </w:rPr>
              <w:t>clinical geneticist</w:t>
            </w:r>
          </w:p>
          <w:p w14:paraId="54208D7D" w14:textId="3E203827" w:rsidR="00DF4F47" w:rsidRPr="00C03513" w:rsidRDefault="00DF4F47" w:rsidP="00A265F9">
            <w:pPr>
              <w:rPr>
                <w:sz w:val="20"/>
                <w:szCs w:val="20"/>
              </w:rPr>
            </w:pPr>
            <w:r w:rsidRPr="00C03513">
              <w:rPr>
                <w:sz w:val="20"/>
                <w:szCs w:val="20"/>
              </w:rPr>
              <w:t>Applicable twice per lifetime</w:t>
            </w:r>
          </w:p>
        </w:tc>
      </w:tr>
      <w:tr w:rsidR="006542E9" w:rsidRPr="00C03513" w14:paraId="3B5BCED5" w14:textId="77777777" w:rsidTr="00A265F9">
        <w:tc>
          <w:tcPr>
            <w:tcW w:w="3256" w:type="dxa"/>
          </w:tcPr>
          <w:p w14:paraId="6F01B729" w14:textId="77777777" w:rsidR="006542E9" w:rsidRPr="00C03513" w:rsidRDefault="006542E9" w:rsidP="00A265F9">
            <w:pPr>
              <w:rPr>
                <w:sz w:val="20"/>
                <w:szCs w:val="20"/>
              </w:rPr>
            </w:pPr>
            <w:r w:rsidRPr="00C03513">
              <w:rPr>
                <w:sz w:val="20"/>
                <w:szCs w:val="20"/>
              </w:rPr>
              <w:t>Proposed MBS fee</w:t>
            </w:r>
          </w:p>
        </w:tc>
        <w:tc>
          <w:tcPr>
            <w:tcW w:w="6209" w:type="dxa"/>
          </w:tcPr>
          <w:p w14:paraId="2FDC8EB7" w14:textId="192FD547" w:rsidR="006542E9" w:rsidRPr="00C03513" w:rsidRDefault="00C00A75" w:rsidP="00A265F9">
            <w:pPr>
              <w:rPr>
                <w:sz w:val="20"/>
                <w:szCs w:val="20"/>
              </w:rPr>
            </w:pPr>
            <w:r w:rsidRPr="00C03513">
              <w:rPr>
                <w:b/>
                <w:bCs/>
                <w:sz w:val="20"/>
                <w:szCs w:val="20"/>
              </w:rPr>
              <w:t>Fee:</w:t>
            </w:r>
            <w:r w:rsidRPr="00C03513">
              <w:rPr>
                <w:sz w:val="20"/>
                <w:szCs w:val="20"/>
              </w:rPr>
              <w:t xml:space="preserve"> </w:t>
            </w:r>
            <w:r w:rsidR="002D6D87" w:rsidRPr="00C03513">
              <w:rPr>
                <w:sz w:val="20"/>
                <w:szCs w:val="20"/>
              </w:rPr>
              <w:t>$500</w:t>
            </w:r>
            <w:r w:rsidR="001A24E5" w:rsidRPr="00C03513">
              <w:rPr>
                <w:sz w:val="20"/>
                <w:szCs w:val="20"/>
              </w:rPr>
              <w:t>.00</w:t>
            </w:r>
            <w:r w:rsidRPr="00C03513">
              <w:rPr>
                <w:sz w:val="20"/>
                <w:szCs w:val="20"/>
              </w:rPr>
              <w:t xml:space="preserve"> </w:t>
            </w:r>
            <w:r w:rsidR="00416BE8" w:rsidRPr="00C03513">
              <w:rPr>
                <w:sz w:val="20"/>
                <w:szCs w:val="20"/>
              </w:rPr>
              <w:t xml:space="preserve"> </w:t>
            </w:r>
            <w:r w:rsidR="00B9128E" w:rsidRPr="00C03513">
              <w:rPr>
                <w:b/>
                <w:bCs/>
                <w:sz w:val="20"/>
                <w:szCs w:val="20"/>
              </w:rPr>
              <w:t>Benefit: 75%</w:t>
            </w:r>
            <w:r w:rsidR="00B9128E" w:rsidRPr="00C03513">
              <w:rPr>
                <w:sz w:val="20"/>
                <w:szCs w:val="20"/>
              </w:rPr>
              <w:t xml:space="preserve"> = $</w:t>
            </w:r>
            <w:r w:rsidR="00B55030" w:rsidRPr="00C03513">
              <w:rPr>
                <w:sz w:val="20"/>
                <w:szCs w:val="20"/>
              </w:rPr>
              <w:t>375</w:t>
            </w:r>
            <w:r w:rsidR="001A24E5" w:rsidRPr="00C03513">
              <w:rPr>
                <w:sz w:val="20"/>
                <w:szCs w:val="20"/>
              </w:rPr>
              <w:t>.00</w:t>
            </w:r>
            <w:r w:rsidR="00B9128E" w:rsidRPr="00C03513">
              <w:rPr>
                <w:sz w:val="20"/>
                <w:szCs w:val="20"/>
              </w:rPr>
              <w:t xml:space="preserve">  </w:t>
            </w:r>
            <w:r w:rsidR="00B9128E" w:rsidRPr="00C03513">
              <w:rPr>
                <w:b/>
                <w:bCs/>
                <w:sz w:val="20"/>
                <w:szCs w:val="20"/>
              </w:rPr>
              <w:t>85%</w:t>
            </w:r>
            <w:r w:rsidR="00B9128E" w:rsidRPr="00C03513">
              <w:rPr>
                <w:sz w:val="20"/>
                <w:szCs w:val="20"/>
              </w:rPr>
              <w:t xml:space="preserve"> = $</w:t>
            </w:r>
            <w:r w:rsidR="00B55030" w:rsidRPr="00C03513">
              <w:rPr>
                <w:sz w:val="20"/>
                <w:szCs w:val="20"/>
              </w:rPr>
              <w:t>425</w:t>
            </w:r>
            <w:r w:rsidR="001A24E5" w:rsidRPr="00C03513">
              <w:rPr>
                <w:sz w:val="20"/>
                <w:szCs w:val="20"/>
              </w:rPr>
              <w:t>.00</w:t>
            </w:r>
          </w:p>
        </w:tc>
      </w:tr>
      <w:tr w:rsidR="006542E9" w:rsidRPr="00C03513" w14:paraId="610634B4" w14:textId="77777777" w:rsidTr="00A265F9">
        <w:tc>
          <w:tcPr>
            <w:tcW w:w="3256" w:type="dxa"/>
          </w:tcPr>
          <w:p w14:paraId="4C1A9EBD" w14:textId="77777777" w:rsidR="006542E9" w:rsidRPr="00C03513" w:rsidRDefault="006542E9" w:rsidP="00A265F9">
            <w:pPr>
              <w:rPr>
                <w:sz w:val="20"/>
                <w:szCs w:val="20"/>
              </w:rPr>
            </w:pPr>
            <w:r w:rsidRPr="00C03513">
              <w:rPr>
                <w:sz w:val="20"/>
                <w:szCs w:val="20"/>
              </w:rPr>
              <w:t>Indicate the overall cost per patient of providing the proposed health technology</w:t>
            </w:r>
          </w:p>
        </w:tc>
        <w:tc>
          <w:tcPr>
            <w:tcW w:w="6209" w:type="dxa"/>
          </w:tcPr>
          <w:p w14:paraId="34489EF0" w14:textId="4B0215E4" w:rsidR="006542E9" w:rsidRPr="00C03513" w:rsidRDefault="00120C13" w:rsidP="00A265F9">
            <w:pPr>
              <w:rPr>
                <w:sz w:val="20"/>
                <w:szCs w:val="20"/>
              </w:rPr>
            </w:pPr>
            <w:r w:rsidRPr="00C03513">
              <w:rPr>
                <w:sz w:val="20"/>
                <w:szCs w:val="20"/>
              </w:rPr>
              <w:t>$500</w:t>
            </w:r>
          </w:p>
        </w:tc>
      </w:tr>
      <w:tr w:rsidR="006542E9" w:rsidRPr="00C03513" w14:paraId="5ED11073" w14:textId="77777777" w:rsidTr="00A265F9">
        <w:tc>
          <w:tcPr>
            <w:tcW w:w="3256" w:type="dxa"/>
          </w:tcPr>
          <w:p w14:paraId="4620BD39" w14:textId="77777777" w:rsidR="006542E9" w:rsidRPr="00C03513" w:rsidRDefault="006542E9" w:rsidP="00A265F9">
            <w:pPr>
              <w:rPr>
                <w:sz w:val="20"/>
                <w:szCs w:val="20"/>
              </w:rPr>
            </w:pPr>
            <w:r w:rsidRPr="00C03513">
              <w:rPr>
                <w:sz w:val="20"/>
                <w:szCs w:val="20"/>
              </w:rPr>
              <w:t>Please specify any anticipated out of pocket expenses</w:t>
            </w:r>
          </w:p>
        </w:tc>
        <w:tc>
          <w:tcPr>
            <w:tcW w:w="6209" w:type="dxa"/>
          </w:tcPr>
          <w:p w14:paraId="710819C2" w14:textId="3749BAFA" w:rsidR="006542E9" w:rsidRPr="00C03513" w:rsidRDefault="007733A5" w:rsidP="00A265F9">
            <w:pPr>
              <w:rPr>
                <w:rFonts w:eastAsia="Segoe UI"/>
                <w:bCs/>
                <w:color w:val="000000"/>
                <w:sz w:val="20"/>
                <w:szCs w:val="20"/>
              </w:rPr>
            </w:pPr>
            <w:r w:rsidRPr="00C03513">
              <w:rPr>
                <w:sz w:val="20"/>
                <w:szCs w:val="20"/>
              </w:rPr>
              <w:t>Nil</w:t>
            </w:r>
          </w:p>
        </w:tc>
      </w:tr>
      <w:tr w:rsidR="006542E9" w:rsidRPr="00C03513" w14:paraId="638A3D08" w14:textId="77777777" w:rsidTr="00A265F9">
        <w:tc>
          <w:tcPr>
            <w:tcW w:w="3256" w:type="dxa"/>
          </w:tcPr>
          <w:p w14:paraId="1570F80D" w14:textId="77777777" w:rsidR="006542E9" w:rsidRPr="00C03513" w:rsidRDefault="006542E9" w:rsidP="00A265F9">
            <w:pPr>
              <w:rPr>
                <w:sz w:val="20"/>
                <w:szCs w:val="20"/>
              </w:rPr>
            </w:pPr>
            <w:r w:rsidRPr="00C03513">
              <w:rPr>
                <w:sz w:val="20"/>
                <w:szCs w:val="20"/>
              </w:rPr>
              <w:t>Provide any further details and explain</w:t>
            </w:r>
          </w:p>
        </w:tc>
        <w:tc>
          <w:tcPr>
            <w:tcW w:w="6209" w:type="dxa"/>
          </w:tcPr>
          <w:p w14:paraId="1AA72EAE" w14:textId="77AEF253" w:rsidR="00A86C8F" w:rsidRPr="00C03513" w:rsidRDefault="00A86C8F" w:rsidP="00A265F9">
            <w:pPr>
              <w:rPr>
                <w:rFonts w:eastAsia="Segoe UI"/>
                <w:bCs/>
                <w:color w:val="000000"/>
                <w:sz w:val="20"/>
                <w:szCs w:val="20"/>
              </w:rPr>
            </w:pPr>
            <w:r w:rsidRPr="00C03513">
              <w:rPr>
                <w:rFonts w:eastAsia="Segoe UI"/>
                <w:bCs/>
                <w:color w:val="000000"/>
                <w:sz w:val="20"/>
                <w:szCs w:val="20"/>
              </w:rPr>
              <w:t xml:space="preserve">The </w:t>
            </w:r>
            <w:r w:rsidR="00147E58" w:rsidRPr="00C03513">
              <w:rPr>
                <w:rFonts w:eastAsia="Segoe UI"/>
                <w:bCs/>
                <w:color w:val="000000"/>
                <w:sz w:val="20"/>
                <w:szCs w:val="20"/>
              </w:rPr>
              <w:t>proposed fee</w:t>
            </w:r>
            <w:r w:rsidRPr="00C03513">
              <w:rPr>
                <w:rFonts w:eastAsia="Segoe UI"/>
                <w:bCs/>
                <w:color w:val="000000"/>
                <w:sz w:val="20"/>
                <w:szCs w:val="20"/>
              </w:rPr>
              <w:t xml:space="preserve"> has been benchmarked against </w:t>
            </w:r>
            <w:r w:rsidR="00D2166F" w:rsidRPr="00C03513">
              <w:rPr>
                <w:rFonts w:eastAsia="Segoe UI"/>
                <w:bCs/>
                <w:color w:val="000000"/>
                <w:sz w:val="20"/>
                <w:szCs w:val="20"/>
              </w:rPr>
              <w:t xml:space="preserve">existing MBS items for </w:t>
            </w:r>
            <w:r w:rsidRPr="00C03513">
              <w:rPr>
                <w:rFonts w:eastAsia="Segoe UI"/>
                <w:bCs/>
                <w:color w:val="000000"/>
                <w:sz w:val="20"/>
                <w:szCs w:val="20"/>
              </w:rPr>
              <w:t>re</w:t>
            </w:r>
            <w:r w:rsidR="00890860" w:rsidRPr="00C03513">
              <w:rPr>
                <w:rFonts w:eastAsia="Segoe UI"/>
                <w:bCs/>
                <w:color w:val="000000"/>
                <w:sz w:val="20"/>
                <w:szCs w:val="20"/>
              </w:rPr>
              <w:t>-</w:t>
            </w:r>
            <w:r w:rsidRPr="00C03513">
              <w:rPr>
                <w:rFonts w:eastAsia="Segoe UI"/>
                <w:bCs/>
                <w:color w:val="000000"/>
                <w:sz w:val="20"/>
                <w:szCs w:val="20"/>
              </w:rPr>
              <w:t xml:space="preserve">analysis </w:t>
            </w:r>
            <w:r w:rsidR="00D2166F" w:rsidRPr="00C03513">
              <w:rPr>
                <w:rFonts w:eastAsia="Segoe UI"/>
                <w:bCs/>
                <w:color w:val="000000"/>
                <w:sz w:val="20"/>
                <w:szCs w:val="20"/>
              </w:rPr>
              <w:t>of WES or WGS data (73428), and services</w:t>
            </w:r>
            <w:r w:rsidRPr="00C03513">
              <w:rPr>
                <w:rFonts w:eastAsia="Segoe UI"/>
                <w:bCs/>
                <w:color w:val="000000"/>
                <w:sz w:val="20"/>
                <w:szCs w:val="20"/>
              </w:rPr>
              <w:t xml:space="preserve"> advertised by VCGS, with no out-of-pocket fe</w:t>
            </w:r>
            <w:r w:rsidR="0018729C" w:rsidRPr="00C03513">
              <w:rPr>
                <w:rFonts w:eastAsia="Segoe UI"/>
                <w:bCs/>
                <w:color w:val="000000"/>
                <w:sz w:val="20"/>
                <w:szCs w:val="20"/>
              </w:rPr>
              <w:t>es.</w:t>
            </w:r>
            <w:r w:rsidR="0018729C" w:rsidRPr="00C03513">
              <w:rPr>
                <w:rFonts w:eastAsia="Segoe UI"/>
                <w:bCs/>
                <w:color w:val="000000"/>
                <w:sz w:val="20"/>
                <w:szCs w:val="20"/>
              </w:rPr>
              <w:fldChar w:fldCharType="begin"/>
            </w:r>
            <w:r w:rsidR="0018729C" w:rsidRPr="00C03513">
              <w:rPr>
                <w:rFonts w:eastAsia="Segoe UI"/>
                <w:bCs/>
                <w:color w:val="000000"/>
                <w:sz w:val="20"/>
                <w:szCs w:val="20"/>
              </w:rPr>
              <w:instrText xml:space="preserve"> ADDIN EN.CITE &lt;EndNote&gt;&lt;Cite&gt;&lt;Author&gt;Victorian Clinical Genetics Services&lt;/Author&gt;&lt;Year&gt;2025&lt;/Year&gt;&lt;RecNum&gt;110&lt;/RecNum&gt;&lt;DisplayText&gt;&lt;style face="superscript"&gt;15&lt;/style&gt;&lt;/DisplayText&gt;&lt;record&gt;&lt;rec-number&gt;110&lt;/rec-number&gt;&lt;foreign-keys&gt;&lt;key app="EN" db-id="zffdewtdpt2v5me9tw8vvdvuz29rxxs0d09d" timestamp="1752116201"&gt;110&lt;/key&gt;&lt;/foreign-keys&gt;&lt;ref-type name="Web Page"&gt;12&lt;/ref-type&gt;&lt;contributors&gt;&lt;authors&gt;&lt;author&gt;Victorian Clinical Genetics Services,&lt;/author&gt;&lt;/authors&gt;&lt;/contributors&gt;&lt;titles&gt;&lt;title&gt;Exome sequencing&lt;/title&gt;&lt;/titles&gt;&lt;number&gt;10 July 2025&lt;/number&gt;&lt;dates&gt;&lt;year&gt;2025&lt;/year&gt;&lt;/dates&gt;&lt;urls&gt;&lt;related-urls&gt;&lt;url&gt;https://www.vcgs.org.au/tests/exome-sequencing/&lt;/url&gt;&lt;/related-urls&gt;&lt;/urls&gt;&lt;/record&gt;&lt;/Cite&gt;&lt;/EndNote&gt;</w:instrText>
            </w:r>
            <w:r w:rsidR="0018729C" w:rsidRPr="00C03513">
              <w:rPr>
                <w:rFonts w:eastAsia="Segoe UI"/>
                <w:bCs/>
                <w:color w:val="000000"/>
                <w:sz w:val="20"/>
                <w:szCs w:val="20"/>
              </w:rPr>
              <w:fldChar w:fldCharType="separate"/>
            </w:r>
            <w:r w:rsidR="0018729C" w:rsidRPr="00C03513">
              <w:rPr>
                <w:rFonts w:eastAsia="Segoe UI"/>
                <w:bCs/>
                <w:noProof/>
                <w:color w:val="000000"/>
                <w:sz w:val="20"/>
                <w:szCs w:val="20"/>
                <w:vertAlign w:val="superscript"/>
              </w:rPr>
              <w:t>15</w:t>
            </w:r>
            <w:r w:rsidR="0018729C" w:rsidRPr="00C03513">
              <w:rPr>
                <w:rFonts w:eastAsia="Segoe UI"/>
                <w:bCs/>
                <w:color w:val="000000"/>
                <w:sz w:val="20"/>
                <w:szCs w:val="20"/>
              </w:rPr>
              <w:fldChar w:fldCharType="end"/>
            </w:r>
          </w:p>
          <w:p w14:paraId="51FD0AD9" w14:textId="6A57B21E" w:rsidR="003F5F0D" w:rsidRPr="00C03513" w:rsidRDefault="009557E5" w:rsidP="00A265F9">
            <w:pPr>
              <w:rPr>
                <w:rFonts w:eastAsia="Segoe UI"/>
                <w:bCs/>
                <w:color w:val="000000"/>
                <w:sz w:val="20"/>
                <w:szCs w:val="20"/>
              </w:rPr>
            </w:pPr>
            <w:r w:rsidRPr="00C03513">
              <w:rPr>
                <w:rFonts w:eastAsia="Segoe UI"/>
                <w:bCs/>
                <w:color w:val="000000"/>
                <w:sz w:val="20"/>
                <w:szCs w:val="20"/>
              </w:rPr>
              <w:t>T</w:t>
            </w:r>
            <w:r w:rsidR="003F5F0D" w:rsidRPr="00C03513">
              <w:rPr>
                <w:rFonts w:eastAsia="Segoe UI"/>
                <w:bCs/>
                <w:color w:val="000000"/>
                <w:sz w:val="20"/>
                <w:szCs w:val="20"/>
              </w:rPr>
              <w:t xml:space="preserve">he </w:t>
            </w:r>
            <w:r w:rsidR="00183E21" w:rsidRPr="00C03513">
              <w:rPr>
                <w:rFonts w:eastAsia="Segoe UI"/>
                <w:bCs/>
                <w:color w:val="000000"/>
                <w:sz w:val="20"/>
                <w:szCs w:val="20"/>
              </w:rPr>
              <w:t xml:space="preserve">IUIS phenotype classification register </w:t>
            </w:r>
            <w:r w:rsidR="00890860" w:rsidRPr="00C03513">
              <w:rPr>
                <w:rFonts w:eastAsia="Segoe UI"/>
                <w:bCs/>
                <w:color w:val="000000"/>
                <w:sz w:val="20"/>
                <w:szCs w:val="20"/>
              </w:rPr>
              <w:t xml:space="preserve">noted in item AAAA </w:t>
            </w:r>
            <w:r w:rsidR="00183E21" w:rsidRPr="00C03513">
              <w:rPr>
                <w:rFonts w:eastAsia="Segoe UI"/>
                <w:bCs/>
                <w:color w:val="000000"/>
                <w:sz w:val="20"/>
                <w:szCs w:val="20"/>
              </w:rPr>
              <w:t>is updated regularly</w:t>
            </w:r>
            <w:r w:rsidR="00890860" w:rsidRPr="00C03513">
              <w:rPr>
                <w:rFonts w:eastAsia="Segoe UI"/>
                <w:bCs/>
                <w:color w:val="000000"/>
                <w:sz w:val="20"/>
                <w:szCs w:val="20"/>
              </w:rPr>
              <w:t xml:space="preserve"> </w:t>
            </w:r>
            <w:r w:rsidR="00183E21" w:rsidRPr="00C03513">
              <w:rPr>
                <w:rFonts w:eastAsia="Segoe UI"/>
                <w:bCs/>
                <w:color w:val="000000"/>
                <w:sz w:val="20"/>
                <w:szCs w:val="20"/>
              </w:rPr>
              <w:t xml:space="preserve">and it </w:t>
            </w:r>
            <w:r w:rsidR="00890860" w:rsidRPr="00C03513">
              <w:rPr>
                <w:rFonts w:eastAsia="Segoe UI"/>
                <w:bCs/>
                <w:color w:val="000000"/>
                <w:sz w:val="20"/>
                <w:szCs w:val="20"/>
              </w:rPr>
              <w:t>(</w:t>
            </w:r>
            <w:r w:rsidR="00183E21" w:rsidRPr="00C03513">
              <w:rPr>
                <w:rFonts w:eastAsia="Segoe UI"/>
                <w:bCs/>
                <w:color w:val="000000"/>
                <w:sz w:val="20"/>
                <w:szCs w:val="20"/>
              </w:rPr>
              <w:t>or a similar standards-based approach</w:t>
            </w:r>
            <w:r w:rsidR="00890860" w:rsidRPr="00C03513">
              <w:rPr>
                <w:rFonts w:eastAsia="Segoe UI"/>
                <w:bCs/>
                <w:color w:val="000000"/>
                <w:sz w:val="20"/>
                <w:szCs w:val="20"/>
              </w:rPr>
              <w:t>)</w:t>
            </w:r>
            <w:r w:rsidR="00183E21" w:rsidRPr="00C03513">
              <w:rPr>
                <w:rFonts w:eastAsia="Segoe UI"/>
                <w:bCs/>
                <w:color w:val="000000"/>
                <w:sz w:val="20"/>
                <w:szCs w:val="20"/>
              </w:rPr>
              <w:t xml:space="preserve"> should be used to inform the genes included in the re-analysis</w:t>
            </w:r>
            <w:r w:rsidR="00FA54B0" w:rsidRPr="00C03513">
              <w:rPr>
                <w:rFonts w:eastAsia="Segoe UI"/>
                <w:bCs/>
                <w:color w:val="000000"/>
                <w:sz w:val="20"/>
                <w:szCs w:val="20"/>
              </w:rPr>
              <w:t>. This should be nominated in a practice note.</w:t>
            </w:r>
          </w:p>
          <w:p w14:paraId="29E8D042" w14:textId="0C0D98E9" w:rsidR="00D04B5C" w:rsidRPr="00C03513" w:rsidRDefault="00D04B5C" w:rsidP="00A265F9">
            <w:pPr>
              <w:rPr>
                <w:rFonts w:eastAsia="Segoe UI"/>
                <w:bCs/>
                <w:color w:val="000000"/>
                <w:sz w:val="20"/>
                <w:szCs w:val="20"/>
              </w:rPr>
            </w:pPr>
            <w:r w:rsidRPr="00C03513">
              <w:rPr>
                <w:rFonts w:eastAsia="Segoe UI"/>
                <w:bCs/>
                <w:color w:val="000000"/>
                <w:sz w:val="20"/>
                <w:szCs w:val="20"/>
              </w:rPr>
              <w:t>As with existing item 73428, PN.7.7 is also appliable to proposed item BBBB.</w:t>
            </w:r>
          </w:p>
        </w:tc>
      </w:tr>
    </w:tbl>
    <w:p w14:paraId="44489180" w14:textId="77777777" w:rsidR="00AB3C66" w:rsidRDefault="00AB3C66" w:rsidP="006542E9"/>
    <w:p w14:paraId="17130F59" w14:textId="5E30D3F9" w:rsidR="00C03513" w:rsidRDefault="00C03513">
      <w:pPr>
        <w:spacing w:after="160" w:line="259" w:lineRule="auto"/>
      </w:pPr>
      <w:r>
        <w:br w:type="page"/>
      </w:r>
    </w:p>
    <w:tbl>
      <w:tblPr>
        <w:tblStyle w:val="TableGrid"/>
        <w:tblW w:w="0" w:type="auto"/>
        <w:tblLook w:val="04A0" w:firstRow="1" w:lastRow="0" w:firstColumn="1" w:lastColumn="0" w:noHBand="0" w:noVBand="1"/>
      </w:tblPr>
      <w:tblGrid>
        <w:gridCol w:w="3256"/>
        <w:gridCol w:w="6209"/>
      </w:tblGrid>
      <w:tr w:rsidR="006542E9" w:rsidRPr="00214411" w14:paraId="363ECA6A" w14:textId="77777777" w:rsidTr="00A265F9">
        <w:tc>
          <w:tcPr>
            <w:tcW w:w="3256" w:type="dxa"/>
          </w:tcPr>
          <w:p w14:paraId="08767E22" w14:textId="4CA152F8" w:rsidR="006542E9" w:rsidRPr="00C03513" w:rsidRDefault="006542E9" w:rsidP="00A265F9">
            <w:pPr>
              <w:rPr>
                <w:sz w:val="20"/>
                <w:szCs w:val="20"/>
              </w:rPr>
            </w:pPr>
            <w:r w:rsidRPr="00C03513">
              <w:rPr>
                <w:sz w:val="20"/>
                <w:szCs w:val="20"/>
              </w:rPr>
              <w:lastRenderedPageBreak/>
              <w:t xml:space="preserve">MBS item number </w:t>
            </w:r>
          </w:p>
        </w:tc>
        <w:tc>
          <w:tcPr>
            <w:tcW w:w="6209" w:type="dxa"/>
          </w:tcPr>
          <w:p w14:paraId="44D18DEE" w14:textId="001DDD32" w:rsidR="006542E9" w:rsidRPr="00C03513" w:rsidRDefault="009233C9" w:rsidP="00A265F9">
            <w:pPr>
              <w:rPr>
                <w:sz w:val="20"/>
                <w:szCs w:val="20"/>
              </w:rPr>
            </w:pPr>
            <w:r w:rsidRPr="00C03513">
              <w:rPr>
                <w:sz w:val="20"/>
                <w:szCs w:val="20"/>
              </w:rPr>
              <w:t>CCCC</w:t>
            </w:r>
            <w:r w:rsidR="00AB3C66" w:rsidRPr="00C03513">
              <w:rPr>
                <w:sz w:val="20"/>
                <w:szCs w:val="20"/>
              </w:rPr>
              <w:t>C</w:t>
            </w:r>
          </w:p>
        </w:tc>
      </w:tr>
      <w:tr w:rsidR="006542E9" w:rsidRPr="00214411" w14:paraId="4CECE996" w14:textId="77777777" w:rsidTr="00A265F9">
        <w:tc>
          <w:tcPr>
            <w:tcW w:w="3256" w:type="dxa"/>
          </w:tcPr>
          <w:p w14:paraId="21E80E04" w14:textId="77777777" w:rsidR="006542E9" w:rsidRPr="00C03513" w:rsidRDefault="006542E9" w:rsidP="00A265F9">
            <w:pPr>
              <w:rPr>
                <w:sz w:val="20"/>
                <w:szCs w:val="20"/>
              </w:rPr>
            </w:pPr>
            <w:r w:rsidRPr="00C03513">
              <w:rPr>
                <w:sz w:val="20"/>
                <w:szCs w:val="20"/>
              </w:rPr>
              <w:t>Category number</w:t>
            </w:r>
          </w:p>
        </w:tc>
        <w:tc>
          <w:tcPr>
            <w:tcW w:w="6209" w:type="dxa"/>
          </w:tcPr>
          <w:p w14:paraId="5E6E6A32" w14:textId="79BEC9A1" w:rsidR="006542E9" w:rsidRPr="00C03513" w:rsidRDefault="000215BF" w:rsidP="00A265F9">
            <w:pPr>
              <w:rPr>
                <w:sz w:val="20"/>
                <w:szCs w:val="20"/>
              </w:rPr>
            </w:pPr>
            <w:r w:rsidRPr="00C03513">
              <w:rPr>
                <w:sz w:val="20"/>
                <w:szCs w:val="20"/>
              </w:rPr>
              <w:t>6</w:t>
            </w:r>
          </w:p>
        </w:tc>
      </w:tr>
      <w:tr w:rsidR="006542E9" w:rsidRPr="00214411" w14:paraId="49F26FCB" w14:textId="77777777" w:rsidTr="00A265F9">
        <w:tc>
          <w:tcPr>
            <w:tcW w:w="3256" w:type="dxa"/>
          </w:tcPr>
          <w:p w14:paraId="37CA0F23" w14:textId="77777777" w:rsidR="006542E9" w:rsidRPr="00C03513" w:rsidRDefault="006542E9" w:rsidP="00A265F9">
            <w:pPr>
              <w:rPr>
                <w:sz w:val="20"/>
                <w:szCs w:val="20"/>
              </w:rPr>
            </w:pPr>
            <w:r w:rsidRPr="00C03513">
              <w:rPr>
                <w:sz w:val="20"/>
                <w:szCs w:val="20"/>
              </w:rPr>
              <w:t>Category description</w:t>
            </w:r>
          </w:p>
        </w:tc>
        <w:tc>
          <w:tcPr>
            <w:tcW w:w="6209" w:type="dxa"/>
          </w:tcPr>
          <w:p w14:paraId="5DB37DEA" w14:textId="49670BD8" w:rsidR="006542E9" w:rsidRPr="00C03513" w:rsidRDefault="000215BF" w:rsidP="00A265F9">
            <w:pPr>
              <w:rPr>
                <w:sz w:val="20"/>
                <w:szCs w:val="20"/>
              </w:rPr>
            </w:pPr>
            <w:r w:rsidRPr="00C03513">
              <w:rPr>
                <w:sz w:val="20"/>
                <w:szCs w:val="20"/>
              </w:rPr>
              <w:t>Pathology services</w:t>
            </w:r>
          </w:p>
        </w:tc>
      </w:tr>
      <w:tr w:rsidR="006542E9" w:rsidRPr="00214411" w14:paraId="2F76429F" w14:textId="77777777" w:rsidTr="00A265F9">
        <w:tc>
          <w:tcPr>
            <w:tcW w:w="3256" w:type="dxa"/>
          </w:tcPr>
          <w:p w14:paraId="74B7AD43" w14:textId="77777777" w:rsidR="006542E9" w:rsidRPr="00C03513" w:rsidRDefault="006542E9" w:rsidP="00A265F9">
            <w:pPr>
              <w:rPr>
                <w:sz w:val="20"/>
                <w:szCs w:val="20"/>
              </w:rPr>
            </w:pPr>
            <w:r w:rsidRPr="00C03513">
              <w:rPr>
                <w:sz w:val="20"/>
                <w:szCs w:val="20"/>
              </w:rPr>
              <w:t>Proposed item descriptor</w:t>
            </w:r>
          </w:p>
        </w:tc>
        <w:tc>
          <w:tcPr>
            <w:tcW w:w="6209" w:type="dxa"/>
          </w:tcPr>
          <w:p w14:paraId="43346AFF" w14:textId="2AA7F450" w:rsidR="009B3FD5" w:rsidRPr="00C03513" w:rsidRDefault="009B3FD5" w:rsidP="009B3FD5">
            <w:pPr>
              <w:rPr>
                <w:sz w:val="20"/>
                <w:szCs w:val="20"/>
              </w:rPr>
            </w:pPr>
            <w:r w:rsidRPr="00C03513">
              <w:rPr>
                <w:sz w:val="20"/>
                <w:szCs w:val="20"/>
              </w:rPr>
              <w:t>Characterisation of one or more gene variants known to be causative or likely causative of primary immunodeficiency disease / inborn errors of immunity</w:t>
            </w:r>
            <w:r w:rsidR="0034160B" w:rsidRPr="00C03513">
              <w:rPr>
                <w:sz w:val="20"/>
                <w:szCs w:val="20"/>
              </w:rPr>
              <w:t>, for any of the following</w:t>
            </w:r>
            <w:r w:rsidRPr="00C03513">
              <w:rPr>
                <w:sz w:val="20"/>
                <w:szCs w:val="20"/>
              </w:rPr>
              <w:t>:</w:t>
            </w:r>
          </w:p>
          <w:p w14:paraId="4CF995C6" w14:textId="1AD28E07" w:rsidR="009B3FD5" w:rsidRPr="00C03513" w:rsidRDefault="008F69E2" w:rsidP="009B3FD5">
            <w:pPr>
              <w:pStyle w:val="ListParagraph"/>
              <w:numPr>
                <w:ilvl w:val="0"/>
                <w:numId w:val="8"/>
              </w:numPr>
              <w:rPr>
                <w:rFonts w:ascii="Segoe UI" w:hAnsi="Segoe UI" w:cs="Segoe UI"/>
              </w:rPr>
            </w:pPr>
            <w:r w:rsidRPr="00C03513">
              <w:rPr>
                <w:rFonts w:ascii="Segoe UI" w:hAnsi="Segoe UI" w:cs="Segoe UI"/>
              </w:rPr>
              <w:t>a</w:t>
            </w:r>
            <w:r w:rsidR="009B3FD5" w:rsidRPr="00C03513">
              <w:rPr>
                <w:rFonts w:ascii="Segoe UI" w:hAnsi="Segoe UI" w:cs="Segoe UI"/>
              </w:rPr>
              <w:t xml:space="preserve"> person </w:t>
            </w:r>
            <w:r w:rsidRPr="00C03513">
              <w:rPr>
                <w:rFonts w:ascii="Segoe UI" w:hAnsi="Segoe UI" w:cs="Segoe UI"/>
              </w:rPr>
              <w:t xml:space="preserve">with </w:t>
            </w:r>
            <w:r w:rsidR="009B3FD5" w:rsidRPr="00C03513">
              <w:rPr>
                <w:rFonts w:ascii="Segoe UI" w:hAnsi="Segoe UI" w:cs="Segoe UI"/>
              </w:rPr>
              <w:t xml:space="preserve">suspected primary immunodeficiency where a </w:t>
            </w:r>
            <w:r w:rsidR="00E4603D" w:rsidRPr="00C03513">
              <w:rPr>
                <w:rFonts w:ascii="Segoe UI" w:hAnsi="Segoe UI" w:cs="Segoe UI"/>
              </w:rPr>
              <w:t xml:space="preserve">suspected </w:t>
            </w:r>
            <w:r w:rsidR="004773C2" w:rsidRPr="00C03513">
              <w:rPr>
                <w:rFonts w:ascii="Segoe UI" w:hAnsi="Segoe UI" w:cs="Segoe UI"/>
              </w:rPr>
              <w:t xml:space="preserve">specific </w:t>
            </w:r>
            <w:r w:rsidR="009B3FD5" w:rsidRPr="00C03513">
              <w:rPr>
                <w:rFonts w:ascii="Segoe UI" w:hAnsi="Segoe UI" w:cs="Segoe UI"/>
              </w:rPr>
              <w:t>gene variant is highly associated with the clinical presentation and investigations</w:t>
            </w:r>
          </w:p>
          <w:p w14:paraId="1DF39E4E" w14:textId="74FA102A" w:rsidR="009B3FD5" w:rsidRPr="00C03513" w:rsidRDefault="004D22C5" w:rsidP="009B3FD5">
            <w:pPr>
              <w:pStyle w:val="ListParagraph"/>
              <w:numPr>
                <w:ilvl w:val="0"/>
                <w:numId w:val="8"/>
              </w:numPr>
              <w:rPr>
                <w:rFonts w:ascii="Segoe UI" w:hAnsi="Segoe UI" w:cs="Segoe UI"/>
              </w:rPr>
            </w:pPr>
            <w:r w:rsidRPr="00C03513">
              <w:rPr>
                <w:rFonts w:ascii="Segoe UI" w:hAnsi="Segoe UI" w:cs="Segoe UI"/>
              </w:rPr>
              <w:t>a</w:t>
            </w:r>
            <w:r w:rsidR="009B3FD5" w:rsidRPr="00C03513">
              <w:rPr>
                <w:rFonts w:ascii="Segoe UI" w:hAnsi="Segoe UI" w:cs="Segoe UI"/>
              </w:rPr>
              <w:t xml:space="preserve"> reproductive partner of a person with a recessive pathogenic or likely pathogenic germline gene variant associated with a primary immunodeficiency</w:t>
            </w:r>
            <w:r w:rsidR="00A06322" w:rsidRPr="00C03513">
              <w:rPr>
                <w:rFonts w:ascii="Segoe UI" w:hAnsi="Segoe UI" w:cs="Segoe UI"/>
              </w:rPr>
              <w:t xml:space="preserve"> (confirmed via laboratory findings)</w:t>
            </w:r>
          </w:p>
          <w:p w14:paraId="4CFBB555" w14:textId="5D510549" w:rsidR="006542E9" w:rsidRPr="00C03513" w:rsidRDefault="004D22C5" w:rsidP="009B3FD5">
            <w:pPr>
              <w:pStyle w:val="ListParagraph"/>
              <w:numPr>
                <w:ilvl w:val="0"/>
                <w:numId w:val="8"/>
              </w:numPr>
              <w:rPr>
                <w:rFonts w:ascii="Segoe UI" w:hAnsi="Segoe UI" w:cs="Segoe UI"/>
              </w:rPr>
            </w:pPr>
            <w:r w:rsidRPr="00C03513">
              <w:rPr>
                <w:rFonts w:ascii="Segoe UI" w:hAnsi="Segoe UI" w:cs="Segoe UI"/>
              </w:rPr>
              <w:t>a</w:t>
            </w:r>
            <w:r w:rsidR="009B3FD5" w:rsidRPr="00C03513">
              <w:rPr>
                <w:rFonts w:ascii="Segoe UI" w:hAnsi="Segoe UI" w:cs="Segoe UI"/>
              </w:rPr>
              <w:t xml:space="preserve"> biological relative of a patient with a germline gene variant known to be causative or likely causative of primary immunodeficiency disease </w:t>
            </w:r>
            <w:r w:rsidR="00BD057B" w:rsidRPr="00C03513">
              <w:rPr>
                <w:rFonts w:ascii="Segoe UI" w:hAnsi="Segoe UI" w:cs="Segoe UI"/>
              </w:rPr>
              <w:t>(</w:t>
            </w:r>
            <w:r w:rsidR="009B3FD5" w:rsidRPr="00C03513">
              <w:rPr>
                <w:rFonts w:ascii="Segoe UI" w:hAnsi="Segoe UI" w:cs="Segoe UI"/>
              </w:rPr>
              <w:t>confirmed by laboratory findings</w:t>
            </w:r>
            <w:r w:rsidR="00BD057B" w:rsidRPr="00C03513">
              <w:rPr>
                <w:rFonts w:ascii="Segoe UI" w:hAnsi="Segoe UI" w:cs="Segoe UI"/>
              </w:rPr>
              <w:t>)</w:t>
            </w:r>
          </w:p>
          <w:p w14:paraId="457EE078" w14:textId="53770515" w:rsidR="006D3E40" w:rsidRPr="00C03513" w:rsidRDefault="006D3E40" w:rsidP="006D3E40">
            <w:pPr>
              <w:rPr>
                <w:sz w:val="20"/>
                <w:szCs w:val="20"/>
              </w:rPr>
            </w:pPr>
            <w:r w:rsidRPr="00C03513">
              <w:rPr>
                <w:sz w:val="20"/>
                <w:szCs w:val="20"/>
              </w:rPr>
              <w:t xml:space="preserve">Applicable </w:t>
            </w:r>
            <w:r w:rsidR="00763876" w:rsidRPr="00C03513">
              <w:rPr>
                <w:sz w:val="20"/>
                <w:szCs w:val="20"/>
              </w:rPr>
              <w:t xml:space="preserve">only </w:t>
            </w:r>
            <w:r w:rsidRPr="00C03513">
              <w:rPr>
                <w:sz w:val="20"/>
                <w:szCs w:val="20"/>
              </w:rPr>
              <w:t>once per lifetime</w:t>
            </w:r>
          </w:p>
        </w:tc>
      </w:tr>
      <w:tr w:rsidR="006542E9" w:rsidRPr="00214411" w14:paraId="202F2275" w14:textId="77777777" w:rsidTr="00A265F9">
        <w:tc>
          <w:tcPr>
            <w:tcW w:w="3256" w:type="dxa"/>
          </w:tcPr>
          <w:p w14:paraId="66E69E3C" w14:textId="77777777" w:rsidR="006542E9" w:rsidRPr="00C03513" w:rsidRDefault="006542E9" w:rsidP="00A265F9">
            <w:pPr>
              <w:rPr>
                <w:sz w:val="20"/>
                <w:szCs w:val="20"/>
              </w:rPr>
            </w:pPr>
            <w:r w:rsidRPr="00C03513">
              <w:rPr>
                <w:sz w:val="20"/>
                <w:szCs w:val="20"/>
              </w:rPr>
              <w:t>Proposed MBS fee</w:t>
            </w:r>
          </w:p>
        </w:tc>
        <w:tc>
          <w:tcPr>
            <w:tcW w:w="6209" w:type="dxa"/>
          </w:tcPr>
          <w:p w14:paraId="385140C9" w14:textId="6A6FD019" w:rsidR="006542E9" w:rsidRPr="00C03513" w:rsidRDefault="00123C55" w:rsidP="00A265F9">
            <w:pPr>
              <w:rPr>
                <w:sz w:val="20"/>
                <w:szCs w:val="20"/>
              </w:rPr>
            </w:pPr>
            <w:r w:rsidRPr="00C03513">
              <w:rPr>
                <w:b/>
                <w:bCs/>
                <w:sz w:val="20"/>
                <w:szCs w:val="20"/>
              </w:rPr>
              <w:t xml:space="preserve">Fee: </w:t>
            </w:r>
            <w:r w:rsidR="00060204" w:rsidRPr="00C03513">
              <w:rPr>
                <w:sz w:val="20"/>
                <w:szCs w:val="20"/>
              </w:rPr>
              <w:t>$400</w:t>
            </w:r>
            <w:r w:rsidR="001A24E5" w:rsidRPr="00C03513">
              <w:rPr>
                <w:sz w:val="20"/>
                <w:szCs w:val="20"/>
              </w:rPr>
              <w:t>.00</w:t>
            </w:r>
            <w:r w:rsidR="005E6CAB" w:rsidRPr="00C03513">
              <w:rPr>
                <w:sz w:val="20"/>
                <w:szCs w:val="20"/>
              </w:rPr>
              <w:t xml:space="preserve"> </w:t>
            </w:r>
            <w:r w:rsidRPr="00C03513">
              <w:rPr>
                <w:sz w:val="20"/>
                <w:szCs w:val="20"/>
              </w:rPr>
              <w:t xml:space="preserve"> </w:t>
            </w:r>
            <w:r w:rsidRPr="00C03513">
              <w:rPr>
                <w:b/>
                <w:bCs/>
                <w:sz w:val="20"/>
                <w:szCs w:val="20"/>
              </w:rPr>
              <w:t>Benefit: 75%</w:t>
            </w:r>
            <w:r w:rsidRPr="00C03513">
              <w:rPr>
                <w:sz w:val="20"/>
                <w:szCs w:val="20"/>
              </w:rPr>
              <w:t xml:space="preserve"> = $300.00</w:t>
            </w:r>
            <w:r w:rsidRPr="00C03513">
              <w:rPr>
                <w:b/>
                <w:bCs/>
                <w:sz w:val="20"/>
                <w:szCs w:val="20"/>
              </w:rPr>
              <w:t xml:space="preserve">  85% </w:t>
            </w:r>
            <w:r w:rsidRPr="00C03513">
              <w:rPr>
                <w:sz w:val="20"/>
                <w:szCs w:val="20"/>
              </w:rPr>
              <w:t>= $340.00</w:t>
            </w:r>
          </w:p>
        </w:tc>
      </w:tr>
      <w:tr w:rsidR="006542E9" w:rsidRPr="00214411" w14:paraId="2EB78B45" w14:textId="77777777" w:rsidTr="00A265F9">
        <w:tc>
          <w:tcPr>
            <w:tcW w:w="3256" w:type="dxa"/>
          </w:tcPr>
          <w:p w14:paraId="4B49A843" w14:textId="77777777" w:rsidR="006542E9" w:rsidRPr="00C03513" w:rsidRDefault="006542E9" w:rsidP="00A265F9">
            <w:pPr>
              <w:rPr>
                <w:sz w:val="20"/>
                <w:szCs w:val="20"/>
              </w:rPr>
            </w:pPr>
            <w:r w:rsidRPr="00C03513">
              <w:rPr>
                <w:sz w:val="20"/>
                <w:szCs w:val="20"/>
              </w:rPr>
              <w:t>Indicate the overall cost per patient of providing the proposed health technology</w:t>
            </w:r>
          </w:p>
        </w:tc>
        <w:tc>
          <w:tcPr>
            <w:tcW w:w="6209" w:type="dxa"/>
          </w:tcPr>
          <w:p w14:paraId="63C8F04C" w14:textId="4102C9AD" w:rsidR="006542E9" w:rsidRPr="00C03513" w:rsidRDefault="00123C55" w:rsidP="00A265F9">
            <w:pPr>
              <w:rPr>
                <w:sz w:val="20"/>
                <w:szCs w:val="20"/>
              </w:rPr>
            </w:pPr>
            <w:r w:rsidRPr="00C03513">
              <w:rPr>
                <w:sz w:val="20"/>
                <w:szCs w:val="20"/>
              </w:rPr>
              <w:t>$400</w:t>
            </w:r>
          </w:p>
        </w:tc>
      </w:tr>
      <w:tr w:rsidR="006542E9" w:rsidRPr="00214411" w14:paraId="47B1E78C" w14:textId="77777777" w:rsidTr="00A265F9">
        <w:tc>
          <w:tcPr>
            <w:tcW w:w="3256" w:type="dxa"/>
          </w:tcPr>
          <w:p w14:paraId="5266B2FA" w14:textId="77777777" w:rsidR="006542E9" w:rsidRPr="00C03513" w:rsidRDefault="006542E9" w:rsidP="00A265F9">
            <w:pPr>
              <w:rPr>
                <w:sz w:val="20"/>
                <w:szCs w:val="20"/>
              </w:rPr>
            </w:pPr>
            <w:r w:rsidRPr="00C03513">
              <w:rPr>
                <w:sz w:val="20"/>
                <w:szCs w:val="20"/>
              </w:rPr>
              <w:t>Please specify any anticipated out of pocket expenses</w:t>
            </w:r>
          </w:p>
        </w:tc>
        <w:tc>
          <w:tcPr>
            <w:tcW w:w="6209" w:type="dxa"/>
          </w:tcPr>
          <w:p w14:paraId="48ED03A7" w14:textId="27D4D60A" w:rsidR="006542E9" w:rsidRPr="00C03513" w:rsidRDefault="003225C4" w:rsidP="00A265F9">
            <w:pPr>
              <w:rPr>
                <w:rFonts w:eastAsia="Segoe UI"/>
                <w:bCs/>
                <w:color w:val="000000"/>
                <w:sz w:val="20"/>
                <w:szCs w:val="20"/>
              </w:rPr>
            </w:pPr>
            <w:r w:rsidRPr="00C03513">
              <w:rPr>
                <w:sz w:val="20"/>
                <w:szCs w:val="20"/>
              </w:rPr>
              <w:t>Nil</w:t>
            </w:r>
          </w:p>
        </w:tc>
      </w:tr>
      <w:tr w:rsidR="006542E9" w:rsidRPr="00214411" w14:paraId="1FABE5F4" w14:textId="77777777" w:rsidTr="00A265F9">
        <w:tc>
          <w:tcPr>
            <w:tcW w:w="3256" w:type="dxa"/>
          </w:tcPr>
          <w:p w14:paraId="0F0CC373" w14:textId="77777777" w:rsidR="006542E9" w:rsidRPr="00C03513" w:rsidRDefault="006542E9" w:rsidP="00A265F9">
            <w:pPr>
              <w:rPr>
                <w:sz w:val="20"/>
                <w:szCs w:val="20"/>
              </w:rPr>
            </w:pPr>
            <w:r w:rsidRPr="00C03513">
              <w:rPr>
                <w:sz w:val="20"/>
                <w:szCs w:val="20"/>
              </w:rPr>
              <w:t>Provide any further details and explain</w:t>
            </w:r>
          </w:p>
        </w:tc>
        <w:tc>
          <w:tcPr>
            <w:tcW w:w="6209" w:type="dxa"/>
          </w:tcPr>
          <w:p w14:paraId="3D3D2540" w14:textId="3F1C614C" w:rsidR="006542E9" w:rsidRPr="00C03513" w:rsidRDefault="003C075C" w:rsidP="00A265F9">
            <w:pPr>
              <w:rPr>
                <w:sz w:val="20"/>
                <w:szCs w:val="20"/>
              </w:rPr>
            </w:pPr>
            <w:r w:rsidRPr="00C03513">
              <w:rPr>
                <w:rFonts w:eastAsia="Segoe UI"/>
                <w:bCs/>
                <w:color w:val="000000"/>
                <w:sz w:val="20"/>
                <w:szCs w:val="20"/>
              </w:rPr>
              <w:t>PN.0.23 (genetic counselling) is applicable to item CCCC.</w:t>
            </w:r>
            <w:r w:rsidR="0022261E" w:rsidRPr="00C03513">
              <w:rPr>
                <w:sz w:val="20"/>
                <w:szCs w:val="20"/>
              </w:rPr>
              <w:t xml:space="preserve"> </w:t>
            </w:r>
          </w:p>
          <w:p w14:paraId="4CBE25EC" w14:textId="1C832032" w:rsidR="001D3376" w:rsidRPr="00C03513" w:rsidRDefault="004423F1" w:rsidP="00A265F9">
            <w:pPr>
              <w:rPr>
                <w:sz w:val="20"/>
                <w:szCs w:val="20"/>
              </w:rPr>
            </w:pPr>
            <w:r w:rsidRPr="00C03513">
              <w:rPr>
                <w:sz w:val="20"/>
                <w:szCs w:val="20"/>
              </w:rPr>
              <w:t xml:space="preserve">As noted in the item descriptor, this item is intended for targeted genotyping in several eligible populations. The proposed fee is </w:t>
            </w:r>
            <w:r w:rsidR="00730463" w:rsidRPr="00C03513">
              <w:rPr>
                <w:sz w:val="20"/>
                <w:szCs w:val="20"/>
              </w:rPr>
              <w:t xml:space="preserve">deliberately method agnostic </w:t>
            </w:r>
            <w:r w:rsidRPr="00C03513">
              <w:rPr>
                <w:sz w:val="20"/>
                <w:szCs w:val="20"/>
              </w:rPr>
              <w:t xml:space="preserve">to capture a range of </w:t>
            </w:r>
            <w:r w:rsidR="0024671F" w:rsidRPr="00C03513">
              <w:rPr>
                <w:sz w:val="20"/>
                <w:szCs w:val="20"/>
              </w:rPr>
              <w:t xml:space="preserve">potential </w:t>
            </w:r>
            <w:r w:rsidRPr="00C03513">
              <w:rPr>
                <w:sz w:val="20"/>
                <w:szCs w:val="20"/>
              </w:rPr>
              <w:t>testing modalities</w:t>
            </w:r>
            <w:r w:rsidR="0034201E" w:rsidRPr="00C03513">
              <w:rPr>
                <w:sz w:val="20"/>
                <w:szCs w:val="20"/>
              </w:rPr>
              <w:t xml:space="preserve"> depending on the indication</w:t>
            </w:r>
            <w:r w:rsidRPr="00C03513">
              <w:rPr>
                <w:sz w:val="20"/>
                <w:szCs w:val="20"/>
              </w:rPr>
              <w:t xml:space="preserve">, noting that some (e.g. sanger sequencing) </w:t>
            </w:r>
            <w:r w:rsidR="00044483" w:rsidRPr="00C03513">
              <w:rPr>
                <w:sz w:val="20"/>
                <w:szCs w:val="20"/>
              </w:rPr>
              <w:t>will be</w:t>
            </w:r>
            <w:r w:rsidRPr="00C03513">
              <w:rPr>
                <w:sz w:val="20"/>
                <w:szCs w:val="20"/>
              </w:rPr>
              <w:t xml:space="preserve"> </w:t>
            </w:r>
            <w:r w:rsidR="00AB08B4" w:rsidRPr="00C03513">
              <w:rPr>
                <w:sz w:val="20"/>
                <w:szCs w:val="20"/>
              </w:rPr>
              <w:t>cheaper</w:t>
            </w:r>
            <w:r w:rsidRPr="00C03513">
              <w:rPr>
                <w:sz w:val="20"/>
                <w:szCs w:val="20"/>
              </w:rPr>
              <w:t xml:space="preserve"> than the proposed fee</w:t>
            </w:r>
            <w:r w:rsidR="001A774B" w:rsidRPr="00C03513">
              <w:rPr>
                <w:sz w:val="20"/>
                <w:szCs w:val="20"/>
              </w:rPr>
              <w:t xml:space="preserve"> in practice</w:t>
            </w:r>
            <w:r w:rsidRPr="00C03513">
              <w:rPr>
                <w:sz w:val="20"/>
                <w:szCs w:val="20"/>
              </w:rPr>
              <w:t xml:space="preserve">, and others will be </w:t>
            </w:r>
            <w:r w:rsidR="00D659D5" w:rsidRPr="00C03513">
              <w:rPr>
                <w:sz w:val="20"/>
                <w:szCs w:val="20"/>
              </w:rPr>
              <w:t>mo</w:t>
            </w:r>
            <w:r w:rsidR="00844AD7" w:rsidRPr="00C03513">
              <w:rPr>
                <w:sz w:val="20"/>
                <w:szCs w:val="20"/>
              </w:rPr>
              <w:t>re</w:t>
            </w:r>
            <w:r w:rsidR="00D659D5" w:rsidRPr="00C03513">
              <w:rPr>
                <w:sz w:val="20"/>
                <w:szCs w:val="20"/>
              </w:rPr>
              <w:t xml:space="preserve"> costly</w:t>
            </w:r>
            <w:r w:rsidR="00060ED4" w:rsidRPr="00C03513">
              <w:rPr>
                <w:sz w:val="20"/>
                <w:szCs w:val="20"/>
              </w:rPr>
              <w:t>. The proposed fee has been benchmarked against similar items for targeted genotyping (e.g. MBS Item 73434)</w:t>
            </w:r>
            <w:r w:rsidR="001D3376" w:rsidRPr="00C03513">
              <w:rPr>
                <w:sz w:val="20"/>
                <w:szCs w:val="20"/>
              </w:rPr>
              <w:t>.</w:t>
            </w:r>
          </w:p>
          <w:p w14:paraId="77B2C13B" w14:textId="3D804D10" w:rsidR="001D3376" w:rsidRPr="00C03513" w:rsidRDefault="001D3376" w:rsidP="00A265F9">
            <w:pPr>
              <w:rPr>
                <w:sz w:val="20"/>
                <w:szCs w:val="20"/>
              </w:rPr>
            </w:pPr>
            <w:r w:rsidRPr="00C03513">
              <w:rPr>
                <w:sz w:val="20"/>
                <w:szCs w:val="20"/>
              </w:rPr>
              <w:t xml:space="preserve">Indication C has two primary intended purposes: 1) to aid in </w:t>
            </w:r>
            <w:r w:rsidR="00F27FC8" w:rsidRPr="00C03513">
              <w:rPr>
                <w:sz w:val="20"/>
                <w:szCs w:val="20"/>
              </w:rPr>
              <w:t xml:space="preserve">the </w:t>
            </w:r>
            <w:r w:rsidRPr="00C03513">
              <w:rPr>
                <w:sz w:val="20"/>
                <w:szCs w:val="20"/>
              </w:rPr>
              <w:t xml:space="preserve">determination of pathogenicity in variants identified in the proband via confirmation of the mutation in </w:t>
            </w:r>
            <w:r w:rsidR="00F27FC8" w:rsidRPr="00C03513">
              <w:rPr>
                <w:sz w:val="20"/>
                <w:szCs w:val="20"/>
              </w:rPr>
              <w:t xml:space="preserve">birth </w:t>
            </w:r>
            <w:r w:rsidRPr="00C03513">
              <w:rPr>
                <w:sz w:val="20"/>
                <w:szCs w:val="20"/>
              </w:rPr>
              <w:t xml:space="preserve">parents, and 2) </w:t>
            </w:r>
            <w:r w:rsidR="00F27FC8" w:rsidRPr="00C03513">
              <w:rPr>
                <w:sz w:val="20"/>
                <w:szCs w:val="20"/>
              </w:rPr>
              <w:t xml:space="preserve">to identify </w:t>
            </w:r>
            <w:r w:rsidR="00021816" w:rsidRPr="00C03513">
              <w:rPr>
                <w:sz w:val="20"/>
                <w:szCs w:val="20"/>
              </w:rPr>
              <w:t xml:space="preserve">known </w:t>
            </w:r>
            <w:r w:rsidR="00C00105" w:rsidRPr="00C03513">
              <w:rPr>
                <w:sz w:val="20"/>
                <w:szCs w:val="20"/>
              </w:rPr>
              <w:t xml:space="preserve">pathogenic </w:t>
            </w:r>
            <w:r w:rsidR="00F27FC8" w:rsidRPr="00C03513">
              <w:rPr>
                <w:sz w:val="20"/>
                <w:szCs w:val="20"/>
              </w:rPr>
              <w:t>germline</w:t>
            </w:r>
            <w:r w:rsidR="005427BD" w:rsidRPr="00C03513">
              <w:rPr>
                <w:sz w:val="20"/>
                <w:szCs w:val="20"/>
              </w:rPr>
              <w:t xml:space="preserve"> gene</w:t>
            </w:r>
            <w:r w:rsidR="00F27FC8" w:rsidRPr="00C03513">
              <w:rPr>
                <w:sz w:val="20"/>
                <w:szCs w:val="20"/>
              </w:rPr>
              <w:t xml:space="preserve"> variants in </w:t>
            </w:r>
            <w:r w:rsidR="00021816" w:rsidRPr="00C03513">
              <w:rPr>
                <w:sz w:val="20"/>
                <w:szCs w:val="20"/>
              </w:rPr>
              <w:t>siblings</w:t>
            </w:r>
            <w:r w:rsidR="00FB05E8" w:rsidRPr="00C03513">
              <w:rPr>
                <w:sz w:val="20"/>
                <w:szCs w:val="20"/>
              </w:rPr>
              <w:t>.</w:t>
            </w:r>
          </w:p>
        </w:tc>
      </w:tr>
    </w:tbl>
    <w:p w14:paraId="07B8AD89" w14:textId="1331E21D" w:rsidR="00BB383F" w:rsidRPr="00214411" w:rsidRDefault="00BB383F" w:rsidP="00BD057B"/>
    <w:p w14:paraId="321449D0" w14:textId="273718A1" w:rsidR="005E1CFB" w:rsidRPr="00214411" w:rsidRDefault="0090168B" w:rsidP="00EA0AA0">
      <w:pPr>
        <w:pStyle w:val="Heading1"/>
        <w:rPr>
          <w:color w:val="002060"/>
        </w:rPr>
      </w:pPr>
      <w:r w:rsidRPr="00214411">
        <w:rPr>
          <w:color w:val="002060"/>
        </w:rPr>
        <w:t>Algorithms</w:t>
      </w:r>
    </w:p>
    <w:p w14:paraId="7EDD3EB5" w14:textId="76582628" w:rsidR="0090168B" w:rsidRPr="00214411" w:rsidRDefault="00EA0AA0" w:rsidP="00B37F23">
      <w:pPr>
        <w:pStyle w:val="Heading2"/>
      </w:pPr>
      <w:r w:rsidRPr="00214411">
        <w:t>PREPARATION FOR USING THE HEALTH TECHNOLOGY</w:t>
      </w:r>
    </w:p>
    <w:p w14:paraId="463FDC5D" w14:textId="5634DB9D" w:rsidR="005E1CFB" w:rsidRPr="00214411" w:rsidRDefault="0090168B" w:rsidP="005F478D">
      <w:pPr>
        <w:pStyle w:val="Heading2"/>
      </w:pPr>
      <w:r w:rsidRPr="00214411">
        <w:t>Define and summarise the clinical management algorithm, including any required tests or healthcare resources, before patients would be eligible for the proposed health technology</w:t>
      </w:r>
      <w:r w:rsidR="005E1CFB" w:rsidRPr="00214411">
        <w:t>:</w:t>
      </w:r>
    </w:p>
    <w:p w14:paraId="0AC29DAB" w14:textId="09927721" w:rsidR="009264CE" w:rsidRPr="00214411" w:rsidRDefault="00073764" w:rsidP="00BC0C43">
      <w:r w:rsidRPr="00214411">
        <w:t>See previous responses in the Intervention section.</w:t>
      </w:r>
    </w:p>
    <w:p w14:paraId="4131E93D" w14:textId="44D9E7B5" w:rsidR="005E1CFB" w:rsidRPr="00214411" w:rsidRDefault="0090168B" w:rsidP="005F478D">
      <w:pPr>
        <w:pStyle w:val="Heading2"/>
      </w:pPr>
      <w:r w:rsidRPr="00214411">
        <w:lastRenderedPageBreak/>
        <w:t>Is there any expectation that the clinical management algorithm before the health technology is used will change due to the introduction of the proposed health technology</w:t>
      </w:r>
      <w:r w:rsidR="005E1CFB" w:rsidRPr="00214411">
        <w:t xml:space="preserve">? </w:t>
      </w:r>
    </w:p>
    <w:p w14:paraId="1546906F" w14:textId="4004377E" w:rsidR="005E1CFB" w:rsidRPr="00214411" w:rsidRDefault="005E1CFB" w:rsidP="00BC0C43">
      <w:r w:rsidRPr="00214411">
        <w:t>No</w:t>
      </w:r>
    </w:p>
    <w:p w14:paraId="0EA69E70" w14:textId="2F8BA449" w:rsidR="005E1CFB" w:rsidRPr="00214411" w:rsidRDefault="0090168B" w:rsidP="005F478D">
      <w:pPr>
        <w:pStyle w:val="Heading2"/>
      </w:pPr>
      <w:r w:rsidRPr="00214411">
        <w:t>Describe and explain any differences in the clinical management algorithm prior to the use of the proposed health technology vs. the comparator health technology</w:t>
      </w:r>
      <w:r w:rsidR="005E1CFB" w:rsidRPr="00214411">
        <w:t>:</w:t>
      </w:r>
    </w:p>
    <w:p w14:paraId="16F3E419" w14:textId="2CA955CC" w:rsidR="00BE6B22" w:rsidRPr="00214411" w:rsidRDefault="0004273D" w:rsidP="00BC0C43">
      <w:pPr>
        <w:rPr>
          <w:rFonts w:eastAsia="Segoe UI"/>
          <w:color w:val="000000"/>
        </w:rPr>
      </w:pPr>
      <w:r w:rsidRPr="00214411">
        <w:t>Not applicable</w:t>
      </w:r>
    </w:p>
    <w:p w14:paraId="2AEB8C28" w14:textId="17DF89E6" w:rsidR="00F16239" w:rsidRPr="00214411" w:rsidRDefault="00EA0AA0" w:rsidP="00B37F23">
      <w:pPr>
        <w:pStyle w:val="Heading2"/>
      </w:pPr>
      <w:r w:rsidRPr="00214411">
        <w:t>USE OF THE HEALTH TECHNOLOGY</w:t>
      </w:r>
    </w:p>
    <w:p w14:paraId="7C130FEF" w14:textId="04FF653C" w:rsidR="0090168B" w:rsidRPr="00214411" w:rsidRDefault="00F16239" w:rsidP="005F478D">
      <w:pPr>
        <w:pStyle w:val="Heading2"/>
      </w:pPr>
      <w:r w:rsidRPr="00214411">
        <w:t>Explain what other healthcare resources are used in conjunction with delivering the proposed health technology</w:t>
      </w:r>
      <w:r w:rsidR="0090168B" w:rsidRPr="00214411">
        <w:t>:</w:t>
      </w:r>
    </w:p>
    <w:p w14:paraId="09713F30" w14:textId="63BE2782" w:rsidR="00317064" w:rsidRPr="00214411" w:rsidRDefault="00C35C10" w:rsidP="00317064">
      <w:r w:rsidRPr="00214411">
        <w:t>Genomic testing may involve additional appointments with a clinical geneticist or genetics counsellor, depending on the level of experience of the treating immunologist</w:t>
      </w:r>
      <w:r w:rsidR="00317064" w:rsidRPr="00214411">
        <w:t xml:space="preserve"> with genomic testing</w:t>
      </w:r>
      <w:r w:rsidRPr="00214411">
        <w:t>, and indication for the test</w:t>
      </w:r>
      <w:r w:rsidR="00ED1E34" w:rsidRPr="00214411">
        <w:t xml:space="preserve"> (i.e. in a proband suspected of PID, in a parent to confirm the pathogenicity of the identified variant in the proband, in a biological relative)</w:t>
      </w:r>
      <w:r w:rsidRPr="00214411">
        <w:t>.</w:t>
      </w:r>
    </w:p>
    <w:p w14:paraId="38D2ADE7" w14:textId="4A61150C" w:rsidR="0090168B" w:rsidRPr="00214411" w:rsidRDefault="00F16239" w:rsidP="00317064">
      <w:r w:rsidRPr="00214411">
        <w:rPr>
          <w:b/>
          <w:bCs/>
        </w:rPr>
        <w:t>Explain what other healthcare resources are used in conjunction with the comparator health technology</w:t>
      </w:r>
      <w:r w:rsidR="0090168B" w:rsidRPr="00214411">
        <w:rPr>
          <w:b/>
          <w:bCs/>
        </w:rPr>
        <w:t>:</w:t>
      </w:r>
    </w:p>
    <w:p w14:paraId="6F72E5F3" w14:textId="76B9CCCB" w:rsidR="007051CF" w:rsidRPr="00214411" w:rsidRDefault="007051CF" w:rsidP="007051CF">
      <w:pPr>
        <w:rPr>
          <w:rFonts w:eastAsia="Segoe UI"/>
          <w:color w:val="000000"/>
        </w:rPr>
      </w:pPr>
      <w:r w:rsidRPr="00214411">
        <w:rPr>
          <w:rFonts w:eastAsia="Segoe UI"/>
          <w:color w:val="000000"/>
        </w:rPr>
        <w:t>None in addition to standard PID work-up as described above, the comparator is no genomic test.</w:t>
      </w:r>
    </w:p>
    <w:p w14:paraId="378F78D9" w14:textId="28E2F695" w:rsidR="00F16239" w:rsidRPr="00214411" w:rsidRDefault="00F16239" w:rsidP="005F478D">
      <w:pPr>
        <w:pStyle w:val="Heading2"/>
      </w:pPr>
      <w:r w:rsidRPr="00214411">
        <w:t>Describe and explain any differences in the healthcare resources used in conjunction with the proposed health technology vs. the comparator health technology:</w:t>
      </w:r>
    </w:p>
    <w:p w14:paraId="161BEF1B" w14:textId="6320C8E5" w:rsidR="00F16239" w:rsidRPr="00214411" w:rsidRDefault="00472DC6" w:rsidP="00BC0C43">
      <w:pPr>
        <w:rPr>
          <w:rFonts w:eastAsia="Segoe UI"/>
          <w:color w:val="000000"/>
        </w:rPr>
      </w:pPr>
      <w:r w:rsidRPr="00214411">
        <w:t>See response above.</w:t>
      </w:r>
    </w:p>
    <w:p w14:paraId="2BE17ED5" w14:textId="0F1E92FD" w:rsidR="00F16239" w:rsidRPr="00214411" w:rsidRDefault="00EA0AA0" w:rsidP="00B37F23">
      <w:pPr>
        <w:pStyle w:val="Heading2"/>
      </w:pPr>
      <w:r w:rsidRPr="00214411">
        <w:t>CLINICAL MANAGEMENT AFTER THE USE OF HEALTH TECHNOLOGY</w:t>
      </w:r>
    </w:p>
    <w:p w14:paraId="3017C87B" w14:textId="631F5EC6" w:rsidR="00F16239" w:rsidRPr="00214411" w:rsidRDefault="00F16239" w:rsidP="005F478D">
      <w:pPr>
        <w:pStyle w:val="Heading2"/>
      </w:pPr>
      <w:r w:rsidRPr="00214411">
        <w:t>Define and summarise the clinical management algorithm, including any required tests or healthcare resources, after the use of the proposed health technology:</w:t>
      </w:r>
    </w:p>
    <w:p w14:paraId="7F65B086" w14:textId="533D2FED" w:rsidR="00A96560" w:rsidRPr="00214411" w:rsidRDefault="00A96560" w:rsidP="00A96560">
      <w:r w:rsidRPr="00214411">
        <w:t xml:space="preserve">See previous responses in the </w:t>
      </w:r>
      <w:r w:rsidR="009F6B62" w:rsidRPr="00214411">
        <w:t>Intervention</w:t>
      </w:r>
      <w:r w:rsidRPr="00214411">
        <w:t xml:space="preserve"> section.</w:t>
      </w:r>
    </w:p>
    <w:p w14:paraId="09165252" w14:textId="69360128" w:rsidR="00F16239" w:rsidRPr="00214411" w:rsidRDefault="00F16239" w:rsidP="005F478D">
      <w:pPr>
        <w:pStyle w:val="Heading2"/>
      </w:pPr>
      <w:r w:rsidRPr="00214411">
        <w:t>Define and summarise the clinical management algorithm, including any required tests or healthcare resources, after the use of the comparator health technology:</w:t>
      </w:r>
    </w:p>
    <w:p w14:paraId="163D3536" w14:textId="3E6CB9CF" w:rsidR="00A96560" w:rsidRPr="00214411" w:rsidRDefault="00A96560" w:rsidP="00A96560">
      <w:r w:rsidRPr="00214411">
        <w:t xml:space="preserve">See previous responses in the </w:t>
      </w:r>
      <w:r w:rsidR="009F6B62" w:rsidRPr="00214411">
        <w:t>Intervention</w:t>
      </w:r>
      <w:r w:rsidRPr="00214411">
        <w:t xml:space="preserve"> section.</w:t>
      </w:r>
    </w:p>
    <w:p w14:paraId="5C871695" w14:textId="78E78F7F" w:rsidR="00F16239" w:rsidRPr="00214411" w:rsidRDefault="00F16239" w:rsidP="005F478D">
      <w:pPr>
        <w:pStyle w:val="Heading2"/>
      </w:pPr>
      <w:r w:rsidRPr="00214411">
        <w:t>Describe and explain any differences in the healthcare resources used after the proposed health technology vs. the comparator health technology:</w:t>
      </w:r>
    </w:p>
    <w:p w14:paraId="02B1EBF3" w14:textId="3CC580F1" w:rsidR="00D81FA1" w:rsidRPr="00214411" w:rsidRDefault="00DE41CE" w:rsidP="00A86A86">
      <w:pPr>
        <w:rPr>
          <w:b/>
          <w:bCs/>
          <w:sz w:val="24"/>
          <w:szCs w:val="24"/>
        </w:rPr>
      </w:pPr>
      <w:r w:rsidRPr="00214411">
        <w:t>Appropriate, targeted and effective treatment and improved prognoses can be achieved through the early detection of PID by genotyping. Treatment will vary depending on diagnosis but may include immunoglobulin therapy, treatment with antibiotics, antifungals or antivirals, nutritional supplements, immunosuppression, transplantation, thymic transplantation, gene therapy, biologics/monoclonals and small molecule inhibitors, and cytokine therapy, the choice of many of which will be highly dependent on a genetic diagnosis.</w:t>
      </w:r>
      <w:r w:rsidRPr="00214411">
        <w:fldChar w:fldCharType="begin"/>
      </w:r>
      <w:r w:rsidRPr="00214411">
        <w:instrText xml:space="preserve"> ADDIN EN.CITE &lt;EndNote&gt;&lt;Cite&gt;&lt;Author&gt;Justiz Vaillant&lt;/Author&gt;&lt;Year&gt;2024&lt;/Year&gt;&lt;RecNum&gt;55&lt;/RecNum&gt;&lt;DisplayText&gt;&lt;style face="superscript"&gt;6&lt;/style&gt;&lt;/DisplayText&gt;&lt;record&gt;&lt;rec-number&gt;55&lt;/rec-number&gt;&lt;foreign-keys&gt;&lt;key app="EN" db-id="zffdewtdpt2v5me9tw8vvdvuz29rxxs0d09d" timestamp="1725256806"&gt;55&lt;/key&gt;&lt;/foreign-keys&gt;&lt;ref-type name="Book Section"&gt;5&lt;/ref-type&gt;&lt;contributors&gt;&lt;authors&gt;&lt;author&gt;Justiz Vaillant, A. A.&lt;/author&gt;&lt;author&gt;Qurie, A.&lt;/author&gt;&lt;/authors&gt;&lt;/contributors&gt;&lt;auth-address&gt;University of the West Indies&lt;/auth-address&gt;&lt;titles&gt;&lt;title&gt;Immunodeficiency&lt;/title&gt;&lt;secondary-title&gt;StatPearls&lt;/secondary-title&gt;&lt;/titles&gt;&lt;dates&gt;&lt;year&gt;2024&lt;/year&gt;&lt;/dates&gt;&lt;pub-location&gt;Treasure Island (FL) with ineligible companies. Disclosure: Ahmad Qurie declares no relevant financial relationships with ineligible companies.&lt;/pub-location&gt;&lt;publisher&gt;StatPearls Publishing&amp;#xD;Copyright © 2024, StatPearls Publishing LLC.&lt;/publisher&gt;&lt;accession-num&gt;29763203&lt;/accession-num&gt;&lt;urls&gt;&lt;/urls&gt;&lt;language&gt;eng&lt;/language&gt;&lt;/record&gt;&lt;/Cite&gt;&lt;/EndNote&gt;</w:instrText>
      </w:r>
      <w:r w:rsidRPr="00214411">
        <w:fldChar w:fldCharType="separate"/>
      </w:r>
      <w:r w:rsidRPr="00214411">
        <w:rPr>
          <w:noProof/>
          <w:vertAlign w:val="superscript"/>
        </w:rPr>
        <w:t>6</w:t>
      </w:r>
      <w:r w:rsidRPr="00214411">
        <w:fldChar w:fldCharType="end"/>
      </w:r>
      <w:r w:rsidR="009654B8" w:rsidRPr="00214411">
        <w:t xml:space="preserve"> In addition, </w:t>
      </w:r>
      <w:r w:rsidR="00E15733" w:rsidRPr="00214411">
        <w:t>a genetic diagnosis of PID in a proband enables targeted cascade screening of family members to identify others at risk, allowing for early diagnosis and management. It also informs reproductive planning by clarifying inheritance patterns and guiding discussions on reproductive options.</w:t>
      </w:r>
      <w:r w:rsidR="00806729" w:rsidRPr="00214411">
        <w:t xml:space="preserve"> These would involve consultation with a clinical geneticist and/or genetic counsellor</w:t>
      </w:r>
      <w:r w:rsidR="00CE7CAC" w:rsidRPr="00214411">
        <w:t>.</w:t>
      </w:r>
    </w:p>
    <w:p w14:paraId="5574CCE6" w14:textId="0AB5FCDA" w:rsidR="003B5CCD" w:rsidRPr="00214411" w:rsidRDefault="00364572" w:rsidP="005F478D">
      <w:pPr>
        <w:pStyle w:val="Heading2"/>
      </w:pPr>
      <w:r w:rsidRPr="00214411">
        <w:lastRenderedPageBreak/>
        <w:t xml:space="preserve">Insert </w:t>
      </w:r>
      <w:r w:rsidR="00545A4C" w:rsidRPr="00214411">
        <w:t>diagrams demonstrating the clinical management algorithm with and without the proposed health technology:</w:t>
      </w:r>
    </w:p>
    <w:p w14:paraId="5507909F" w14:textId="77777777" w:rsidR="00635D7D" w:rsidRPr="00214411" w:rsidRDefault="00635D7D" w:rsidP="00635D7D">
      <w:pPr>
        <w:rPr>
          <w:sz w:val="24"/>
          <w:szCs w:val="24"/>
        </w:rPr>
      </w:pPr>
    </w:p>
    <w:p w14:paraId="1E4405C5" w14:textId="77777777" w:rsidR="00635D7D" w:rsidRPr="00214411" w:rsidRDefault="00635D7D" w:rsidP="00635D7D">
      <w:r w:rsidRPr="00214411">
        <w:rPr>
          <w:noProof/>
        </w:rPr>
        <mc:AlternateContent>
          <mc:Choice Requires="wpg">
            <w:drawing>
              <wp:anchor distT="0" distB="0" distL="114300" distR="114300" simplePos="0" relativeHeight="251658240" behindDoc="0" locked="0" layoutInCell="1" allowOverlap="1" wp14:anchorId="7AA1CE2E" wp14:editId="50D82FFF">
                <wp:simplePos x="0" y="0"/>
                <wp:positionH relativeFrom="column">
                  <wp:posOffset>304345</wp:posOffset>
                </wp:positionH>
                <wp:positionV relativeFrom="paragraph">
                  <wp:posOffset>28695</wp:posOffset>
                </wp:positionV>
                <wp:extent cx="5495925" cy="5038725"/>
                <wp:effectExtent l="19050" t="19050" r="28575" b="28575"/>
                <wp:wrapNone/>
                <wp:docPr id="1244869764" name="Group 32" descr="The clinical management algorithm shows typical management of a patient from presentation with symptoms suggestive of primary immunodeficiency through standard investigations."/>
                <wp:cNvGraphicFramePr/>
                <a:graphic xmlns:a="http://schemas.openxmlformats.org/drawingml/2006/main">
                  <a:graphicData uri="http://schemas.microsoft.com/office/word/2010/wordprocessingGroup">
                    <wpg:wgp>
                      <wpg:cNvGrpSpPr/>
                      <wpg:grpSpPr>
                        <a:xfrm>
                          <a:off x="0" y="0"/>
                          <a:ext cx="5495925" cy="5038725"/>
                          <a:chOff x="0" y="0"/>
                          <a:chExt cx="5495925" cy="5038725"/>
                        </a:xfrm>
                      </wpg:grpSpPr>
                      <wps:wsp>
                        <wps:cNvPr id="1555574815" name="Straight Arrow Connector 4"/>
                        <wps:cNvCnPr/>
                        <wps:spPr>
                          <a:xfrm>
                            <a:off x="4324350" y="2532751"/>
                            <a:ext cx="0" cy="313055"/>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4597742" name="Straight Arrow Connector 4"/>
                        <wps:cNvCnPr/>
                        <wps:spPr>
                          <a:xfrm>
                            <a:off x="1238250" y="2523226"/>
                            <a:ext cx="0" cy="313055"/>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003025" name="Rounded Rectangle 27"/>
                        <wps:cNvSpPr/>
                        <wps:spPr>
                          <a:xfrm>
                            <a:off x="0" y="0"/>
                            <a:ext cx="5495925" cy="571500"/>
                          </a:xfrm>
                          <a:prstGeom prst="roundRect">
                            <a:avLst/>
                          </a:prstGeom>
                          <a:noFill/>
                          <a:ln w="44450" cap="flat" cmpd="dbl" algn="ctr">
                            <a:solidFill>
                              <a:srgbClr val="FF0000"/>
                            </a:solidFill>
                            <a:prstDash val="solid"/>
                            <a:miter lim="800000"/>
                          </a:ln>
                          <a:effectLst/>
                        </wps:spPr>
                        <wps:txbx>
                          <w:txbxContent>
                            <w:p w14:paraId="2CA949C8" w14:textId="77777777" w:rsidR="00635D7D" w:rsidRPr="004E7D4F" w:rsidRDefault="00635D7D" w:rsidP="00635D7D">
                              <w:pPr>
                                <w:jc w:val="center"/>
                                <w:rPr>
                                  <w:rFonts w:ascii="Arial Narrow" w:hAnsi="Arial Narrow"/>
                                </w:rPr>
                              </w:pPr>
                              <w:r w:rsidRPr="004E7D4F">
                                <w:rPr>
                                  <w:rFonts w:ascii="Arial Narrow" w:hAnsi="Arial Narrow"/>
                                </w:rPr>
                                <w:t>Patients presenting with symptoms suggestive of primary immunodeficiency (PID) as per 10 warning signs and symptoms described in Table 1</w:t>
                              </w:r>
                            </w:p>
                          </w:txbxContent>
                        </wps:txbx>
                        <wps:bodyPr rot="0" spcFirstLastPara="0" vert="horz" wrap="square" lIns="72000" tIns="0" rIns="72000" bIns="45720" numCol="1" spcCol="0" rtlCol="0" fromWordArt="0" anchor="ctr" anchorCtr="0" forceAA="0" compatLnSpc="1">
                          <a:prstTxWarp prst="textNoShape">
                            <a:avLst/>
                          </a:prstTxWarp>
                          <a:noAutofit/>
                        </wps:bodyPr>
                      </wps:wsp>
                      <wps:wsp>
                        <wps:cNvPr id="347414192" name="Straight Arrow Connector 1308036484"/>
                        <wps:cNvCnPr/>
                        <wps:spPr>
                          <a:xfrm>
                            <a:off x="2743200" y="581025"/>
                            <a:ext cx="0" cy="313055"/>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07254450" name="Rounded Rectangle 28"/>
                        <wps:cNvSpPr/>
                        <wps:spPr>
                          <a:xfrm>
                            <a:off x="57150" y="914400"/>
                            <a:ext cx="5438775" cy="695326"/>
                          </a:xfrm>
                          <a:prstGeom prst="roundRect">
                            <a:avLst/>
                          </a:prstGeom>
                          <a:noFill/>
                          <a:ln w="44450" cap="flat" cmpd="dbl" algn="ctr">
                            <a:solidFill>
                              <a:schemeClr val="accent5">
                                <a:lumMod val="60000"/>
                                <a:lumOff val="40000"/>
                              </a:schemeClr>
                            </a:solidFill>
                            <a:prstDash val="solid"/>
                            <a:miter lim="800000"/>
                          </a:ln>
                          <a:effectLst/>
                        </wps:spPr>
                        <wps:txbx>
                          <w:txbxContent>
                            <w:p w14:paraId="75805A6A" w14:textId="77777777" w:rsidR="00635D7D" w:rsidRPr="00B23005" w:rsidRDefault="00635D7D" w:rsidP="00635D7D">
                              <w:pPr>
                                <w:jc w:val="center"/>
                                <w:rPr>
                                  <w:rFonts w:ascii="Arial Narrow" w:hAnsi="Arial Narrow"/>
                                  <w:sz w:val="20"/>
                                  <w:szCs w:val="20"/>
                                </w:rPr>
                              </w:pPr>
                              <w:r w:rsidRPr="00B23005">
                                <w:rPr>
                                  <w:rFonts w:ascii="Arial Narrow" w:hAnsi="Arial Narrow"/>
                                  <w:sz w:val="20"/>
                                  <w:szCs w:val="20"/>
                                </w:rPr>
                                <w:t>Standard investigations including complete blood count, peripheral blood smear, serum immunoglobulins</w:t>
                              </w:r>
                              <w:r w:rsidRPr="00B23005">
                                <w:rPr>
                                  <w:rFonts w:ascii="Arial Narrow" w:hAnsi="Arial Narrow"/>
                                  <w:sz w:val="20"/>
                                  <w:szCs w:val="20"/>
                                </w:rPr>
                                <w:br/>
                                <w:t>(IgG, IgA, IgM, and IgE), flow cytometry based phenotypic screening for PID</w:t>
                              </w:r>
                              <w:r w:rsidRPr="00B23005">
                                <w:rPr>
                                  <w:rFonts w:ascii="Arial Narrow" w:hAnsi="Arial Narrow"/>
                                  <w:sz w:val="20"/>
                                  <w:szCs w:val="20"/>
                                </w:rPr>
                                <w:br/>
                                <w:t>Testing for secondary causes such as HIV</w:t>
                              </w:r>
                            </w:p>
                            <w:p w14:paraId="58198FC4" w14:textId="77777777" w:rsidR="00635D7D" w:rsidRPr="00B23005" w:rsidRDefault="00635D7D" w:rsidP="00635D7D">
                              <w:pPr>
                                <w:rPr>
                                  <w:rFonts w:ascii="Arial Narrow" w:hAnsi="Arial Narrow"/>
                                  <w:sz w:val="20"/>
                                  <w:szCs w:val="20"/>
                                </w:rPr>
                              </w:pPr>
                            </w:p>
                          </w:txbxContent>
                        </wps:txbx>
                        <wps:bodyPr rot="0" spcFirstLastPara="0" vert="horz" wrap="square" lIns="72000" tIns="0" rIns="72000" bIns="45720" numCol="1" spcCol="0" rtlCol="0" fromWordArt="0" anchor="ctr" anchorCtr="0" forceAA="0" compatLnSpc="1">
                          <a:prstTxWarp prst="textNoShape">
                            <a:avLst/>
                          </a:prstTxWarp>
                          <a:noAutofit/>
                        </wps:bodyPr>
                      </wps:wsp>
                      <wps:wsp>
                        <wps:cNvPr id="1744099603" name="Straight Arrow Connector 1991747290"/>
                        <wps:cNvCnPr/>
                        <wps:spPr>
                          <a:xfrm>
                            <a:off x="2752725" y="1590675"/>
                            <a:ext cx="0" cy="313055"/>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541446" name="Rounded Rectangle 28"/>
                        <wps:cNvSpPr/>
                        <wps:spPr>
                          <a:xfrm>
                            <a:off x="3248025" y="3714750"/>
                            <a:ext cx="2162175" cy="476250"/>
                          </a:xfrm>
                          <a:prstGeom prst="roundRect">
                            <a:avLst/>
                          </a:prstGeom>
                          <a:noFill/>
                          <a:ln w="44450" cap="flat" cmpd="dbl" algn="ctr">
                            <a:solidFill>
                              <a:schemeClr val="accent5">
                                <a:lumMod val="60000"/>
                                <a:lumOff val="40000"/>
                              </a:schemeClr>
                            </a:solidFill>
                            <a:prstDash val="solid"/>
                            <a:miter lim="800000"/>
                          </a:ln>
                          <a:effectLst/>
                        </wps:spPr>
                        <wps:txbx>
                          <w:txbxContent>
                            <w:p w14:paraId="67AD2466" w14:textId="77777777" w:rsidR="00635D7D" w:rsidRPr="004E7D4F" w:rsidRDefault="00635D7D" w:rsidP="00635D7D">
                              <w:pPr>
                                <w:jc w:val="center"/>
                                <w:rPr>
                                  <w:rFonts w:ascii="Arial Narrow" w:hAnsi="Arial Narrow"/>
                                </w:rPr>
                              </w:pPr>
                              <w:r w:rsidRPr="004E7D4F">
                                <w:rPr>
                                  <w:rFonts w:ascii="Arial Narrow" w:hAnsi="Arial Narrow"/>
                                </w:rPr>
                                <w:t>Immune cell specific functional assays</w:t>
                              </w:r>
                            </w:p>
                          </w:txbxContent>
                        </wps:txbx>
                        <wps:bodyPr rot="0" spcFirstLastPara="0" vert="horz" wrap="square" lIns="72000" tIns="0" rIns="72000" bIns="45720" numCol="1" spcCol="0" rtlCol="0" fromWordArt="0" anchor="ctr" anchorCtr="0" forceAA="0" compatLnSpc="1">
                          <a:prstTxWarp prst="textNoShape">
                            <a:avLst/>
                          </a:prstTxWarp>
                          <a:noAutofit/>
                        </wps:bodyPr>
                      </wps:wsp>
                      <wps:wsp>
                        <wps:cNvPr id="1846787628" name="Rounded Rectangle 27"/>
                        <wps:cNvSpPr/>
                        <wps:spPr>
                          <a:xfrm>
                            <a:off x="3248025" y="2857500"/>
                            <a:ext cx="2162175" cy="514350"/>
                          </a:xfrm>
                          <a:prstGeom prst="roundRect">
                            <a:avLst/>
                          </a:prstGeom>
                          <a:noFill/>
                          <a:ln w="44450" cap="flat" cmpd="dbl" algn="ctr">
                            <a:solidFill>
                              <a:srgbClr val="FF0000"/>
                            </a:solidFill>
                            <a:prstDash val="solid"/>
                            <a:miter lim="800000"/>
                          </a:ln>
                          <a:effectLst/>
                        </wps:spPr>
                        <wps:txbx>
                          <w:txbxContent>
                            <w:p w14:paraId="785A40DB" w14:textId="77777777" w:rsidR="00635D7D" w:rsidRPr="004E7D4F" w:rsidRDefault="00635D7D" w:rsidP="00635D7D">
                              <w:pPr>
                                <w:jc w:val="center"/>
                                <w:rPr>
                                  <w:rFonts w:ascii="Arial Narrow" w:hAnsi="Arial Narrow"/>
                                </w:rPr>
                              </w:pPr>
                              <w:r w:rsidRPr="004E7D4F">
                                <w:rPr>
                                  <w:rFonts w:ascii="Arial Narrow" w:hAnsi="Arial Narrow"/>
                                </w:rPr>
                                <w:t>Results suggestive of PID</w:t>
                              </w:r>
                              <w:r w:rsidRPr="004E7D4F">
                                <w:rPr>
                                  <w:rFonts w:ascii="Arial Narrow" w:hAnsi="Arial Narrow"/>
                                </w:rPr>
                                <w:br/>
                                <w:t>(PID not excluded)</w:t>
                              </w:r>
                            </w:p>
                          </w:txbxContent>
                        </wps:txbx>
                        <wps:bodyPr rot="0" spcFirstLastPara="0" vert="horz" wrap="square" lIns="72000" tIns="0" rIns="72000" bIns="45720" numCol="1" spcCol="0" rtlCol="0" fromWordArt="0" anchor="ctr" anchorCtr="0" forceAA="0" compatLnSpc="1">
                          <a:prstTxWarp prst="textNoShape">
                            <a:avLst/>
                          </a:prstTxWarp>
                          <a:noAutofit/>
                        </wps:bodyPr>
                      </wps:wsp>
                      <wps:wsp>
                        <wps:cNvPr id="240034532" name="Straight Arrow Connector 9"/>
                        <wps:cNvCnPr/>
                        <wps:spPr>
                          <a:xfrm>
                            <a:off x="4343400" y="3389102"/>
                            <a:ext cx="0" cy="313055"/>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82480666" name="Rounded Rectangle 27"/>
                        <wps:cNvSpPr/>
                        <wps:spPr>
                          <a:xfrm>
                            <a:off x="152400" y="2857500"/>
                            <a:ext cx="2162175" cy="733425"/>
                          </a:xfrm>
                          <a:prstGeom prst="roundRect">
                            <a:avLst/>
                          </a:prstGeom>
                          <a:noFill/>
                          <a:ln w="44450" cap="flat" cmpd="dbl" algn="ctr">
                            <a:solidFill>
                              <a:schemeClr val="accent3">
                                <a:lumMod val="75000"/>
                              </a:schemeClr>
                            </a:solidFill>
                            <a:prstDash val="solid"/>
                            <a:miter lim="800000"/>
                          </a:ln>
                          <a:effectLst/>
                        </wps:spPr>
                        <wps:txbx>
                          <w:txbxContent>
                            <w:p w14:paraId="39770FAA" w14:textId="77777777" w:rsidR="00635D7D" w:rsidRPr="004E7D4F" w:rsidRDefault="00635D7D" w:rsidP="00635D7D">
                              <w:pPr>
                                <w:jc w:val="center"/>
                                <w:rPr>
                                  <w:rFonts w:ascii="Arial Narrow" w:hAnsi="Arial Narrow"/>
                                </w:rPr>
                              </w:pPr>
                              <w:r w:rsidRPr="004E7D4F">
                                <w:rPr>
                                  <w:rFonts w:ascii="Arial Narrow" w:hAnsi="Arial Narrow"/>
                                </w:rPr>
                                <w:t>Results NOT suggestive of PID:</w:t>
                              </w:r>
                              <w:r w:rsidRPr="004E7D4F">
                                <w:rPr>
                                  <w:rFonts w:ascii="Arial Narrow" w:hAnsi="Arial Narrow"/>
                                </w:rPr>
                                <w:br/>
                                <w:t>Potential cause: viral, HIV, malnutrition, chronic disease</w:t>
                              </w:r>
                            </w:p>
                          </w:txbxContent>
                        </wps:txbx>
                        <wps:bodyPr rot="0" spcFirstLastPara="0" vertOverflow="overflow" horzOverflow="overflow" vert="horz" wrap="square" lIns="72000" tIns="0" rIns="72000" bIns="45720" numCol="1" spcCol="0" rtlCol="0" fromWordArt="0" anchor="ctr" anchorCtr="0" forceAA="0" compatLnSpc="1">
                          <a:prstTxWarp prst="textNoShape">
                            <a:avLst/>
                          </a:prstTxWarp>
                          <a:noAutofit/>
                        </wps:bodyPr>
                      </wps:wsp>
                      <wps:wsp>
                        <wps:cNvPr id="1718097977" name="Rounded Rectangle 28"/>
                        <wps:cNvSpPr/>
                        <wps:spPr>
                          <a:xfrm>
                            <a:off x="3248025" y="4562475"/>
                            <a:ext cx="2162175" cy="476250"/>
                          </a:xfrm>
                          <a:prstGeom prst="roundRect">
                            <a:avLst/>
                          </a:prstGeom>
                          <a:noFill/>
                          <a:ln w="44450" cap="flat" cmpd="dbl" algn="ctr">
                            <a:solidFill>
                              <a:schemeClr val="accent3">
                                <a:lumMod val="75000"/>
                              </a:schemeClr>
                            </a:solidFill>
                            <a:prstDash val="solid"/>
                            <a:miter lim="800000"/>
                          </a:ln>
                          <a:effectLst/>
                        </wps:spPr>
                        <wps:txbx>
                          <w:txbxContent>
                            <w:p w14:paraId="27A0BB36" w14:textId="77777777" w:rsidR="00635D7D" w:rsidRPr="004E7D4F" w:rsidRDefault="00635D7D" w:rsidP="00635D7D">
                              <w:pPr>
                                <w:jc w:val="center"/>
                                <w:rPr>
                                  <w:rFonts w:ascii="Arial Narrow" w:hAnsi="Arial Narrow"/>
                                </w:rPr>
                              </w:pPr>
                              <w:r w:rsidRPr="004E7D4F">
                                <w:rPr>
                                  <w:rFonts w:ascii="Arial Narrow" w:hAnsi="Arial Narrow"/>
                                </w:rPr>
                                <w:t>Manage as indicated</w:t>
                              </w:r>
                            </w:p>
                          </w:txbxContent>
                        </wps:txbx>
                        <wps:bodyPr rot="0" spcFirstLastPara="0" vertOverflow="overflow" horzOverflow="overflow" vert="horz" wrap="square" lIns="72000" tIns="0" rIns="72000" bIns="45720" numCol="1" spcCol="0" rtlCol="0" fromWordArt="0" anchor="ctr" anchorCtr="0" forceAA="0" compatLnSpc="1">
                          <a:prstTxWarp prst="textNoShape">
                            <a:avLst/>
                          </a:prstTxWarp>
                          <a:noAutofit/>
                        </wps:bodyPr>
                      </wps:wsp>
                      <wps:wsp>
                        <wps:cNvPr id="1985717976" name="Straight Arrow Connector 9"/>
                        <wps:cNvCnPr/>
                        <wps:spPr>
                          <a:xfrm>
                            <a:off x="4343400" y="4210050"/>
                            <a:ext cx="0" cy="313055"/>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40388769" name="Rounded Rectangle 28"/>
                        <wps:cNvSpPr/>
                        <wps:spPr>
                          <a:xfrm>
                            <a:off x="57150" y="1933575"/>
                            <a:ext cx="5438775" cy="590550"/>
                          </a:xfrm>
                          <a:prstGeom prst="roundRect">
                            <a:avLst/>
                          </a:prstGeom>
                          <a:noFill/>
                          <a:ln w="44450" cap="flat" cmpd="dbl" algn="ctr">
                            <a:solidFill>
                              <a:schemeClr val="accent6"/>
                            </a:solidFill>
                            <a:prstDash val="solid"/>
                            <a:miter lim="800000"/>
                          </a:ln>
                          <a:effectLst/>
                        </wps:spPr>
                        <wps:txbx>
                          <w:txbxContent>
                            <w:p w14:paraId="5C3AC0E9" w14:textId="77777777" w:rsidR="00635D7D" w:rsidRPr="00B23005" w:rsidRDefault="00635D7D" w:rsidP="00635D7D">
                              <w:pPr>
                                <w:jc w:val="center"/>
                                <w:rPr>
                                  <w:rFonts w:ascii="Arial Narrow" w:hAnsi="Arial Narrow"/>
                                  <w:sz w:val="20"/>
                                  <w:szCs w:val="20"/>
                                </w:rPr>
                              </w:pPr>
                              <w:r w:rsidRPr="00B23005">
                                <w:rPr>
                                  <w:rFonts w:ascii="Arial Narrow" w:hAnsi="Arial Narrow"/>
                                  <w:sz w:val="20"/>
                                  <w:szCs w:val="20"/>
                                </w:rPr>
                                <w:t>Further investigations with specialised tests depending on clinical presentation and results of initial testing.</w:t>
                              </w:r>
                              <w:r w:rsidRPr="00B23005">
                                <w:rPr>
                                  <w:rFonts w:ascii="Arial Narrow" w:hAnsi="Arial Narrow"/>
                                  <w:sz w:val="20"/>
                                  <w:szCs w:val="20"/>
                                </w:rPr>
                                <w:br/>
                                <w:t>T cel proliferation, extended T and B cell phenotyping, and complement, NK cell and neutrophil function</w:t>
                              </w:r>
                            </w:p>
                          </w:txbxContent>
                        </wps:txbx>
                        <wps:bodyPr rot="0" spcFirstLastPara="0" vert="horz" wrap="square" lIns="72000" tIns="0" rIns="7200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AA1CE2E" id="Group 32" o:spid="_x0000_s1026" alt="The clinical management algorithm shows typical management of a patient from presentation with symptoms suggestive of primary immunodeficiency through standard investigations." style="position:absolute;margin-left:23.95pt;margin-top:2.25pt;width:432.75pt;height:396.75pt;z-index:251658240;mso-height-relative:margin" coordsize="54959,50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">
                <v:shapetype id="_x0000_t32" coordsize="21600,21600" o:spt="32" o:oned="t" path="m,l21600,21600e" filled="f">
                  <v:path arrowok="t" fillok="f" o:connecttype="none"/>
                  <o:lock v:ext="edit" shapetype="t"/>
                </v:shapetype>
                <v:shape id="Straight Arrow Connector 4" o:spid="_x0000_s1027" type="#_x0000_t32" style="position:absolute;left:43243;top:25327;width:0;height:31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" strokecolor="black [3213]" strokeweight="1.25pt">
                  <v:stroke endarrow="block" joinstyle="miter"/>
                </v:shape>
                <v:shape id="Straight Arrow Connector 4" o:spid="_x0000_s1028" type="#_x0000_t32" style="position:absolute;left:12382;top:25232;width:0;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" strokecolor="black [3213]" strokeweight="1.25pt">
                  <v:stroke endarrow="block" joinstyle="miter"/>
                </v:shape>
                <v:roundrect id="Rounded Rectangle 27" o:spid="_x0000_s1029" style="position:absolute;width:54959;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" filled="f" strokecolor="red" strokeweight="3.5pt">
                  <v:stroke linestyle="thinThin" joinstyle="miter"/>
                  <v:textbox inset="2mm,0,2mm">
                    <w:txbxContent>
                      <w:p w14:paraId="2CA949C8" w14:textId="77777777" w:rsidR="00635D7D" w:rsidRPr="004E7D4F" w:rsidRDefault="00635D7D" w:rsidP="00635D7D">
                        <w:pPr>
                          <w:jc w:val="center"/>
                          <w:rPr>
                            <w:rFonts w:ascii="Arial Narrow" w:hAnsi="Arial Narrow"/>
                          </w:rPr>
                        </w:pPr>
                        <w:r w:rsidRPr="004E7D4F">
                          <w:rPr>
                            <w:rFonts w:ascii="Arial Narrow" w:hAnsi="Arial Narrow"/>
                          </w:rPr>
                          <w:t>Patients presenting with symptoms suggestive of primary immunodeficiency (PID) as per 10 warning signs and symptoms described in Table 1</w:t>
                        </w:r>
                      </w:p>
                    </w:txbxContent>
                  </v:textbox>
                </v:roundrect>
                <v:shape id="Straight Arrow Connector 1308036484" o:spid="_x0000_s1030" type="#_x0000_t32" style="position:absolute;left:27432;top:5810;width:0;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" strokecolor="black [3213]" strokeweight="1.25pt">
                  <v:stroke endarrow="block" joinstyle="miter"/>
                </v:shape>
                <v:roundrect id="Rounded Rectangle 28" o:spid="_x0000_s1031" style="position:absolute;left:571;top:9144;width:54388;height:6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" filled="f" strokecolor="#9cc2e5 [1944]" strokeweight="3.5pt">
                  <v:stroke linestyle="thinThin" joinstyle="miter"/>
                  <v:textbox inset="2mm,0,2mm">
                    <w:txbxContent>
                      <w:p w14:paraId="75805A6A" w14:textId="77777777" w:rsidR="00635D7D" w:rsidRPr="00B23005" w:rsidRDefault="00635D7D" w:rsidP="00635D7D">
                        <w:pPr>
                          <w:jc w:val="center"/>
                          <w:rPr>
                            <w:rFonts w:ascii="Arial Narrow" w:hAnsi="Arial Narrow"/>
                            <w:sz w:val="20"/>
                            <w:szCs w:val="20"/>
                          </w:rPr>
                        </w:pPr>
                        <w:r w:rsidRPr="00B23005">
                          <w:rPr>
                            <w:rFonts w:ascii="Arial Narrow" w:hAnsi="Arial Narrow"/>
                            <w:sz w:val="20"/>
                            <w:szCs w:val="20"/>
                          </w:rPr>
                          <w:t>Standard investigations including complete blood count, peripheral blood smear, serum immunoglobulins</w:t>
                        </w:r>
                        <w:r w:rsidRPr="00B23005">
                          <w:rPr>
                            <w:rFonts w:ascii="Arial Narrow" w:hAnsi="Arial Narrow"/>
                            <w:sz w:val="20"/>
                            <w:szCs w:val="20"/>
                          </w:rPr>
                          <w:br/>
                          <w:t>(IgG, IgA, IgM, and IgE), flow cytometry based phenotypic screening for PID</w:t>
                        </w:r>
                        <w:r w:rsidRPr="00B23005">
                          <w:rPr>
                            <w:rFonts w:ascii="Arial Narrow" w:hAnsi="Arial Narrow"/>
                            <w:sz w:val="20"/>
                            <w:szCs w:val="20"/>
                          </w:rPr>
                          <w:br/>
                          <w:t>Testing for secondary causes such as HIV</w:t>
                        </w:r>
                      </w:p>
                      <w:p w14:paraId="58198FC4" w14:textId="77777777" w:rsidR="00635D7D" w:rsidRPr="00B23005" w:rsidRDefault="00635D7D" w:rsidP="00635D7D">
                        <w:pPr>
                          <w:rPr>
                            <w:rFonts w:ascii="Arial Narrow" w:hAnsi="Arial Narrow"/>
                            <w:sz w:val="20"/>
                            <w:szCs w:val="20"/>
                          </w:rPr>
                        </w:pPr>
                      </w:p>
                    </w:txbxContent>
                  </v:textbox>
                </v:roundrect>
                <v:shape id="Straight Arrow Connector 1991747290" o:spid="_x0000_s1032" type="#_x0000_t32" style="position:absolute;left:27527;top:15906;width:0;height:31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" strokecolor="black [3213]" strokeweight="1.25pt">
                  <v:stroke endarrow="block" joinstyle="miter"/>
                </v:shape>
                <v:roundrect id="Rounded Rectangle 28" o:spid="_x0000_s1033" style="position:absolute;left:32480;top:37147;width:21622;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" filled="f" strokecolor="#9cc2e5 [1944]" strokeweight="3.5pt">
                  <v:stroke linestyle="thinThin" joinstyle="miter"/>
                  <v:textbox inset="2mm,0,2mm">
                    <w:txbxContent>
                      <w:p w14:paraId="67AD2466" w14:textId="77777777" w:rsidR="00635D7D" w:rsidRPr="004E7D4F" w:rsidRDefault="00635D7D" w:rsidP="00635D7D">
                        <w:pPr>
                          <w:jc w:val="center"/>
                          <w:rPr>
                            <w:rFonts w:ascii="Arial Narrow" w:hAnsi="Arial Narrow"/>
                          </w:rPr>
                        </w:pPr>
                        <w:r w:rsidRPr="004E7D4F">
                          <w:rPr>
                            <w:rFonts w:ascii="Arial Narrow" w:hAnsi="Arial Narrow"/>
                          </w:rPr>
                          <w:t>Immune cell specific functional assays</w:t>
                        </w:r>
                      </w:p>
                    </w:txbxContent>
                  </v:textbox>
                </v:roundrect>
                <v:roundrect id="Rounded Rectangle 27" o:spid="_x0000_s1034" style="position:absolute;left:32480;top:28575;width:21622;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" filled="f" strokecolor="red" strokeweight="3.5pt">
                  <v:stroke linestyle="thinThin" joinstyle="miter"/>
                  <v:textbox inset="2mm,0,2mm">
                    <w:txbxContent>
                      <w:p w14:paraId="785A40DB" w14:textId="77777777" w:rsidR="00635D7D" w:rsidRPr="004E7D4F" w:rsidRDefault="00635D7D" w:rsidP="00635D7D">
                        <w:pPr>
                          <w:jc w:val="center"/>
                          <w:rPr>
                            <w:rFonts w:ascii="Arial Narrow" w:hAnsi="Arial Narrow"/>
                          </w:rPr>
                        </w:pPr>
                        <w:r w:rsidRPr="004E7D4F">
                          <w:rPr>
                            <w:rFonts w:ascii="Arial Narrow" w:hAnsi="Arial Narrow"/>
                          </w:rPr>
                          <w:t>Results suggestive of PID</w:t>
                        </w:r>
                        <w:r w:rsidRPr="004E7D4F">
                          <w:rPr>
                            <w:rFonts w:ascii="Arial Narrow" w:hAnsi="Arial Narrow"/>
                          </w:rPr>
                          <w:br/>
                          <w:t>(PID not excluded)</w:t>
                        </w:r>
                      </w:p>
                    </w:txbxContent>
                  </v:textbox>
                </v:roundrect>
                <v:shape id="Straight Arrow Connector 9" o:spid="_x0000_s1035" type="#_x0000_t32" style="position:absolute;left:43434;top:33891;width:0;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" strokecolor="black [3213]" strokeweight="1.25pt">
                  <v:stroke endarrow="block" joinstyle="miter"/>
                </v:shape>
                <v:roundrect id="Rounded Rectangle 27" o:spid="_x0000_s1036" style="position:absolute;left:1524;top:28575;width:21621;height:7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" filled="f" strokecolor="#7b7b7b [2406]" strokeweight="3.5pt">
                  <v:stroke linestyle="thinThin" joinstyle="miter"/>
                  <v:textbox inset="2mm,0,2mm">
                    <w:txbxContent>
                      <w:p w14:paraId="39770FAA" w14:textId="77777777" w:rsidR="00635D7D" w:rsidRPr="004E7D4F" w:rsidRDefault="00635D7D" w:rsidP="00635D7D">
                        <w:pPr>
                          <w:jc w:val="center"/>
                          <w:rPr>
                            <w:rFonts w:ascii="Arial Narrow" w:hAnsi="Arial Narrow"/>
                          </w:rPr>
                        </w:pPr>
                        <w:r w:rsidRPr="004E7D4F">
                          <w:rPr>
                            <w:rFonts w:ascii="Arial Narrow" w:hAnsi="Arial Narrow"/>
                          </w:rPr>
                          <w:t>Results NOT suggestive of PID:</w:t>
                        </w:r>
                        <w:r w:rsidRPr="004E7D4F">
                          <w:rPr>
                            <w:rFonts w:ascii="Arial Narrow" w:hAnsi="Arial Narrow"/>
                          </w:rPr>
                          <w:br/>
                          <w:t>Potential cause: viral, HIV, malnutrition, chronic disease</w:t>
                        </w:r>
                      </w:p>
                    </w:txbxContent>
                  </v:textbox>
                </v:roundrect>
                <v:roundrect id="Rounded Rectangle 28" o:spid="_x0000_s1037" style="position:absolute;left:32480;top:45624;width:21622;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" filled="f" strokecolor="#7b7b7b [2406]" strokeweight="3.5pt">
                  <v:stroke linestyle="thinThin" joinstyle="miter"/>
                  <v:textbox inset="2mm,0,2mm">
                    <w:txbxContent>
                      <w:p w14:paraId="27A0BB36" w14:textId="77777777" w:rsidR="00635D7D" w:rsidRPr="004E7D4F" w:rsidRDefault="00635D7D" w:rsidP="00635D7D">
                        <w:pPr>
                          <w:jc w:val="center"/>
                          <w:rPr>
                            <w:rFonts w:ascii="Arial Narrow" w:hAnsi="Arial Narrow"/>
                          </w:rPr>
                        </w:pPr>
                        <w:r w:rsidRPr="004E7D4F">
                          <w:rPr>
                            <w:rFonts w:ascii="Arial Narrow" w:hAnsi="Arial Narrow"/>
                          </w:rPr>
                          <w:t>Manage as indicated</w:t>
                        </w:r>
                      </w:p>
                    </w:txbxContent>
                  </v:textbox>
                </v:roundrect>
                <v:shape id="Straight Arrow Connector 9" o:spid="_x0000_s1038" type="#_x0000_t32" style="position:absolute;left:43434;top:42100;width:0;height:31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" strokecolor="black [3213]" strokeweight="1.25pt">
                  <v:stroke endarrow="block" joinstyle="miter"/>
                </v:shape>
                <v:roundrect id="Rounded Rectangle 28" o:spid="_x0000_s1039" style="position:absolute;left:571;top:19335;width:54388;height:5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" filled="f" strokecolor="#70ad47 [3209]" strokeweight="3.5pt">
                  <v:stroke linestyle="thinThin" joinstyle="miter"/>
                  <v:textbox inset="2mm,0,2mm">
                    <w:txbxContent>
                      <w:p w14:paraId="5C3AC0E9" w14:textId="77777777" w:rsidR="00635D7D" w:rsidRPr="00B23005" w:rsidRDefault="00635D7D" w:rsidP="00635D7D">
                        <w:pPr>
                          <w:jc w:val="center"/>
                          <w:rPr>
                            <w:rFonts w:ascii="Arial Narrow" w:hAnsi="Arial Narrow"/>
                            <w:sz w:val="20"/>
                            <w:szCs w:val="20"/>
                          </w:rPr>
                        </w:pPr>
                        <w:r w:rsidRPr="00B23005">
                          <w:rPr>
                            <w:rFonts w:ascii="Arial Narrow" w:hAnsi="Arial Narrow"/>
                            <w:sz w:val="20"/>
                            <w:szCs w:val="20"/>
                          </w:rPr>
                          <w:t>Further investigations with specialised tests depending on clinical presentation and results of initial testing.</w:t>
                        </w:r>
                        <w:r w:rsidRPr="00B23005">
                          <w:rPr>
                            <w:rFonts w:ascii="Arial Narrow" w:hAnsi="Arial Narrow"/>
                            <w:sz w:val="20"/>
                            <w:szCs w:val="20"/>
                          </w:rPr>
                          <w:br/>
                          <w:t>T cel proliferation, extended T and B cell phenotyping, and complement, NK cell and neutrophil function</w:t>
                        </w:r>
                      </w:p>
                    </w:txbxContent>
                  </v:textbox>
                </v:roundrect>
              </v:group>
            </w:pict>
          </mc:Fallback>
        </mc:AlternateContent>
      </w:r>
    </w:p>
    <w:p w14:paraId="329E2086" w14:textId="77777777" w:rsidR="00635D7D" w:rsidRPr="00214411" w:rsidRDefault="00635D7D" w:rsidP="00635D7D"/>
    <w:p w14:paraId="775272DE" w14:textId="77777777" w:rsidR="00635D7D" w:rsidRPr="00214411" w:rsidRDefault="00635D7D" w:rsidP="00635D7D"/>
    <w:p w14:paraId="310DA5B6" w14:textId="77777777" w:rsidR="00635D7D" w:rsidRPr="00214411" w:rsidRDefault="00635D7D" w:rsidP="00635D7D"/>
    <w:p w14:paraId="739B02B8" w14:textId="77777777" w:rsidR="00635D7D" w:rsidRPr="00214411" w:rsidRDefault="00635D7D" w:rsidP="00635D7D"/>
    <w:p w14:paraId="1CC43140" w14:textId="77777777" w:rsidR="00635D7D" w:rsidRPr="00214411" w:rsidRDefault="00635D7D" w:rsidP="00635D7D"/>
    <w:p w14:paraId="2DA22703" w14:textId="77777777" w:rsidR="00635D7D" w:rsidRPr="00214411" w:rsidRDefault="00635D7D" w:rsidP="00635D7D"/>
    <w:p w14:paraId="40BF71DC" w14:textId="77777777" w:rsidR="00635D7D" w:rsidRPr="00214411" w:rsidRDefault="00635D7D" w:rsidP="00635D7D"/>
    <w:p w14:paraId="0B7FE19D" w14:textId="77777777" w:rsidR="00635D7D" w:rsidRPr="00214411" w:rsidRDefault="00635D7D" w:rsidP="00635D7D"/>
    <w:p w14:paraId="43FEEB99" w14:textId="77777777" w:rsidR="00635D7D" w:rsidRPr="00214411" w:rsidRDefault="00635D7D" w:rsidP="00635D7D"/>
    <w:p w14:paraId="25A122D4" w14:textId="77777777" w:rsidR="00635D7D" w:rsidRPr="00214411" w:rsidRDefault="00635D7D" w:rsidP="00635D7D"/>
    <w:p w14:paraId="31C1D51D" w14:textId="77777777" w:rsidR="00635D7D" w:rsidRPr="00214411" w:rsidRDefault="00635D7D" w:rsidP="00635D7D"/>
    <w:p w14:paraId="741998EB" w14:textId="77777777" w:rsidR="00635D7D" w:rsidRPr="00214411" w:rsidRDefault="00635D7D" w:rsidP="00635D7D"/>
    <w:p w14:paraId="150C51FB" w14:textId="77777777" w:rsidR="00635D7D" w:rsidRPr="00214411" w:rsidRDefault="00635D7D" w:rsidP="00635D7D"/>
    <w:p w14:paraId="14B1BF29" w14:textId="77777777" w:rsidR="00635D7D" w:rsidRPr="00214411" w:rsidRDefault="00635D7D" w:rsidP="00635D7D"/>
    <w:p w14:paraId="01FF4B7C" w14:textId="77777777" w:rsidR="00635D7D" w:rsidRPr="00214411" w:rsidRDefault="00635D7D" w:rsidP="00635D7D"/>
    <w:p w14:paraId="39FF8161" w14:textId="77777777" w:rsidR="00635D7D" w:rsidRPr="00214411" w:rsidRDefault="00635D7D" w:rsidP="00635D7D"/>
    <w:p w14:paraId="1A133BF6" w14:textId="77777777" w:rsidR="00635D7D" w:rsidRPr="00214411" w:rsidRDefault="00635D7D" w:rsidP="00635D7D"/>
    <w:p w14:paraId="6EF00F0D" w14:textId="77777777" w:rsidR="00635D7D" w:rsidRPr="00214411" w:rsidRDefault="00635D7D" w:rsidP="00635D7D"/>
    <w:p w14:paraId="2C24DD59" w14:textId="77777777" w:rsidR="00635D7D" w:rsidRPr="00214411" w:rsidRDefault="00635D7D" w:rsidP="00635D7D"/>
    <w:p w14:paraId="1D4C73DB" w14:textId="73B7BA57" w:rsidR="00635D7D" w:rsidRDefault="00635D7D" w:rsidP="004A531C">
      <w:pPr>
        <w:ind w:left="1134" w:hanging="1134"/>
        <w:rPr>
          <w:b/>
          <w:bCs/>
        </w:rPr>
      </w:pPr>
      <w:r w:rsidRPr="00214411">
        <w:rPr>
          <w:b/>
          <w:bCs/>
        </w:rPr>
        <w:t xml:space="preserve">Figure </w:t>
      </w:r>
      <w:r w:rsidRPr="00214411">
        <w:rPr>
          <w:b/>
          <w:bCs/>
        </w:rPr>
        <w:fldChar w:fldCharType="begin"/>
      </w:r>
      <w:r w:rsidRPr="00214411">
        <w:rPr>
          <w:b/>
          <w:bCs/>
        </w:rPr>
        <w:instrText>SEQ Figure \* ARABIC</w:instrText>
      </w:r>
      <w:r w:rsidRPr="00214411">
        <w:rPr>
          <w:b/>
          <w:bCs/>
        </w:rPr>
        <w:fldChar w:fldCharType="separate"/>
      </w:r>
      <w:r w:rsidRPr="00214411">
        <w:rPr>
          <w:b/>
          <w:bCs/>
        </w:rPr>
        <w:t>1</w:t>
      </w:r>
      <w:r w:rsidRPr="00214411">
        <w:rPr>
          <w:b/>
          <w:bCs/>
        </w:rPr>
        <w:fldChar w:fldCharType="end"/>
      </w:r>
      <w:r w:rsidRPr="00214411">
        <w:rPr>
          <w:b/>
          <w:bCs/>
        </w:rPr>
        <w:tab/>
        <w:t xml:space="preserve">Clinical algorithm for </w:t>
      </w:r>
      <w:r w:rsidR="00252919" w:rsidRPr="00214411">
        <w:rPr>
          <w:b/>
          <w:bCs/>
        </w:rPr>
        <w:t>investigating</w:t>
      </w:r>
      <w:r w:rsidRPr="00214411">
        <w:rPr>
          <w:b/>
          <w:bCs/>
        </w:rPr>
        <w:t xml:space="preserve"> suspected primary immunodeficiency without genotyping</w:t>
      </w:r>
    </w:p>
    <w:p w14:paraId="1D55CBC8" w14:textId="58ED6883" w:rsidR="00C03513" w:rsidRDefault="00C03513">
      <w:pPr>
        <w:spacing w:after="160" w:line="259" w:lineRule="auto"/>
        <w:rPr>
          <w:b/>
          <w:bCs/>
        </w:rPr>
      </w:pPr>
      <w:r>
        <w:rPr>
          <w:b/>
          <w:bCs/>
        </w:rPr>
        <w:br w:type="page"/>
      </w:r>
    </w:p>
    <w:p w14:paraId="26CF4AD9" w14:textId="77777777" w:rsidR="000409FB" w:rsidRPr="00214411" w:rsidRDefault="000409FB" w:rsidP="004A531C">
      <w:pPr>
        <w:ind w:left="1134" w:hanging="1134"/>
        <w:rPr>
          <w:b/>
          <w:bCs/>
        </w:rPr>
      </w:pPr>
    </w:p>
    <w:p w14:paraId="07CF209F" w14:textId="5305C548" w:rsidR="007F0DE2" w:rsidRPr="00214411" w:rsidRDefault="001C69FA" w:rsidP="007F0DE2">
      <w:r>
        <w:rPr>
          <w:noProof/>
          <w14:ligatures w14:val="standardContextual"/>
        </w:rPr>
        <mc:AlternateContent>
          <mc:Choice Requires="wpg">
            <w:drawing>
              <wp:anchor distT="0" distB="0" distL="114300" distR="114300" simplePos="0" relativeHeight="251660290" behindDoc="0" locked="0" layoutInCell="1" allowOverlap="1" wp14:anchorId="1F6E46D5" wp14:editId="361455A6">
                <wp:simplePos x="0" y="0"/>
                <wp:positionH relativeFrom="column">
                  <wp:posOffset>3920</wp:posOffset>
                </wp:positionH>
                <wp:positionV relativeFrom="paragraph">
                  <wp:posOffset>17117</wp:posOffset>
                </wp:positionV>
                <wp:extent cx="6115050" cy="7315200"/>
                <wp:effectExtent l="19050" t="19050" r="19050" b="19050"/>
                <wp:wrapNone/>
                <wp:docPr id="1166006672" name="Group 13" descr="The clinical management algorithm shows typical management of a patient from presentation with symptoms suggestive of primary immunodeficiency through standard investigations. Compared to the previous figure, genotyping has been added."/>
                <wp:cNvGraphicFramePr/>
                <a:graphic xmlns:a="http://schemas.openxmlformats.org/drawingml/2006/main">
                  <a:graphicData uri="http://schemas.microsoft.com/office/word/2010/wordprocessingGroup">
                    <wpg:wgp>
                      <wpg:cNvGrpSpPr/>
                      <wpg:grpSpPr>
                        <a:xfrm>
                          <a:off x="0" y="0"/>
                          <a:ext cx="6115050" cy="7315200"/>
                          <a:chOff x="0" y="0"/>
                          <a:chExt cx="6115050" cy="7315200"/>
                        </a:xfrm>
                      </wpg:grpSpPr>
                      <wps:wsp>
                        <wps:cNvPr id="550082020" name="Straight Arrow Connector 4"/>
                        <wps:cNvCnPr/>
                        <wps:spPr>
                          <a:xfrm>
                            <a:off x="1149350" y="2520950"/>
                            <a:ext cx="0" cy="313021"/>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59371060" name="Rounded Rectangle 27"/>
                        <wps:cNvSpPr/>
                        <wps:spPr>
                          <a:xfrm>
                            <a:off x="12700" y="0"/>
                            <a:ext cx="5495925" cy="571439"/>
                          </a:xfrm>
                          <a:prstGeom prst="roundRect">
                            <a:avLst/>
                          </a:prstGeom>
                          <a:noFill/>
                          <a:ln w="44450" cap="flat" cmpd="dbl" algn="ctr">
                            <a:solidFill>
                              <a:srgbClr val="FF0000"/>
                            </a:solidFill>
                            <a:prstDash val="solid"/>
                            <a:miter lim="800000"/>
                          </a:ln>
                          <a:effectLst/>
                        </wps:spPr>
                        <wps:txbx>
                          <w:txbxContent>
                            <w:p w14:paraId="6C520A25" w14:textId="77777777" w:rsidR="001C69FA" w:rsidRPr="009759B6" w:rsidRDefault="001C69FA" w:rsidP="001C69FA">
                              <w:pPr>
                                <w:rPr>
                                  <w:rFonts w:ascii="Arial Narrow" w:hAnsi="Arial Narrow"/>
                                </w:rPr>
                              </w:pPr>
                              <w:r w:rsidRPr="009759B6">
                                <w:rPr>
                                  <w:rFonts w:ascii="Arial Narrow" w:hAnsi="Arial Narrow"/>
                                </w:rPr>
                                <w:t>Patients presenting with symptoms suggestive of primary immunodeficiency (PID) as per 10 warning signs and symptoms described in Table 1</w:t>
                              </w:r>
                            </w:p>
                          </w:txbxContent>
                        </wps:txbx>
                        <wps:bodyPr rot="0" spcFirstLastPara="0" vert="horz" wrap="square" lIns="72000" tIns="0" rIns="72000" bIns="45720" numCol="1" spcCol="0" rtlCol="0" fromWordArt="0" anchor="ctr" anchorCtr="0" forceAA="0" compatLnSpc="1">
                          <a:prstTxWarp prst="textNoShape">
                            <a:avLst/>
                          </a:prstTxWarp>
                          <a:noAutofit/>
                        </wps:bodyPr>
                      </wps:wsp>
                      <wps:wsp>
                        <wps:cNvPr id="1829963060" name="Straight Arrow Connector 1308036484"/>
                        <wps:cNvCnPr/>
                        <wps:spPr>
                          <a:xfrm>
                            <a:off x="2755900" y="577850"/>
                            <a:ext cx="0" cy="313021"/>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7552860" name="Rounded Rectangle 28"/>
                        <wps:cNvSpPr/>
                        <wps:spPr>
                          <a:xfrm>
                            <a:off x="69850" y="901700"/>
                            <a:ext cx="5438775" cy="666679"/>
                          </a:xfrm>
                          <a:prstGeom prst="roundRect">
                            <a:avLst/>
                          </a:prstGeom>
                          <a:noFill/>
                          <a:ln w="44450" cap="flat" cmpd="dbl" algn="ctr">
                            <a:solidFill>
                              <a:schemeClr val="accent5">
                                <a:lumMod val="60000"/>
                                <a:lumOff val="40000"/>
                              </a:schemeClr>
                            </a:solidFill>
                            <a:prstDash val="solid"/>
                            <a:miter lim="800000"/>
                          </a:ln>
                          <a:effectLst/>
                        </wps:spPr>
                        <wps:txbx>
                          <w:txbxContent>
                            <w:p w14:paraId="225C27CD" w14:textId="77777777" w:rsidR="001C69FA" w:rsidRPr="009759B6" w:rsidRDefault="001C69FA" w:rsidP="001C69FA">
                              <w:pPr>
                                <w:rPr>
                                  <w:rFonts w:ascii="Arial Narrow" w:hAnsi="Arial Narrow"/>
                                </w:rPr>
                              </w:pPr>
                              <w:r w:rsidRPr="009759B6">
                                <w:rPr>
                                  <w:rFonts w:ascii="Arial Narrow" w:hAnsi="Arial Narrow"/>
                                </w:rPr>
                                <w:t>Standard investigations including complete blood count, peripheral blood smear, serum immunoglobulins</w:t>
                              </w:r>
                              <w:r>
                                <w:rPr>
                                  <w:rFonts w:ascii="Arial Narrow" w:hAnsi="Arial Narrow"/>
                                </w:rPr>
                                <w:t xml:space="preserve"> </w:t>
                              </w:r>
                              <w:r w:rsidRPr="009759B6">
                                <w:rPr>
                                  <w:rFonts w:ascii="Arial Narrow" w:hAnsi="Arial Narrow"/>
                                </w:rPr>
                                <w:t>(IgG, IgA, IgM, and IgE), flow cytometry based phenotypic screening for PID</w:t>
                              </w:r>
                              <w:r w:rsidRPr="009759B6">
                                <w:rPr>
                                  <w:rFonts w:ascii="Arial Narrow" w:hAnsi="Arial Narrow"/>
                                </w:rPr>
                                <w:br/>
                                <w:t>Testing for secondary causes such as HIV</w:t>
                              </w:r>
                            </w:p>
                            <w:p w14:paraId="446FAEC7" w14:textId="77777777" w:rsidR="001C69FA" w:rsidRDefault="001C69FA" w:rsidP="001C69FA"/>
                          </w:txbxContent>
                        </wps:txbx>
                        <wps:bodyPr rot="0" spcFirstLastPara="0" vert="horz" wrap="square" lIns="72000" tIns="0" rIns="72000" bIns="45720" numCol="1" spcCol="0" rtlCol="0" fromWordArt="0" anchor="ctr" anchorCtr="0" forceAA="0" compatLnSpc="1">
                          <a:prstTxWarp prst="textNoShape">
                            <a:avLst/>
                          </a:prstTxWarp>
                          <a:noAutofit/>
                        </wps:bodyPr>
                      </wps:wsp>
                      <wps:wsp>
                        <wps:cNvPr id="745302189" name="Straight Arrow Connector 1991747290"/>
                        <wps:cNvCnPr/>
                        <wps:spPr>
                          <a:xfrm>
                            <a:off x="2768600" y="1568450"/>
                            <a:ext cx="0" cy="313021"/>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19164815" name="Rounded Rectangle 28"/>
                        <wps:cNvSpPr/>
                        <wps:spPr>
                          <a:xfrm>
                            <a:off x="2673350" y="3759200"/>
                            <a:ext cx="1219200" cy="520700"/>
                          </a:xfrm>
                          <a:prstGeom prst="roundRect">
                            <a:avLst/>
                          </a:prstGeom>
                          <a:noFill/>
                          <a:ln w="44450" cap="flat" cmpd="dbl" algn="ctr">
                            <a:solidFill>
                              <a:schemeClr val="accent5">
                                <a:lumMod val="60000"/>
                                <a:lumOff val="40000"/>
                              </a:schemeClr>
                            </a:solidFill>
                            <a:prstDash val="solid"/>
                            <a:miter lim="800000"/>
                          </a:ln>
                          <a:effectLst/>
                        </wps:spPr>
                        <wps:txbx>
                          <w:txbxContent>
                            <w:p w14:paraId="0B90D0D4" w14:textId="77777777" w:rsidR="001C69FA" w:rsidRPr="009759B6" w:rsidRDefault="001C69FA" w:rsidP="001C69FA">
                              <w:pPr>
                                <w:rPr>
                                  <w:rFonts w:ascii="Arial Narrow" w:hAnsi="Arial Narrow"/>
                                </w:rPr>
                              </w:pPr>
                              <w:r>
                                <w:rPr>
                                  <w:rFonts w:ascii="Arial Narrow" w:hAnsi="Arial Narrow"/>
                                </w:rPr>
                                <w:t xml:space="preserve">No genotyping </w:t>
                              </w:r>
                            </w:p>
                          </w:txbxContent>
                        </wps:txbx>
                        <wps:bodyPr rot="0" spcFirstLastPara="0" vert="horz" wrap="square" lIns="72000" tIns="0" rIns="72000" bIns="45720" numCol="1" spcCol="0" rtlCol="0" fromWordArt="0" anchor="ctr" anchorCtr="0" forceAA="0" compatLnSpc="1">
                          <a:prstTxWarp prst="textNoShape">
                            <a:avLst/>
                          </a:prstTxWarp>
                          <a:noAutofit/>
                        </wps:bodyPr>
                      </wps:wsp>
                      <wps:wsp>
                        <wps:cNvPr id="2066563150" name="Straight Arrow Connector 4"/>
                        <wps:cNvCnPr/>
                        <wps:spPr>
                          <a:xfrm>
                            <a:off x="3689350" y="2520950"/>
                            <a:ext cx="0" cy="313021"/>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7181717" name="Rounded Rectangle 27"/>
                        <wps:cNvSpPr/>
                        <wps:spPr>
                          <a:xfrm>
                            <a:off x="2616200" y="2851150"/>
                            <a:ext cx="2162175" cy="573261"/>
                          </a:xfrm>
                          <a:prstGeom prst="roundRect">
                            <a:avLst/>
                          </a:prstGeom>
                          <a:noFill/>
                          <a:ln w="44450" cap="flat" cmpd="dbl" algn="ctr">
                            <a:solidFill>
                              <a:srgbClr val="FF0000"/>
                            </a:solidFill>
                            <a:prstDash val="solid"/>
                            <a:miter lim="800000"/>
                          </a:ln>
                          <a:effectLst/>
                        </wps:spPr>
                        <wps:txbx>
                          <w:txbxContent>
                            <w:p w14:paraId="4DA801E6" w14:textId="77777777" w:rsidR="001C69FA" w:rsidRPr="009759B6" w:rsidRDefault="001C69FA" w:rsidP="001C69FA">
                              <w:pPr>
                                <w:rPr>
                                  <w:rFonts w:ascii="Arial Narrow" w:hAnsi="Arial Narrow"/>
                                </w:rPr>
                              </w:pPr>
                              <w:r w:rsidRPr="009759B6">
                                <w:rPr>
                                  <w:rFonts w:ascii="Arial Narrow" w:hAnsi="Arial Narrow"/>
                                </w:rPr>
                                <w:t>Results suggestive of PID</w:t>
                              </w:r>
                              <w:r w:rsidRPr="009759B6">
                                <w:rPr>
                                  <w:rFonts w:ascii="Arial Narrow" w:hAnsi="Arial Narrow"/>
                                </w:rPr>
                                <w:br/>
                                <w:t>(PID not excluded)</w:t>
                              </w:r>
                            </w:p>
                          </w:txbxContent>
                        </wps:txbx>
                        <wps:bodyPr rot="0" spcFirstLastPara="0" vert="horz" wrap="square" lIns="72000" tIns="0" rIns="72000" bIns="45720" numCol="1" spcCol="0" rtlCol="0" fromWordArt="0" anchor="ctr" anchorCtr="0" forceAA="0" compatLnSpc="1">
                          <a:prstTxWarp prst="textNoShape">
                            <a:avLst/>
                          </a:prstTxWarp>
                          <a:noAutofit/>
                        </wps:bodyPr>
                      </wps:wsp>
                      <wps:wsp>
                        <wps:cNvPr id="632004346" name="Straight Arrow Connector 9"/>
                        <wps:cNvCnPr/>
                        <wps:spPr>
                          <a:xfrm>
                            <a:off x="3194050" y="3448050"/>
                            <a:ext cx="0" cy="313021"/>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0133114" name="Rounded Rectangle 27"/>
                        <wps:cNvSpPr/>
                        <wps:spPr>
                          <a:xfrm>
                            <a:off x="63500" y="2851150"/>
                            <a:ext cx="2162175" cy="733346"/>
                          </a:xfrm>
                          <a:prstGeom prst="roundRect">
                            <a:avLst/>
                          </a:prstGeom>
                          <a:noFill/>
                          <a:ln w="44450" cap="flat" cmpd="dbl" algn="ctr">
                            <a:solidFill>
                              <a:schemeClr val="accent3">
                                <a:lumMod val="75000"/>
                              </a:schemeClr>
                            </a:solidFill>
                            <a:prstDash val="solid"/>
                            <a:miter lim="800000"/>
                          </a:ln>
                          <a:effectLst/>
                        </wps:spPr>
                        <wps:txbx>
                          <w:txbxContent>
                            <w:p w14:paraId="415DA6D4" w14:textId="77777777" w:rsidR="001C69FA" w:rsidRPr="009759B6" w:rsidRDefault="001C69FA" w:rsidP="001C69FA">
                              <w:pPr>
                                <w:rPr>
                                  <w:rFonts w:ascii="Arial Narrow" w:hAnsi="Arial Narrow"/>
                                </w:rPr>
                              </w:pPr>
                              <w:r w:rsidRPr="009759B6">
                                <w:rPr>
                                  <w:rFonts w:ascii="Arial Narrow" w:hAnsi="Arial Narrow"/>
                                </w:rPr>
                                <w:t>Results NOT suggestive of PID:</w:t>
                              </w:r>
                              <w:r w:rsidRPr="009759B6">
                                <w:rPr>
                                  <w:rFonts w:ascii="Arial Narrow" w:hAnsi="Arial Narrow"/>
                                </w:rPr>
                                <w:br/>
                                <w:t>Potential causes: viral, HIV, malnutrition, chronic disease</w:t>
                              </w:r>
                            </w:p>
                          </w:txbxContent>
                        </wps:txbx>
                        <wps:bodyPr rot="0" spcFirstLastPara="0" vertOverflow="overflow" horzOverflow="overflow" vert="horz" wrap="square" lIns="72000" tIns="0" rIns="72000" bIns="45720" numCol="1" spcCol="0" rtlCol="0" fromWordArt="0" anchor="ctr" anchorCtr="0" forceAA="0" compatLnSpc="1">
                          <a:prstTxWarp prst="textNoShape">
                            <a:avLst/>
                          </a:prstTxWarp>
                          <a:noAutofit/>
                        </wps:bodyPr>
                      </wps:wsp>
                      <wps:wsp>
                        <wps:cNvPr id="1372741136" name="Rounded Rectangle 28"/>
                        <wps:cNvSpPr/>
                        <wps:spPr>
                          <a:xfrm>
                            <a:off x="4044950" y="3771900"/>
                            <a:ext cx="1402649" cy="529971"/>
                          </a:xfrm>
                          <a:prstGeom prst="roundRect">
                            <a:avLst/>
                          </a:prstGeom>
                          <a:noFill/>
                          <a:ln w="44450" cap="flat" cmpd="dbl" algn="ctr">
                            <a:solidFill>
                              <a:schemeClr val="accent5">
                                <a:lumMod val="60000"/>
                                <a:lumOff val="40000"/>
                              </a:schemeClr>
                            </a:solidFill>
                            <a:prstDash val="solid"/>
                            <a:miter lim="800000"/>
                          </a:ln>
                          <a:effectLst/>
                        </wps:spPr>
                        <wps:txbx>
                          <w:txbxContent>
                            <w:p w14:paraId="66B64437" w14:textId="77777777" w:rsidR="001C69FA" w:rsidRPr="009759B6" w:rsidRDefault="001C69FA" w:rsidP="001C69FA">
                              <w:pPr>
                                <w:rPr>
                                  <w:rFonts w:ascii="Arial Narrow" w:hAnsi="Arial Narrow"/>
                                </w:rPr>
                              </w:pPr>
                              <w:r w:rsidRPr="009759B6">
                                <w:rPr>
                                  <w:rFonts w:ascii="Arial Narrow" w:hAnsi="Arial Narrow"/>
                                </w:rPr>
                                <w:t>Genotyping</w:t>
                              </w:r>
                              <w:r>
                                <w:rPr>
                                  <w:rFonts w:ascii="Arial Narrow" w:hAnsi="Arial Narrow"/>
                                </w:rPr>
                                <w:t xml:space="preserve"> (targeted testing or NGS)</w:t>
                              </w:r>
                            </w:p>
                          </w:txbxContent>
                        </wps:txbx>
                        <wps:bodyPr rot="0" spcFirstLastPara="0" vert="horz" wrap="square" lIns="72000" tIns="0" rIns="72000" bIns="45720" numCol="1" spcCol="0" rtlCol="0" fromWordArt="0" anchor="ctr" anchorCtr="0" forceAA="0" compatLnSpc="1">
                          <a:prstTxWarp prst="textNoShape">
                            <a:avLst/>
                          </a:prstTxWarp>
                          <a:noAutofit/>
                        </wps:bodyPr>
                      </wps:wsp>
                      <wps:wsp>
                        <wps:cNvPr id="1425010286" name="Straight Arrow Connector 9"/>
                        <wps:cNvCnPr/>
                        <wps:spPr>
                          <a:xfrm>
                            <a:off x="4597400" y="3441700"/>
                            <a:ext cx="0" cy="313021"/>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70273712" name="Rounded Rectangle 28"/>
                        <wps:cNvSpPr/>
                        <wps:spPr>
                          <a:xfrm>
                            <a:off x="63500" y="1885950"/>
                            <a:ext cx="5438775" cy="627640"/>
                          </a:xfrm>
                          <a:prstGeom prst="roundRect">
                            <a:avLst/>
                          </a:prstGeom>
                          <a:noFill/>
                          <a:ln w="44450" cap="flat" cmpd="dbl" algn="ctr">
                            <a:solidFill>
                              <a:schemeClr val="accent6"/>
                            </a:solidFill>
                            <a:prstDash val="solid"/>
                            <a:miter lim="800000"/>
                          </a:ln>
                          <a:effectLst/>
                        </wps:spPr>
                        <wps:txbx>
                          <w:txbxContent>
                            <w:p w14:paraId="7963E717" w14:textId="77777777" w:rsidR="001C69FA" w:rsidRPr="009759B6" w:rsidRDefault="001C69FA" w:rsidP="001C69FA">
                              <w:pPr>
                                <w:rPr>
                                  <w:rFonts w:ascii="Arial Narrow" w:hAnsi="Arial Narrow"/>
                                </w:rPr>
                              </w:pPr>
                              <w:r w:rsidRPr="009759B6">
                                <w:rPr>
                                  <w:rFonts w:ascii="Arial Narrow" w:hAnsi="Arial Narrow"/>
                                </w:rPr>
                                <w:t>Further investigations with specialised tests depending on clinical presentation and results of initial testing.</w:t>
                              </w:r>
                              <w:r>
                                <w:rPr>
                                  <w:rFonts w:ascii="Arial Narrow" w:hAnsi="Arial Narrow"/>
                                </w:rPr>
                                <w:t xml:space="preserve"> </w:t>
                              </w:r>
                              <w:r w:rsidRPr="009759B6">
                                <w:rPr>
                                  <w:rFonts w:ascii="Arial Narrow" w:hAnsi="Arial Narrow"/>
                                </w:rPr>
                                <w:t>T cel proliferation, extended T and B cell phenotyping, and complement, NK cell and neutrophil function</w:t>
                              </w:r>
                            </w:p>
                          </w:txbxContent>
                        </wps:txbx>
                        <wps:bodyPr rot="0" spcFirstLastPara="0" vert="horz" wrap="square" lIns="72000" tIns="0" rIns="72000" bIns="45720" numCol="1" spcCol="0" rtlCol="0" fromWordArt="0" anchor="ctr" anchorCtr="0" forceAA="0" compatLnSpc="1">
                          <a:prstTxWarp prst="textNoShape">
                            <a:avLst/>
                          </a:prstTxWarp>
                          <a:noAutofit/>
                        </wps:bodyPr>
                      </wps:wsp>
                      <wps:wsp>
                        <wps:cNvPr id="1404603565" name="Connector: Elbow 2"/>
                        <wps:cNvCnPr/>
                        <wps:spPr>
                          <a:xfrm rot="10800000">
                            <a:off x="2254250" y="3219450"/>
                            <a:ext cx="2495550" cy="1309646"/>
                          </a:xfrm>
                          <a:prstGeom prst="bentConnector3">
                            <a:avLst>
                              <a:gd name="adj1" fmla="val 89509"/>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3927684" name="Rounded Rectangle 28"/>
                        <wps:cNvSpPr/>
                        <wps:spPr>
                          <a:xfrm>
                            <a:off x="31750" y="5060950"/>
                            <a:ext cx="1268730" cy="426085"/>
                          </a:xfrm>
                          <a:prstGeom prst="roundRect">
                            <a:avLst/>
                          </a:prstGeom>
                          <a:noFill/>
                          <a:ln w="44450" cap="flat" cmpd="dbl" algn="ctr">
                            <a:solidFill>
                              <a:schemeClr val="accent6"/>
                            </a:solidFill>
                            <a:prstDash val="solid"/>
                            <a:miter lim="800000"/>
                          </a:ln>
                          <a:effectLst/>
                        </wps:spPr>
                        <wps:txbx>
                          <w:txbxContent>
                            <w:p w14:paraId="08A559E4" w14:textId="77777777" w:rsidR="001C69FA" w:rsidRPr="009759B6" w:rsidRDefault="001C69FA" w:rsidP="001C69FA">
                              <w:pPr>
                                <w:rPr>
                                  <w:rFonts w:ascii="Arial Narrow" w:hAnsi="Arial Narrow"/>
                                </w:rPr>
                              </w:pPr>
                              <w:r>
                                <w:rPr>
                                  <w:rFonts w:ascii="Arial Narrow" w:hAnsi="Arial Narrow"/>
                                </w:rPr>
                                <w:t>X-linked pathogenic mutation*</w:t>
                              </w:r>
                            </w:p>
                          </w:txbxContent>
                        </wps:txbx>
                        <wps:bodyPr rot="0" spcFirstLastPara="0" vert="horz" wrap="square" lIns="72000" tIns="0" rIns="72000" bIns="45720" numCol="1" spcCol="0" rtlCol="0" fromWordArt="0" anchor="ctr" anchorCtr="0" forceAA="0" compatLnSpc="1">
                          <a:prstTxWarp prst="textNoShape">
                            <a:avLst/>
                          </a:prstTxWarp>
                          <a:noAutofit/>
                        </wps:bodyPr>
                      </wps:wsp>
                      <wps:wsp>
                        <wps:cNvPr id="380838822" name="Rounded Rectangle 28"/>
                        <wps:cNvSpPr/>
                        <wps:spPr>
                          <a:xfrm>
                            <a:off x="1441450" y="5054600"/>
                            <a:ext cx="1491615" cy="600710"/>
                          </a:xfrm>
                          <a:prstGeom prst="roundRect">
                            <a:avLst/>
                          </a:prstGeom>
                          <a:noFill/>
                          <a:ln w="44450" cap="flat" cmpd="dbl" algn="ctr">
                            <a:solidFill>
                              <a:schemeClr val="accent6"/>
                            </a:solidFill>
                            <a:prstDash val="solid"/>
                            <a:miter lim="800000"/>
                          </a:ln>
                          <a:effectLst/>
                        </wps:spPr>
                        <wps:txbx>
                          <w:txbxContent>
                            <w:p w14:paraId="32FA1040" w14:textId="77777777" w:rsidR="001C69FA" w:rsidRPr="009759B6" w:rsidRDefault="001C69FA" w:rsidP="001C69FA">
                              <w:pPr>
                                <w:rPr>
                                  <w:rFonts w:ascii="Arial Narrow" w:hAnsi="Arial Narrow"/>
                                </w:rPr>
                              </w:pPr>
                              <w:r>
                                <w:rPr>
                                  <w:rFonts w:ascii="Arial Narrow" w:hAnsi="Arial Narrow"/>
                                </w:rPr>
                                <w:t>Two pathogenic variants identified for autosomal recessive condition*</w:t>
                              </w:r>
                            </w:p>
                          </w:txbxContent>
                        </wps:txbx>
                        <wps:bodyPr rot="0" spcFirstLastPara="0" vert="horz" wrap="square" lIns="72000" tIns="0" rIns="72000" bIns="45720" numCol="1" spcCol="0" rtlCol="0" fromWordArt="0" anchor="ctr" anchorCtr="0" forceAA="0" compatLnSpc="1">
                          <a:prstTxWarp prst="textNoShape">
                            <a:avLst/>
                          </a:prstTxWarp>
                          <a:noAutofit/>
                        </wps:bodyPr>
                      </wps:wsp>
                      <wps:wsp>
                        <wps:cNvPr id="1840229867" name="Rounded Rectangle 28"/>
                        <wps:cNvSpPr/>
                        <wps:spPr>
                          <a:xfrm>
                            <a:off x="3092450" y="5054600"/>
                            <a:ext cx="1443990" cy="600710"/>
                          </a:xfrm>
                          <a:prstGeom prst="roundRect">
                            <a:avLst/>
                          </a:prstGeom>
                          <a:noFill/>
                          <a:ln w="44450" cap="flat" cmpd="dbl" algn="ctr">
                            <a:solidFill>
                              <a:schemeClr val="accent6"/>
                            </a:solidFill>
                            <a:prstDash val="solid"/>
                            <a:miter lim="800000"/>
                          </a:ln>
                          <a:effectLst/>
                        </wps:spPr>
                        <wps:txbx>
                          <w:txbxContent>
                            <w:p w14:paraId="5B29A0C4" w14:textId="77777777" w:rsidR="001C69FA" w:rsidRPr="009759B6" w:rsidRDefault="001C69FA" w:rsidP="001C69FA">
                              <w:pPr>
                                <w:rPr>
                                  <w:rFonts w:ascii="Arial Narrow" w:hAnsi="Arial Narrow"/>
                                </w:rPr>
                              </w:pPr>
                              <w:r>
                                <w:rPr>
                                  <w:rFonts w:ascii="Arial Narrow" w:hAnsi="Arial Narrow"/>
                                </w:rPr>
                                <w:t>One pathogenic variant identified for autosomal recessive condition*</w:t>
                              </w:r>
                            </w:p>
                          </w:txbxContent>
                        </wps:txbx>
                        <wps:bodyPr rot="0" spcFirstLastPara="0" vert="horz" wrap="square" lIns="72000" tIns="0" rIns="72000" bIns="45720" numCol="1" spcCol="0" rtlCol="0" fromWordArt="0" anchor="ctr" anchorCtr="0" forceAA="0" compatLnSpc="1">
                          <a:prstTxWarp prst="textNoShape">
                            <a:avLst/>
                          </a:prstTxWarp>
                          <a:noAutofit/>
                        </wps:bodyPr>
                      </wps:wsp>
                      <wps:wsp>
                        <wps:cNvPr id="1638566584" name="Rounded Rectangle 28"/>
                        <wps:cNvSpPr/>
                        <wps:spPr>
                          <a:xfrm>
                            <a:off x="4648200" y="5054600"/>
                            <a:ext cx="1443990" cy="783590"/>
                          </a:xfrm>
                          <a:prstGeom prst="roundRect">
                            <a:avLst/>
                          </a:prstGeom>
                          <a:noFill/>
                          <a:ln w="44450" cap="flat" cmpd="dbl" algn="ctr">
                            <a:solidFill>
                              <a:schemeClr val="accent6"/>
                            </a:solidFill>
                            <a:prstDash val="solid"/>
                            <a:miter lim="800000"/>
                          </a:ln>
                          <a:effectLst/>
                        </wps:spPr>
                        <wps:txbx>
                          <w:txbxContent>
                            <w:p w14:paraId="711C1974" w14:textId="77777777" w:rsidR="001C69FA" w:rsidRPr="009759B6" w:rsidRDefault="001C69FA" w:rsidP="001C69FA">
                              <w:pPr>
                                <w:rPr>
                                  <w:rFonts w:ascii="Arial Narrow" w:hAnsi="Arial Narrow"/>
                                </w:rPr>
                              </w:pPr>
                              <w:r>
                                <w:rPr>
                                  <w:rFonts w:ascii="Arial Narrow" w:hAnsi="Arial Narrow"/>
                                </w:rPr>
                                <w:t>Variant potentially pathogenic for autosomal dominant condition*</w:t>
                              </w:r>
                            </w:p>
                          </w:txbxContent>
                        </wps:txbx>
                        <wps:bodyPr rot="0" spcFirstLastPara="0" vert="horz" wrap="square" lIns="72000" tIns="0" rIns="72000" bIns="45720" numCol="1" spcCol="0" rtlCol="0" fromWordArt="0" anchor="ctr" anchorCtr="0" forceAA="0" compatLnSpc="1">
                          <a:prstTxWarp prst="textNoShape">
                            <a:avLst/>
                          </a:prstTxWarp>
                          <a:noAutofit/>
                        </wps:bodyPr>
                      </wps:wsp>
                      <wps:wsp>
                        <wps:cNvPr id="1117118994" name="Straight Connector 10"/>
                        <wps:cNvCnPr/>
                        <wps:spPr>
                          <a:xfrm>
                            <a:off x="4749800" y="4318000"/>
                            <a:ext cx="0" cy="43732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9807680" name="Straight Connector 11"/>
                        <wps:cNvCnPr/>
                        <wps:spPr>
                          <a:xfrm flipH="1">
                            <a:off x="730250" y="4743450"/>
                            <a:ext cx="47307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4163450" name="Straight Arrow Connector 4"/>
                        <wps:cNvCnPr/>
                        <wps:spPr>
                          <a:xfrm>
                            <a:off x="2235200" y="4738701"/>
                            <a:ext cx="0" cy="313021"/>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8176317" name="Straight Arrow Connector 4"/>
                        <wps:cNvCnPr/>
                        <wps:spPr>
                          <a:xfrm>
                            <a:off x="5454650" y="4737100"/>
                            <a:ext cx="0" cy="31242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4538992" name="Straight Arrow Connector 4"/>
                        <wps:cNvCnPr/>
                        <wps:spPr>
                          <a:xfrm>
                            <a:off x="3803650" y="4743450"/>
                            <a:ext cx="0" cy="313021"/>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87043741" name="Rounded Rectangle 27"/>
                        <wps:cNvSpPr/>
                        <wps:spPr>
                          <a:xfrm>
                            <a:off x="4787900" y="6140450"/>
                            <a:ext cx="1327150" cy="1174750"/>
                          </a:xfrm>
                          <a:prstGeom prst="roundRect">
                            <a:avLst/>
                          </a:prstGeom>
                          <a:noFill/>
                          <a:ln w="44450" cap="flat" cmpd="dbl" algn="ctr">
                            <a:solidFill>
                              <a:srgbClr val="FF0000"/>
                            </a:solidFill>
                            <a:prstDash val="solid"/>
                            <a:miter lim="800000"/>
                          </a:ln>
                          <a:effectLst/>
                        </wps:spPr>
                        <wps:txbx>
                          <w:txbxContent>
                            <w:p w14:paraId="2909A130" w14:textId="77777777" w:rsidR="001C69FA" w:rsidRPr="009759B6" w:rsidRDefault="001C69FA" w:rsidP="001C69FA">
                              <w:pPr>
                                <w:rPr>
                                  <w:rFonts w:ascii="Arial Narrow" w:hAnsi="Arial Narrow"/>
                                </w:rPr>
                              </w:pPr>
                              <w:r>
                                <w:rPr>
                                  <w:rFonts w:ascii="Arial Narrow" w:hAnsi="Arial Narrow"/>
                                </w:rPr>
                                <w:t>Testing of parents to confirm de novo mutation in proband, and first degree relatives at risk of disease</w:t>
                              </w:r>
                            </w:p>
                          </w:txbxContent>
                        </wps:txbx>
                        <wps:bodyPr rot="0" spcFirstLastPara="0" vert="horz" wrap="square" lIns="72000" tIns="0" rIns="72000" bIns="45720" numCol="1" spcCol="0" rtlCol="0" fromWordArt="0" anchor="ctr" anchorCtr="0" forceAA="0" compatLnSpc="1">
                          <a:prstTxWarp prst="textNoShape">
                            <a:avLst/>
                          </a:prstTxWarp>
                          <a:noAutofit/>
                        </wps:bodyPr>
                      </wps:wsp>
                      <wps:wsp>
                        <wps:cNvPr id="291152937" name="Straight Arrow Connector 4"/>
                        <wps:cNvCnPr/>
                        <wps:spPr>
                          <a:xfrm>
                            <a:off x="5467350" y="5835650"/>
                            <a:ext cx="0" cy="31242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3775246" name="Rounded Rectangle 27"/>
                        <wps:cNvSpPr/>
                        <wps:spPr>
                          <a:xfrm>
                            <a:off x="1485900" y="6007100"/>
                            <a:ext cx="1377950" cy="1174750"/>
                          </a:xfrm>
                          <a:prstGeom prst="roundRect">
                            <a:avLst/>
                          </a:prstGeom>
                          <a:noFill/>
                          <a:ln w="44450" cap="flat" cmpd="dbl" algn="ctr">
                            <a:solidFill>
                              <a:srgbClr val="FF0000"/>
                            </a:solidFill>
                            <a:prstDash val="solid"/>
                            <a:miter lim="800000"/>
                          </a:ln>
                          <a:effectLst/>
                        </wps:spPr>
                        <wps:txbx>
                          <w:txbxContent>
                            <w:p w14:paraId="5B576107" w14:textId="77777777" w:rsidR="001C69FA" w:rsidRPr="009759B6" w:rsidRDefault="001C69FA" w:rsidP="001C69FA">
                              <w:pPr>
                                <w:rPr>
                                  <w:rFonts w:ascii="Arial Narrow" w:hAnsi="Arial Narrow"/>
                                </w:rPr>
                              </w:pPr>
                              <w:r>
                                <w:rPr>
                                  <w:rFonts w:ascii="Arial Narrow" w:hAnsi="Arial Narrow"/>
                                </w:rPr>
                                <w:t>Testing of parents to confirm compound heterozygous mutations (i.e. one mutation inherited from each parent)</w:t>
                              </w:r>
                            </w:p>
                          </w:txbxContent>
                        </wps:txbx>
                        <wps:bodyPr rot="0" spcFirstLastPara="0" vert="horz" wrap="square" lIns="72000" tIns="0" rIns="72000" bIns="45720" numCol="1" spcCol="0" rtlCol="0" fromWordArt="0" anchor="ctr" anchorCtr="0" forceAA="0" compatLnSpc="1">
                          <a:prstTxWarp prst="textNoShape">
                            <a:avLst/>
                          </a:prstTxWarp>
                          <a:noAutofit/>
                        </wps:bodyPr>
                      </wps:wsp>
                      <wps:wsp>
                        <wps:cNvPr id="881958962" name="Straight Arrow Connector 4"/>
                        <wps:cNvCnPr/>
                        <wps:spPr>
                          <a:xfrm>
                            <a:off x="2241550" y="5683250"/>
                            <a:ext cx="0" cy="31242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47711108" name="Rounded Rectangle 27"/>
                        <wps:cNvSpPr/>
                        <wps:spPr>
                          <a:xfrm>
                            <a:off x="3124200" y="6000750"/>
                            <a:ext cx="1377950" cy="844550"/>
                          </a:xfrm>
                          <a:prstGeom prst="roundRect">
                            <a:avLst/>
                          </a:prstGeom>
                          <a:noFill/>
                          <a:ln w="44450" cap="flat" cmpd="dbl" algn="ctr">
                            <a:solidFill>
                              <a:srgbClr val="FF0000"/>
                            </a:solidFill>
                            <a:prstDash val="solid"/>
                            <a:miter lim="800000"/>
                          </a:ln>
                          <a:effectLst/>
                        </wps:spPr>
                        <wps:txbx>
                          <w:txbxContent>
                            <w:p w14:paraId="1B921519" w14:textId="77777777" w:rsidR="001C69FA" w:rsidRPr="009759B6" w:rsidRDefault="001C69FA" w:rsidP="001C69FA">
                              <w:pPr>
                                <w:rPr>
                                  <w:rFonts w:ascii="Arial Narrow" w:hAnsi="Arial Narrow"/>
                                </w:rPr>
                              </w:pPr>
                              <w:r>
                                <w:rPr>
                                  <w:rFonts w:ascii="Arial Narrow" w:hAnsi="Arial Narrow"/>
                                </w:rPr>
                                <w:t>Testing of same gene in reproductive partner (carrier testing)</w:t>
                              </w:r>
                            </w:p>
                          </w:txbxContent>
                        </wps:txbx>
                        <wps:bodyPr rot="0" spcFirstLastPara="0" vert="horz" wrap="square" lIns="72000" tIns="0" rIns="72000" bIns="45720" numCol="1" spcCol="0" rtlCol="0" fromWordArt="0" anchor="ctr" anchorCtr="0" forceAA="0" compatLnSpc="1">
                          <a:prstTxWarp prst="textNoShape">
                            <a:avLst/>
                          </a:prstTxWarp>
                          <a:noAutofit/>
                        </wps:bodyPr>
                      </wps:wsp>
                      <wps:wsp>
                        <wps:cNvPr id="8725340" name="Straight Arrow Connector 4"/>
                        <wps:cNvCnPr/>
                        <wps:spPr>
                          <a:xfrm>
                            <a:off x="3810000" y="5670550"/>
                            <a:ext cx="0" cy="31242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01742663" name="Rounded Rectangle 27"/>
                        <wps:cNvSpPr/>
                        <wps:spPr>
                          <a:xfrm>
                            <a:off x="0" y="5835650"/>
                            <a:ext cx="1377950" cy="533400"/>
                          </a:xfrm>
                          <a:prstGeom prst="roundRect">
                            <a:avLst/>
                          </a:prstGeom>
                          <a:noFill/>
                          <a:ln w="44450" cap="flat" cmpd="dbl" algn="ctr">
                            <a:solidFill>
                              <a:srgbClr val="FF0000"/>
                            </a:solidFill>
                            <a:prstDash val="solid"/>
                            <a:miter lim="800000"/>
                          </a:ln>
                          <a:effectLst/>
                        </wps:spPr>
                        <wps:txbx>
                          <w:txbxContent>
                            <w:p w14:paraId="0FA7B3AC" w14:textId="77777777" w:rsidR="001C69FA" w:rsidRDefault="001C69FA" w:rsidP="001C69FA">
                              <w:r>
                                <w:rPr>
                                  <w:rFonts w:ascii="Arial Narrow" w:hAnsi="Arial Narrow"/>
                                </w:rPr>
                                <w:t>Testing of at-risk relatives</w:t>
                              </w:r>
                            </w:p>
                          </w:txbxContent>
                        </wps:txbx>
                        <wps:bodyPr rot="0" spcFirstLastPara="0" vert="horz" wrap="square" lIns="72000" tIns="0" rIns="72000" bIns="45720" numCol="1" spcCol="0" rtlCol="0" fromWordArt="0" anchor="ctr" anchorCtr="0" forceAA="0" compatLnSpc="1">
                          <a:prstTxWarp prst="textNoShape">
                            <a:avLst/>
                          </a:prstTxWarp>
                          <a:noAutofit/>
                        </wps:bodyPr>
                      </wps:wsp>
                      <wps:wsp>
                        <wps:cNvPr id="2038385116" name="Straight Arrow Connector 4"/>
                        <wps:cNvCnPr/>
                        <wps:spPr>
                          <a:xfrm>
                            <a:off x="723900" y="5499100"/>
                            <a:ext cx="0" cy="31242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F6E46D5" id="Group 13" o:spid="_x0000_s1040" alt="The clinical management algorithm shows typical management of a patient from presentation with symptoms suggestive of primary immunodeficiency through standard investigations. Compared to the previous figure, genotyping has been added." style="position:absolute;margin-left:.3pt;margin-top:1.35pt;width:481.5pt;height:8in;z-index:251660290" coordsize="61150,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">
                <v:shape id="Straight Arrow Connector 4" o:spid="_x0000_s1041" type="#_x0000_t32" style="position:absolute;left:11493;top:25209;width:0;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" strokecolor="black [3213]" strokeweight="1.25pt">
                  <v:stroke endarrow="block" joinstyle="miter"/>
                </v:shape>
                <v:roundrect id="Rounded Rectangle 27" o:spid="_x0000_s1042" style="position:absolute;left:127;width:54959;height:57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" filled="f" strokecolor="red" strokeweight="3.5pt">
                  <v:stroke linestyle="thinThin" joinstyle="miter"/>
                  <v:textbox inset="2mm,0,2mm">
                    <w:txbxContent>
                      <w:p w14:paraId="6C520A25" w14:textId="77777777" w:rsidR="001C69FA" w:rsidRPr="009759B6" w:rsidRDefault="001C69FA" w:rsidP="001C69FA">
                        <w:pPr>
                          <w:rPr>
                            <w:rFonts w:ascii="Arial Narrow" w:hAnsi="Arial Narrow"/>
                          </w:rPr>
                        </w:pPr>
                        <w:r w:rsidRPr="009759B6">
                          <w:rPr>
                            <w:rFonts w:ascii="Arial Narrow" w:hAnsi="Arial Narrow"/>
                          </w:rPr>
                          <w:t>Patients presenting with symptoms suggestive of primary immunodeficiency (PID) as per 10 warning signs and symptoms described in Table 1</w:t>
                        </w:r>
                      </w:p>
                    </w:txbxContent>
                  </v:textbox>
                </v:roundrect>
                <v:shape id="Straight Arrow Connector 1308036484" o:spid="_x0000_s1043" type="#_x0000_t32" style="position:absolute;left:27559;top:5778;width:0;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" strokecolor="black [3213]" strokeweight="1.25pt">
                  <v:stroke endarrow="block" joinstyle="miter"/>
                </v:shape>
                <v:roundrect id="Rounded Rectangle 28" o:spid="_x0000_s1044" style="position:absolute;left:698;top:9017;width:54388;height:6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" filled="f" strokecolor="#9cc2e5 [1944]" strokeweight="3.5pt">
                  <v:stroke linestyle="thinThin" joinstyle="miter"/>
                  <v:textbox inset="2mm,0,2mm">
                    <w:txbxContent>
                      <w:p w14:paraId="225C27CD" w14:textId="77777777" w:rsidR="001C69FA" w:rsidRPr="009759B6" w:rsidRDefault="001C69FA" w:rsidP="001C69FA">
                        <w:pPr>
                          <w:rPr>
                            <w:rFonts w:ascii="Arial Narrow" w:hAnsi="Arial Narrow"/>
                          </w:rPr>
                        </w:pPr>
                        <w:r w:rsidRPr="009759B6">
                          <w:rPr>
                            <w:rFonts w:ascii="Arial Narrow" w:hAnsi="Arial Narrow"/>
                          </w:rPr>
                          <w:t>Standard investigations including complete blood count, peripheral blood smear, serum immunoglobulins</w:t>
                        </w:r>
                        <w:r>
                          <w:rPr>
                            <w:rFonts w:ascii="Arial Narrow" w:hAnsi="Arial Narrow"/>
                          </w:rPr>
                          <w:t xml:space="preserve"> </w:t>
                        </w:r>
                        <w:r w:rsidRPr="009759B6">
                          <w:rPr>
                            <w:rFonts w:ascii="Arial Narrow" w:hAnsi="Arial Narrow"/>
                          </w:rPr>
                          <w:t>(IgG, IgA, IgM, and IgE), flow cytometry based phenotypic screening for PID</w:t>
                        </w:r>
                        <w:r w:rsidRPr="009759B6">
                          <w:rPr>
                            <w:rFonts w:ascii="Arial Narrow" w:hAnsi="Arial Narrow"/>
                          </w:rPr>
                          <w:br/>
                          <w:t>Testing for secondary causes such as HIV</w:t>
                        </w:r>
                      </w:p>
                      <w:p w14:paraId="446FAEC7" w14:textId="77777777" w:rsidR="001C69FA" w:rsidRDefault="001C69FA" w:rsidP="001C69FA"/>
                    </w:txbxContent>
                  </v:textbox>
                </v:roundrect>
                <v:shape id="Straight Arrow Connector 1991747290" o:spid="_x0000_s1045" type="#_x0000_t32" style="position:absolute;left:27686;top:15684;width:0;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" strokecolor="black [3213]" strokeweight="1.25pt">
                  <v:stroke endarrow="block" joinstyle="miter"/>
                </v:shape>
                <v:roundrect id="Rounded Rectangle 28" o:spid="_x0000_s1046" style="position:absolute;left:26733;top:37592;width:12192;height:5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" filled="f" strokecolor="#9cc2e5 [1944]" strokeweight="3.5pt">
                  <v:stroke linestyle="thinThin" joinstyle="miter"/>
                  <v:textbox inset="2mm,0,2mm">
                    <w:txbxContent>
                      <w:p w14:paraId="0B90D0D4" w14:textId="77777777" w:rsidR="001C69FA" w:rsidRPr="009759B6" w:rsidRDefault="001C69FA" w:rsidP="001C69FA">
                        <w:pPr>
                          <w:rPr>
                            <w:rFonts w:ascii="Arial Narrow" w:hAnsi="Arial Narrow"/>
                          </w:rPr>
                        </w:pPr>
                        <w:r>
                          <w:rPr>
                            <w:rFonts w:ascii="Arial Narrow" w:hAnsi="Arial Narrow"/>
                          </w:rPr>
                          <w:t xml:space="preserve">No genotyping </w:t>
                        </w:r>
                      </w:p>
                    </w:txbxContent>
                  </v:textbox>
                </v:roundrect>
                <v:shape id="Straight Arrow Connector 4" o:spid="_x0000_s1047" type="#_x0000_t32" style="position:absolute;left:36893;top:25209;width:0;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" strokecolor="black [3213]" strokeweight="1.25pt">
                  <v:stroke endarrow="block" joinstyle="miter"/>
                </v:shape>
                <v:roundrect id="Rounded Rectangle 27" o:spid="_x0000_s1048" style="position:absolute;left:26162;top:28511;width:21621;height:5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" filled="f" strokecolor="red" strokeweight="3.5pt">
                  <v:stroke linestyle="thinThin" joinstyle="miter"/>
                  <v:textbox inset="2mm,0,2mm">
                    <w:txbxContent>
                      <w:p w14:paraId="4DA801E6" w14:textId="77777777" w:rsidR="001C69FA" w:rsidRPr="009759B6" w:rsidRDefault="001C69FA" w:rsidP="001C69FA">
                        <w:pPr>
                          <w:rPr>
                            <w:rFonts w:ascii="Arial Narrow" w:hAnsi="Arial Narrow"/>
                          </w:rPr>
                        </w:pPr>
                        <w:r w:rsidRPr="009759B6">
                          <w:rPr>
                            <w:rFonts w:ascii="Arial Narrow" w:hAnsi="Arial Narrow"/>
                          </w:rPr>
                          <w:t>Results suggestive of PID</w:t>
                        </w:r>
                        <w:r w:rsidRPr="009759B6">
                          <w:rPr>
                            <w:rFonts w:ascii="Arial Narrow" w:hAnsi="Arial Narrow"/>
                          </w:rPr>
                          <w:br/>
                          <w:t>(PID not excluded)</w:t>
                        </w:r>
                      </w:p>
                    </w:txbxContent>
                  </v:textbox>
                </v:roundrect>
                <v:shape id="Straight Arrow Connector 9" o:spid="_x0000_s1049" type="#_x0000_t32" style="position:absolute;left:31940;top:34480;width:0;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" strokecolor="black [3213]" strokeweight="1.25pt">
                  <v:stroke endarrow="block" joinstyle="miter"/>
                </v:shape>
                <v:roundrect id="Rounded Rectangle 27" o:spid="_x0000_s1050" style="position:absolute;left:635;top:28511;width:21621;height:7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" filled="f" strokecolor="#7b7b7b [2406]" strokeweight="3.5pt">
                  <v:stroke linestyle="thinThin" joinstyle="miter"/>
                  <v:textbox inset="2mm,0,2mm">
                    <w:txbxContent>
                      <w:p w14:paraId="415DA6D4" w14:textId="77777777" w:rsidR="001C69FA" w:rsidRPr="009759B6" w:rsidRDefault="001C69FA" w:rsidP="001C69FA">
                        <w:pPr>
                          <w:rPr>
                            <w:rFonts w:ascii="Arial Narrow" w:hAnsi="Arial Narrow"/>
                          </w:rPr>
                        </w:pPr>
                        <w:r w:rsidRPr="009759B6">
                          <w:rPr>
                            <w:rFonts w:ascii="Arial Narrow" w:hAnsi="Arial Narrow"/>
                          </w:rPr>
                          <w:t>Results NOT suggestive of PID:</w:t>
                        </w:r>
                        <w:r w:rsidRPr="009759B6">
                          <w:rPr>
                            <w:rFonts w:ascii="Arial Narrow" w:hAnsi="Arial Narrow"/>
                          </w:rPr>
                          <w:br/>
                          <w:t>Potential causes: viral, HIV, malnutrition, chronic disease</w:t>
                        </w:r>
                      </w:p>
                    </w:txbxContent>
                  </v:textbox>
                </v:roundrect>
                <v:roundrect id="Rounded Rectangle 28" o:spid="_x0000_s1051" style="position:absolute;left:40449;top:37719;width:14026;height:52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" filled="f" strokecolor="#9cc2e5 [1944]" strokeweight="3.5pt">
                  <v:stroke linestyle="thinThin" joinstyle="miter"/>
                  <v:textbox inset="2mm,0,2mm">
                    <w:txbxContent>
                      <w:p w14:paraId="66B64437" w14:textId="77777777" w:rsidR="001C69FA" w:rsidRPr="009759B6" w:rsidRDefault="001C69FA" w:rsidP="001C69FA">
                        <w:pPr>
                          <w:rPr>
                            <w:rFonts w:ascii="Arial Narrow" w:hAnsi="Arial Narrow"/>
                          </w:rPr>
                        </w:pPr>
                        <w:r w:rsidRPr="009759B6">
                          <w:rPr>
                            <w:rFonts w:ascii="Arial Narrow" w:hAnsi="Arial Narrow"/>
                          </w:rPr>
                          <w:t>Genotyping</w:t>
                        </w:r>
                        <w:r>
                          <w:rPr>
                            <w:rFonts w:ascii="Arial Narrow" w:hAnsi="Arial Narrow"/>
                          </w:rPr>
                          <w:t xml:space="preserve"> (targeted testing or NGS)</w:t>
                        </w:r>
                      </w:p>
                    </w:txbxContent>
                  </v:textbox>
                </v:roundrect>
                <v:shape id="Straight Arrow Connector 9" o:spid="_x0000_s1052" type="#_x0000_t32" style="position:absolute;left:45974;top:34417;width:0;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" strokecolor="black [3213]" strokeweight="1.25pt">
                  <v:stroke endarrow="block" joinstyle="miter"/>
                </v:shape>
                <v:roundrect id="Rounded Rectangle 28" o:spid="_x0000_s1053" style="position:absolute;left:635;top:18859;width:54387;height:6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" filled="f" strokecolor="#70ad47 [3209]" strokeweight="3.5pt">
                  <v:stroke linestyle="thinThin" joinstyle="miter"/>
                  <v:textbox inset="2mm,0,2mm">
                    <w:txbxContent>
                      <w:p w14:paraId="7963E717" w14:textId="77777777" w:rsidR="001C69FA" w:rsidRPr="009759B6" w:rsidRDefault="001C69FA" w:rsidP="001C69FA">
                        <w:pPr>
                          <w:rPr>
                            <w:rFonts w:ascii="Arial Narrow" w:hAnsi="Arial Narrow"/>
                          </w:rPr>
                        </w:pPr>
                        <w:r w:rsidRPr="009759B6">
                          <w:rPr>
                            <w:rFonts w:ascii="Arial Narrow" w:hAnsi="Arial Narrow"/>
                          </w:rPr>
                          <w:t>Further investigations with specialised tests depending on clinical presentation and results of initial testing.</w:t>
                        </w:r>
                        <w:r>
                          <w:rPr>
                            <w:rFonts w:ascii="Arial Narrow" w:hAnsi="Arial Narrow"/>
                          </w:rPr>
                          <w:t xml:space="preserve"> </w:t>
                        </w:r>
                        <w:r w:rsidRPr="009759B6">
                          <w:rPr>
                            <w:rFonts w:ascii="Arial Narrow" w:hAnsi="Arial Narrow"/>
                          </w:rPr>
                          <w:t>T cel proliferation, extended T and B cell phenotyping, and complement, NK cell and neutrophil function</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54" type="#_x0000_t34" style="position:absolute;left:22542;top:32194;width:24956;height:1309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" adj="19334" strokecolor="black [3213]" strokeweight="1pt">
                  <v:stroke endarrow="block"/>
                </v:shape>
                <v:roundrect id="Rounded Rectangle 28" o:spid="_x0000_s1055" style="position:absolute;left:317;top:50609;width:12687;height:42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" filled="f" strokecolor="#70ad47 [3209]" strokeweight="3.5pt">
                  <v:stroke linestyle="thinThin" joinstyle="miter"/>
                  <v:textbox inset="2mm,0,2mm">
                    <w:txbxContent>
                      <w:p w14:paraId="08A559E4" w14:textId="77777777" w:rsidR="001C69FA" w:rsidRPr="009759B6" w:rsidRDefault="001C69FA" w:rsidP="001C69FA">
                        <w:pPr>
                          <w:rPr>
                            <w:rFonts w:ascii="Arial Narrow" w:hAnsi="Arial Narrow"/>
                          </w:rPr>
                        </w:pPr>
                        <w:r>
                          <w:rPr>
                            <w:rFonts w:ascii="Arial Narrow" w:hAnsi="Arial Narrow"/>
                          </w:rPr>
                          <w:t>X-linked pathogenic mutation*</w:t>
                        </w:r>
                      </w:p>
                    </w:txbxContent>
                  </v:textbox>
                </v:roundrect>
                <v:roundrect id="Rounded Rectangle 28" o:spid="_x0000_s1056" style="position:absolute;left:14414;top:50546;width:14916;height:60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" filled="f" strokecolor="#70ad47 [3209]" strokeweight="3.5pt">
                  <v:stroke linestyle="thinThin" joinstyle="miter"/>
                  <v:textbox inset="2mm,0,2mm">
                    <w:txbxContent>
                      <w:p w14:paraId="32FA1040" w14:textId="77777777" w:rsidR="001C69FA" w:rsidRPr="009759B6" w:rsidRDefault="001C69FA" w:rsidP="001C69FA">
                        <w:pPr>
                          <w:rPr>
                            <w:rFonts w:ascii="Arial Narrow" w:hAnsi="Arial Narrow"/>
                          </w:rPr>
                        </w:pPr>
                        <w:r>
                          <w:rPr>
                            <w:rFonts w:ascii="Arial Narrow" w:hAnsi="Arial Narrow"/>
                          </w:rPr>
                          <w:t>Two pathogenic variants identified for autosomal recessive condition*</w:t>
                        </w:r>
                      </w:p>
                    </w:txbxContent>
                  </v:textbox>
                </v:roundrect>
                <v:roundrect id="Rounded Rectangle 28" o:spid="_x0000_s1057" style="position:absolute;left:30924;top:50546;width:14440;height:60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" filled="f" strokecolor="#70ad47 [3209]" strokeweight="3.5pt">
                  <v:stroke linestyle="thinThin" joinstyle="miter"/>
                  <v:textbox inset="2mm,0,2mm">
                    <w:txbxContent>
                      <w:p w14:paraId="5B29A0C4" w14:textId="77777777" w:rsidR="001C69FA" w:rsidRPr="009759B6" w:rsidRDefault="001C69FA" w:rsidP="001C69FA">
                        <w:pPr>
                          <w:rPr>
                            <w:rFonts w:ascii="Arial Narrow" w:hAnsi="Arial Narrow"/>
                          </w:rPr>
                        </w:pPr>
                        <w:r>
                          <w:rPr>
                            <w:rFonts w:ascii="Arial Narrow" w:hAnsi="Arial Narrow"/>
                          </w:rPr>
                          <w:t>One pathogenic variant identified for autosomal recessive condition*</w:t>
                        </w:r>
                      </w:p>
                    </w:txbxContent>
                  </v:textbox>
                </v:roundrect>
                <v:roundrect id="Rounded Rectangle 28" o:spid="_x0000_s1058" style="position:absolute;left:46482;top:50546;width:14439;height:78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" filled="f" strokecolor="#70ad47 [3209]" strokeweight="3.5pt">
                  <v:stroke linestyle="thinThin" joinstyle="miter"/>
                  <v:textbox inset="2mm,0,2mm">
                    <w:txbxContent>
                      <w:p w14:paraId="711C1974" w14:textId="77777777" w:rsidR="001C69FA" w:rsidRPr="009759B6" w:rsidRDefault="001C69FA" w:rsidP="001C69FA">
                        <w:pPr>
                          <w:rPr>
                            <w:rFonts w:ascii="Arial Narrow" w:hAnsi="Arial Narrow"/>
                          </w:rPr>
                        </w:pPr>
                        <w:r>
                          <w:rPr>
                            <w:rFonts w:ascii="Arial Narrow" w:hAnsi="Arial Narrow"/>
                          </w:rPr>
                          <w:t>Variant potentially pathogenic for autosomal dominant condition*</w:t>
                        </w:r>
                      </w:p>
                    </w:txbxContent>
                  </v:textbox>
                </v:roundrect>
                <v:line id="Straight Connector 10" o:spid="_x0000_s1059" style="position:absolute;visibility:visible;mso-wrap-style:square" from="47498,43180" to="47498,47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" strokecolor="black [3213]" strokeweight="1.5pt">
                  <v:stroke joinstyle="miter"/>
                </v:line>
                <v:line id="Straight Connector 11" o:spid="_x0000_s1060" style="position:absolute;flip:x;visibility:visible;mso-wrap-style:square" from="7302,47434" to="54610,4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" strokecolor="black [3213]" strokeweight="1.5pt">
                  <v:stroke joinstyle="miter"/>
                </v:line>
                <v:shape id="Straight Arrow Connector 4" o:spid="_x0000_s1061" type="#_x0000_t32" style="position:absolute;left:22352;top:47387;width:0;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" strokecolor="black [3213]" strokeweight="1.25pt">
                  <v:stroke endarrow="block" joinstyle="miter"/>
                </v:shape>
                <v:shape id="Straight Arrow Connector 4" o:spid="_x0000_s1062" type="#_x0000_t32" style="position:absolute;left:54546;top:47371;width:0;height:31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" strokecolor="black [3213]" strokeweight="1.25pt">
                  <v:stroke endarrow="block" joinstyle="miter"/>
                </v:shape>
                <v:shape id="Straight Arrow Connector 4" o:spid="_x0000_s1063" type="#_x0000_t32" style="position:absolute;left:38036;top:47434;width:0;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" strokecolor="black [3213]" strokeweight="1.25pt">
                  <v:stroke endarrow="block" joinstyle="miter"/>
                </v:shape>
                <v:roundrect id="Rounded Rectangle 27" o:spid="_x0000_s1064" style="position:absolute;left:47879;top:61404;width:13271;height:117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" filled="f" strokecolor="red" strokeweight="3.5pt">
                  <v:stroke linestyle="thinThin" joinstyle="miter"/>
                  <v:textbox inset="2mm,0,2mm">
                    <w:txbxContent>
                      <w:p w14:paraId="2909A130" w14:textId="77777777" w:rsidR="001C69FA" w:rsidRPr="009759B6" w:rsidRDefault="001C69FA" w:rsidP="001C69FA">
                        <w:pPr>
                          <w:rPr>
                            <w:rFonts w:ascii="Arial Narrow" w:hAnsi="Arial Narrow"/>
                          </w:rPr>
                        </w:pPr>
                        <w:r>
                          <w:rPr>
                            <w:rFonts w:ascii="Arial Narrow" w:hAnsi="Arial Narrow"/>
                          </w:rPr>
                          <w:t>Testing of parents to confirm de novo mutation in proband, and first degree relatives at risk of disease</w:t>
                        </w:r>
                      </w:p>
                    </w:txbxContent>
                  </v:textbox>
                </v:roundrect>
                <v:shape id="Straight Arrow Connector 4" o:spid="_x0000_s1065" type="#_x0000_t32" style="position:absolute;left:54673;top:58356;width:0;height:31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" strokecolor="black [3213]" strokeweight="1.25pt">
                  <v:stroke endarrow="block" joinstyle="miter"/>
                </v:shape>
                <v:roundrect id="Rounded Rectangle 27" o:spid="_x0000_s1066" style="position:absolute;left:14859;top:60071;width:13779;height:117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" filled="f" strokecolor="red" strokeweight="3.5pt">
                  <v:stroke linestyle="thinThin" joinstyle="miter"/>
                  <v:textbox inset="2mm,0,2mm">
                    <w:txbxContent>
                      <w:p w14:paraId="5B576107" w14:textId="77777777" w:rsidR="001C69FA" w:rsidRPr="009759B6" w:rsidRDefault="001C69FA" w:rsidP="001C69FA">
                        <w:pPr>
                          <w:rPr>
                            <w:rFonts w:ascii="Arial Narrow" w:hAnsi="Arial Narrow"/>
                          </w:rPr>
                        </w:pPr>
                        <w:r>
                          <w:rPr>
                            <w:rFonts w:ascii="Arial Narrow" w:hAnsi="Arial Narrow"/>
                          </w:rPr>
                          <w:t>Testing of parents to confirm compound heterozygous mutations (i.e. one mutation inherited from each parent)</w:t>
                        </w:r>
                      </w:p>
                    </w:txbxContent>
                  </v:textbox>
                </v:roundrect>
                <v:shape id="Straight Arrow Connector 4" o:spid="_x0000_s1067" type="#_x0000_t32" style="position:absolute;left:22415;top:56832;width:0;height:31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" strokecolor="black [3213]" strokeweight="1.25pt">
                  <v:stroke endarrow="block" joinstyle="miter"/>
                </v:shape>
                <v:roundrect id="Rounded Rectangle 27" o:spid="_x0000_s1068" style="position:absolute;left:31242;top:60007;width:13779;height:8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" filled="f" strokecolor="red" strokeweight="3.5pt">
                  <v:stroke linestyle="thinThin" joinstyle="miter"/>
                  <v:textbox inset="2mm,0,2mm">
                    <w:txbxContent>
                      <w:p w14:paraId="1B921519" w14:textId="77777777" w:rsidR="001C69FA" w:rsidRPr="009759B6" w:rsidRDefault="001C69FA" w:rsidP="001C69FA">
                        <w:pPr>
                          <w:rPr>
                            <w:rFonts w:ascii="Arial Narrow" w:hAnsi="Arial Narrow"/>
                          </w:rPr>
                        </w:pPr>
                        <w:r>
                          <w:rPr>
                            <w:rFonts w:ascii="Arial Narrow" w:hAnsi="Arial Narrow"/>
                          </w:rPr>
                          <w:t>Testing of same gene in reproductive partner (carrier testing)</w:t>
                        </w:r>
                      </w:p>
                    </w:txbxContent>
                  </v:textbox>
                </v:roundrect>
                <v:shape id="Straight Arrow Connector 4" o:spid="_x0000_s1069" type="#_x0000_t32" style="position:absolute;left:38100;top:56705;width:0;height:31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" strokecolor="black [3213]" strokeweight="1.25pt">
                  <v:stroke endarrow="block" joinstyle="miter"/>
                </v:shape>
                <v:roundrect id="Rounded Rectangle 27" o:spid="_x0000_s1070" style="position:absolute;top:58356;width:13779;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" filled="f" strokecolor="red" strokeweight="3.5pt">
                  <v:stroke linestyle="thinThin" joinstyle="miter"/>
                  <v:textbox inset="2mm,0,2mm">
                    <w:txbxContent>
                      <w:p w14:paraId="0FA7B3AC" w14:textId="77777777" w:rsidR="001C69FA" w:rsidRDefault="001C69FA" w:rsidP="001C69FA">
                        <w:r>
                          <w:rPr>
                            <w:rFonts w:ascii="Arial Narrow" w:hAnsi="Arial Narrow"/>
                          </w:rPr>
                          <w:t>Testing of at-risk relatives</w:t>
                        </w:r>
                      </w:p>
                    </w:txbxContent>
                  </v:textbox>
                </v:roundrect>
                <v:shape id="Straight Arrow Connector 4" o:spid="_x0000_s1071" type="#_x0000_t32" style="position:absolute;left:7239;top:54991;width:0;height:31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" strokecolor="black [3213]" strokeweight="1.25pt">
                  <v:stroke endarrow="block" joinstyle="miter"/>
                </v:shape>
              </v:group>
            </w:pict>
          </mc:Fallback>
        </mc:AlternateContent>
      </w:r>
    </w:p>
    <w:p w14:paraId="302327D7" w14:textId="77777777" w:rsidR="007F0DE2" w:rsidRPr="00214411" w:rsidRDefault="007F0DE2" w:rsidP="007F0DE2"/>
    <w:p w14:paraId="4FBC1FCC" w14:textId="384A983E" w:rsidR="007F0DE2" w:rsidRPr="00214411" w:rsidRDefault="007F0DE2" w:rsidP="007F0DE2"/>
    <w:p w14:paraId="7F1CB3E4" w14:textId="43AB935C" w:rsidR="007F0DE2" w:rsidRPr="00214411" w:rsidRDefault="007F0DE2" w:rsidP="007F0DE2"/>
    <w:p w14:paraId="0B2E296B" w14:textId="5CBB01A4" w:rsidR="007F0DE2" w:rsidRPr="00214411" w:rsidRDefault="007F0DE2" w:rsidP="007F0DE2"/>
    <w:p w14:paraId="04F79D74" w14:textId="77777777" w:rsidR="007F0DE2" w:rsidRPr="00214411" w:rsidRDefault="007F0DE2" w:rsidP="007F0DE2"/>
    <w:p w14:paraId="2A602BBB" w14:textId="4904670D" w:rsidR="007F0DE2" w:rsidRPr="00214411" w:rsidRDefault="007F0DE2" w:rsidP="007F0DE2"/>
    <w:p w14:paraId="467A6E70" w14:textId="037601C6" w:rsidR="007F0DE2" w:rsidRPr="00214411" w:rsidRDefault="007F0DE2" w:rsidP="007F0DE2"/>
    <w:p w14:paraId="61EB9FCB" w14:textId="163F2883" w:rsidR="007F0DE2" w:rsidRPr="00214411" w:rsidRDefault="007F0DE2" w:rsidP="007F0DE2"/>
    <w:p w14:paraId="275E182C" w14:textId="291C0BD8" w:rsidR="007F0DE2" w:rsidRPr="00214411" w:rsidRDefault="007F0DE2" w:rsidP="007F0DE2"/>
    <w:p w14:paraId="5FD21943" w14:textId="25B244C2" w:rsidR="007F0DE2" w:rsidRPr="00214411" w:rsidRDefault="007F0DE2" w:rsidP="007F0DE2"/>
    <w:p w14:paraId="1A2011E8" w14:textId="35367CDD" w:rsidR="007F0DE2" w:rsidRPr="00214411" w:rsidRDefault="007F0DE2" w:rsidP="007F0DE2"/>
    <w:p w14:paraId="5B5BC0B4" w14:textId="06AA6352" w:rsidR="007F0DE2" w:rsidRPr="00214411" w:rsidRDefault="007F0DE2" w:rsidP="007F0DE2"/>
    <w:p w14:paraId="69FCA7E8" w14:textId="6BA7C6A1" w:rsidR="007F0DE2" w:rsidRPr="00214411" w:rsidRDefault="007F0DE2" w:rsidP="007F0DE2"/>
    <w:p w14:paraId="1CC26C6A" w14:textId="10828113" w:rsidR="007F0DE2" w:rsidRPr="00214411" w:rsidRDefault="007F0DE2" w:rsidP="007F0DE2"/>
    <w:p w14:paraId="69C5DF05" w14:textId="29573898" w:rsidR="007F0DE2" w:rsidRPr="00214411" w:rsidRDefault="007F0DE2" w:rsidP="007F0DE2"/>
    <w:p w14:paraId="6709ABB7" w14:textId="2F6303EF" w:rsidR="007F0DE2" w:rsidRPr="00214411" w:rsidRDefault="007F0DE2" w:rsidP="007F0DE2"/>
    <w:p w14:paraId="790D70B5" w14:textId="4C8E90EE" w:rsidR="007F0DE2" w:rsidRPr="00214411" w:rsidRDefault="007F0DE2" w:rsidP="007F0DE2"/>
    <w:p w14:paraId="13A9B8CE" w14:textId="049AA738" w:rsidR="007F0DE2" w:rsidRPr="00214411" w:rsidRDefault="001C69FA" w:rsidP="007F0DE2">
      <w:r w:rsidRPr="00214411">
        <w:rPr>
          <w:noProof/>
        </w:rPr>
        <mc:AlternateContent>
          <mc:Choice Requires="wps">
            <w:drawing>
              <wp:anchor distT="0" distB="0" distL="114300" distR="114300" simplePos="0" relativeHeight="251658242" behindDoc="0" locked="0" layoutInCell="1" allowOverlap="1" wp14:anchorId="730DFB94" wp14:editId="7445F5AE">
                <wp:simplePos x="0" y="0"/>
                <wp:positionH relativeFrom="column">
                  <wp:posOffset>731520</wp:posOffset>
                </wp:positionH>
                <wp:positionV relativeFrom="paragraph">
                  <wp:posOffset>39066</wp:posOffset>
                </wp:positionV>
                <wp:extent cx="0" cy="313021"/>
                <wp:effectExtent l="76200" t="0" r="57150" b="49530"/>
                <wp:wrapNone/>
                <wp:docPr id="1987793469" name="Straight Arrow Connector 9" descr="The clinical management algorithm shows typical management of a patient from presentation with symptoms suggestive of primary immunodeficiency through standard investigations. Compared to the previous figure, genotyping has been added."/>
                <wp:cNvGraphicFramePr/>
                <a:graphic xmlns:a="http://schemas.openxmlformats.org/drawingml/2006/main">
                  <a:graphicData uri="http://schemas.microsoft.com/office/word/2010/wordprocessingShape">
                    <wps:wsp>
                      <wps:cNvCnPr/>
                      <wps:spPr>
                        <a:xfrm>
                          <a:off x="0" y="0"/>
                          <a:ext cx="0" cy="313021"/>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AC6608" id="Straight Arrow Connector 9" o:spid="_x0000_s1026" type="#_x0000_t32" alt="The clinical management algorithm shows typical management of a patient from presentation with symptoms suggestive of primary immunodeficiency through standard investigations. Compared to the previous figure, genotyping has been added." style="position:absolute;margin-left:57.6pt;margin-top:3.1pt;width:0;height:24.6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" strokecolor="black [3213]" strokeweight="1.25pt">
                <v:stroke endarrow="block" joinstyle="miter"/>
              </v:shape>
            </w:pict>
          </mc:Fallback>
        </mc:AlternateContent>
      </w:r>
    </w:p>
    <w:p w14:paraId="712383C9" w14:textId="77777777" w:rsidR="007F0DE2" w:rsidRPr="00214411" w:rsidRDefault="007F0DE2" w:rsidP="007F0DE2"/>
    <w:p w14:paraId="7A83A4C3" w14:textId="77777777" w:rsidR="007F0DE2" w:rsidRPr="00214411" w:rsidRDefault="007F0DE2" w:rsidP="007F0DE2"/>
    <w:p w14:paraId="6071AB9A" w14:textId="77777777" w:rsidR="001C69FA" w:rsidRDefault="001C69FA" w:rsidP="00214411">
      <w:pPr>
        <w:ind w:left="1134" w:hanging="1134"/>
        <w:rPr>
          <w:b/>
          <w:bCs/>
        </w:rPr>
      </w:pPr>
      <w:bookmarkStart w:id="5" w:name="_Ref202967060"/>
    </w:p>
    <w:p w14:paraId="05BC0E81" w14:textId="77777777" w:rsidR="001C69FA" w:rsidRDefault="001C69FA" w:rsidP="00214411">
      <w:pPr>
        <w:ind w:left="1134" w:hanging="1134"/>
        <w:rPr>
          <w:b/>
          <w:bCs/>
        </w:rPr>
      </w:pPr>
    </w:p>
    <w:p w14:paraId="02BE20B1" w14:textId="77777777" w:rsidR="001C69FA" w:rsidRDefault="001C69FA" w:rsidP="00214411">
      <w:pPr>
        <w:ind w:left="1134" w:hanging="1134"/>
        <w:rPr>
          <w:b/>
          <w:bCs/>
        </w:rPr>
      </w:pPr>
    </w:p>
    <w:p w14:paraId="2F4EBE66" w14:textId="77777777" w:rsidR="001C69FA" w:rsidRDefault="001C69FA" w:rsidP="00214411">
      <w:pPr>
        <w:ind w:left="1134" w:hanging="1134"/>
        <w:rPr>
          <w:b/>
          <w:bCs/>
        </w:rPr>
      </w:pPr>
    </w:p>
    <w:p w14:paraId="2B1F4445" w14:textId="77777777" w:rsidR="001C69FA" w:rsidRDefault="001C69FA" w:rsidP="00214411">
      <w:pPr>
        <w:ind w:left="1134" w:hanging="1134"/>
        <w:rPr>
          <w:b/>
          <w:bCs/>
        </w:rPr>
      </w:pPr>
    </w:p>
    <w:p w14:paraId="0DADCA4A" w14:textId="77777777" w:rsidR="001C69FA" w:rsidRDefault="001C69FA" w:rsidP="00214411">
      <w:pPr>
        <w:ind w:left="1134" w:hanging="1134"/>
        <w:rPr>
          <w:b/>
          <w:bCs/>
        </w:rPr>
      </w:pPr>
    </w:p>
    <w:p w14:paraId="3B6AA171" w14:textId="77777777" w:rsidR="001C69FA" w:rsidRDefault="001C69FA" w:rsidP="00214411">
      <w:pPr>
        <w:ind w:left="1134" w:hanging="1134"/>
        <w:rPr>
          <w:b/>
          <w:bCs/>
        </w:rPr>
      </w:pPr>
    </w:p>
    <w:p w14:paraId="5CDEE92D" w14:textId="77777777" w:rsidR="001C69FA" w:rsidRDefault="001C69FA" w:rsidP="00214411">
      <w:pPr>
        <w:ind w:left="1134" w:hanging="1134"/>
        <w:rPr>
          <w:b/>
          <w:bCs/>
        </w:rPr>
      </w:pPr>
    </w:p>
    <w:p w14:paraId="60424A43" w14:textId="04C035DC" w:rsidR="00BB383F" w:rsidRDefault="007F0DE2" w:rsidP="00214411">
      <w:pPr>
        <w:ind w:left="1134" w:hanging="1134"/>
        <w:rPr>
          <w:b/>
          <w:bCs/>
        </w:rPr>
      </w:pPr>
      <w:r w:rsidRPr="00214411">
        <w:rPr>
          <w:b/>
          <w:bCs/>
        </w:rPr>
        <w:t xml:space="preserve">Figure </w:t>
      </w:r>
      <w:r w:rsidRPr="00214411">
        <w:rPr>
          <w:b/>
          <w:bCs/>
        </w:rPr>
        <w:fldChar w:fldCharType="begin"/>
      </w:r>
      <w:r w:rsidRPr="00214411">
        <w:rPr>
          <w:b/>
          <w:bCs/>
        </w:rPr>
        <w:instrText>SEQ Figure \* ARABIC</w:instrText>
      </w:r>
      <w:r w:rsidRPr="00214411">
        <w:rPr>
          <w:b/>
          <w:bCs/>
        </w:rPr>
        <w:fldChar w:fldCharType="separate"/>
      </w:r>
      <w:r w:rsidRPr="00214411">
        <w:rPr>
          <w:b/>
          <w:bCs/>
          <w:noProof/>
        </w:rPr>
        <w:t>2</w:t>
      </w:r>
      <w:r w:rsidRPr="00214411">
        <w:rPr>
          <w:b/>
          <w:bCs/>
        </w:rPr>
        <w:fldChar w:fldCharType="end"/>
      </w:r>
      <w:bookmarkEnd w:id="5"/>
      <w:r w:rsidRPr="00214411">
        <w:rPr>
          <w:b/>
          <w:bCs/>
        </w:rPr>
        <w:tab/>
        <w:t xml:space="preserve">Clinical algorithm for </w:t>
      </w:r>
      <w:r w:rsidR="00FB108B" w:rsidRPr="00214411">
        <w:rPr>
          <w:b/>
          <w:bCs/>
        </w:rPr>
        <w:t>investigating</w:t>
      </w:r>
      <w:r w:rsidRPr="00214411">
        <w:rPr>
          <w:b/>
          <w:bCs/>
        </w:rPr>
        <w:t xml:space="preserve"> suspected primary immunodeficiency with genotyping</w:t>
      </w:r>
    </w:p>
    <w:p w14:paraId="69357043" w14:textId="51DE9574" w:rsidR="001C69FA" w:rsidRPr="005A13F7" w:rsidRDefault="001C69FA" w:rsidP="00214411">
      <w:pPr>
        <w:ind w:left="1134" w:hanging="1134"/>
        <w:rPr>
          <w:b/>
          <w:bCs/>
          <w:sz w:val="20"/>
          <w:szCs w:val="20"/>
        </w:rPr>
      </w:pPr>
      <w:r w:rsidRPr="005A13F7">
        <w:rPr>
          <w:b/>
          <w:bCs/>
          <w:sz w:val="20"/>
          <w:szCs w:val="20"/>
        </w:rPr>
        <w:t xml:space="preserve">Notes: </w:t>
      </w:r>
      <w:r w:rsidRPr="005A13F7">
        <w:rPr>
          <w:sz w:val="20"/>
          <w:szCs w:val="20"/>
        </w:rPr>
        <w:t>*</w:t>
      </w:r>
      <w:r w:rsidR="005A13F7" w:rsidRPr="005A13F7">
        <w:rPr>
          <w:sz w:val="20"/>
          <w:szCs w:val="20"/>
        </w:rPr>
        <w:t xml:space="preserve"> </w:t>
      </w:r>
      <w:r w:rsidRPr="005A13F7">
        <w:rPr>
          <w:sz w:val="20"/>
          <w:szCs w:val="20"/>
        </w:rPr>
        <w:t xml:space="preserve">the </w:t>
      </w:r>
      <w:r w:rsidR="005A13F7" w:rsidRPr="005A13F7">
        <w:rPr>
          <w:sz w:val="20"/>
          <w:szCs w:val="20"/>
        </w:rPr>
        <w:t>green cells nominate indications for testing of family members (item CCCCC)</w:t>
      </w:r>
      <w:r w:rsidR="005A13F7">
        <w:rPr>
          <w:sz w:val="20"/>
          <w:szCs w:val="20"/>
        </w:rPr>
        <w:t>. In all cases, a pathogenic variant has been identified in the proband</w:t>
      </w:r>
      <w:r w:rsidR="00803AB1">
        <w:rPr>
          <w:sz w:val="20"/>
          <w:szCs w:val="20"/>
        </w:rPr>
        <w:t xml:space="preserve"> (blue cell above)</w:t>
      </w:r>
      <w:r w:rsidR="005A13F7">
        <w:rPr>
          <w:sz w:val="20"/>
          <w:szCs w:val="20"/>
        </w:rPr>
        <w:t>, who will be managed as indicated depending on the diagnosis. Treatments are not represented in the flowchart for simplicity.</w:t>
      </w:r>
    </w:p>
    <w:p w14:paraId="726D5D40" w14:textId="77777777" w:rsidR="00214411" w:rsidRDefault="00214411" w:rsidP="00214411">
      <w:pPr>
        <w:ind w:left="1134" w:hanging="1134"/>
        <w:rPr>
          <w:color w:val="002060"/>
        </w:rPr>
      </w:pPr>
    </w:p>
    <w:p w14:paraId="5C94C69B" w14:textId="60921BD3" w:rsidR="004A45BE" w:rsidRPr="00214411" w:rsidRDefault="004A45BE" w:rsidP="00EA0AA0">
      <w:pPr>
        <w:pStyle w:val="Heading1"/>
        <w:rPr>
          <w:color w:val="002060"/>
        </w:rPr>
      </w:pPr>
      <w:r w:rsidRPr="00214411">
        <w:rPr>
          <w:color w:val="002060"/>
        </w:rPr>
        <w:t>Claims</w:t>
      </w:r>
    </w:p>
    <w:p w14:paraId="022C40EC" w14:textId="77777777" w:rsidR="00361BBE" w:rsidRPr="00214411" w:rsidRDefault="004A45BE" w:rsidP="005F478D">
      <w:pPr>
        <w:pStyle w:val="Heading2"/>
      </w:pPr>
      <w:bookmarkStart w:id="6" w:name="_Hlk121218597"/>
      <w:r w:rsidRPr="00214411">
        <w:t xml:space="preserve">In terms of health outcomes (comparative benefits and harms), is the proposed technology claimed to be superior, non-inferior or inferior to the comparator(s)? </w:t>
      </w:r>
    </w:p>
    <w:p w14:paraId="137243BD" w14:textId="6215A6B9" w:rsidR="004209FC" w:rsidRPr="00214411" w:rsidRDefault="004209FC" w:rsidP="00582377">
      <w:pPr>
        <w:pStyle w:val="Tickboxes"/>
        <w:rPr>
          <w:sz w:val="22"/>
          <w:szCs w:val="22"/>
        </w:rPr>
      </w:pPr>
      <w:r w:rsidRPr="00214411">
        <w:rPr>
          <w:sz w:val="22"/>
          <w:szCs w:val="22"/>
        </w:rPr>
        <w:t xml:space="preserve">Superior </w:t>
      </w:r>
    </w:p>
    <w:p w14:paraId="12D880D8" w14:textId="573EC961" w:rsidR="004A45BE" w:rsidRPr="00214411" w:rsidRDefault="00364572" w:rsidP="005F478D">
      <w:pPr>
        <w:pStyle w:val="Heading2"/>
      </w:pPr>
      <w:r w:rsidRPr="00214411">
        <w:t>Please state what the overall claim is, and provide a rationale:</w:t>
      </w:r>
    </w:p>
    <w:bookmarkEnd w:id="6"/>
    <w:p w14:paraId="4A2FCF9A" w14:textId="0347D00E" w:rsidR="00775E7D" w:rsidRPr="00214411" w:rsidRDefault="00775E7D" w:rsidP="00775E7D">
      <w:r w:rsidRPr="00214411">
        <w:t xml:space="preserve">As described in </w:t>
      </w:r>
      <w:r w:rsidR="00FC6EA9" w:rsidRPr="00214411">
        <w:fldChar w:fldCharType="begin"/>
      </w:r>
      <w:r w:rsidR="00FC6EA9" w:rsidRPr="00214411">
        <w:instrText xml:space="preserve"> REF _Ref202967060 \h  \* MERGEFORMAT </w:instrText>
      </w:r>
      <w:r w:rsidR="00FC6EA9" w:rsidRPr="00214411">
        <w:fldChar w:fldCharType="separate"/>
      </w:r>
      <w:r w:rsidR="00FC6EA9" w:rsidRPr="00214411">
        <w:rPr>
          <w:b/>
          <w:bCs/>
        </w:rPr>
        <w:t xml:space="preserve">Figure </w:t>
      </w:r>
      <w:r w:rsidR="00FC6EA9" w:rsidRPr="00214411">
        <w:rPr>
          <w:b/>
          <w:bCs/>
          <w:noProof/>
        </w:rPr>
        <w:t>2</w:t>
      </w:r>
      <w:r w:rsidR="00FC6EA9" w:rsidRPr="00214411">
        <w:fldChar w:fldCharType="end"/>
      </w:r>
      <w:r w:rsidRPr="00214411">
        <w:t xml:space="preserve">, patients suspected of having a PID would undergo standard diagnostic tests and immune cell-specific functional assays if deficiencies were noted (T or B lymphocytes, natural killer cells etc). Given the clinical, phenotypic and genetic heterogeneity of PID, </w:t>
      </w:r>
      <w:r w:rsidR="002F07E9" w:rsidRPr="00214411">
        <w:t xml:space="preserve">standard tests inform the probability of certain diagnoses (i.e. a differential diagnosis), but </w:t>
      </w:r>
      <w:r w:rsidRPr="00214411">
        <w:t>only genotyping enables the concurrent analysis of numerous causative variants to deliver a definitive diagnosis. Therefore, the clinical claim is that genetic testing is superior to no genetic testing</w:t>
      </w:r>
      <w:r w:rsidR="00FC6EA9" w:rsidRPr="00214411">
        <w:t xml:space="preserve"> in relation to diagnostic precision, and therefore downstream impacts on clinical management and improved clinical outcomes.</w:t>
      </w:r>
    </w:p>
    <w:p w14:paraId="43670E9E" w14:textId="3DAE6738" w:rsidR="004A45BE" w:rsidRPr="00214411" w:rsidRDefault="004A45BE" w:rsidP="005F478D">
      <w:pPr>
        <w:pStyle w:val="Heading2"/>
      </w:pPr>
      <w:r w:rsidRPr="00214411">
        <w:t>Why would the requestor seek to use the proposed investigative technology rather than the comparator(s)?</w:t>
      </w:r>
    </w:p>
    <w:p w14:paraId="1BA4AC0C" w14:textId="1F023798" w:rsidR="00C93310" w:rsidRPr="00C93310" w:rsidRDefault="00C93310" w:rsidP="00C93310">
      <w:r w:rsidRPr="00C93310">
        <w:t xml:space="preserve">A requestor might seek to use </w:t>
      </w:r>
      <w:r w:rsidRPr="00214411">
        <w:t>genomic</w:t>
      </w:r>
      <w:r w:rsidRPr="00C93310">
        <w:t xml:space="preserve"> testing for PID instead of relying solely on standard investigations </w:t>
      </w:r>
      <w:r w:rsidR="002E0287" w:rsidRPr="00214411">
        <w:t xml:space="preserve">(i.e. no genomic testing) </w:t>
      </w:r>
      <w:r w:rsidR="003E569A" w:rsidRPr="00214411">
        <w:t>to enable</w:t>
      </w:r>
      <w:r w:rsidRPr="00C93310">
        <w:t>:</w:t>
      </w:r>
    </w:p>
    <w:p w14:paraId="12F7BEB8" w14:textId="0AB0708C" w:rsidR="00180484" w:rsidRPr="00214411" w:rsidRDefault="00180484" w:rsidP="00180484">
      <w:pPr>
        <w:numPr>
          <w:ilvl w:val="0"/>
          <w:numId w:val="10"/>
        </w:numPr>
      </w:pPr>
      <w:r w:rsidRPr="00C93310">
        <w:rPr>
          <w:b/>
          <w:bCs/>
        </w:rPr>
        <w:t xml:space="preserve">Faster </w:t>
      </w:r>
      <w:r w:rsidR="002E0287" w:rsidRPr="00214411">
        <w:rPr>
          <w:b/>
          <w:bCs/>
        </w:rPr>
        <w:t>d</w:t>
      </w:r>
      <w:r w:rsidRPr="00C93310">
        <w:rPr>
          <w:b/>
          <w:bCs/>
        </w:rPr>
        <w:t>iagnosis:</w:t>
      </w:r>
      <w:r w:rsidRPr="00C93310">
        <w:t xml:space="preserve"> </w:t>
      </w:r>
      <w:r w:rsidRPr="00214411">
        <w:t xml:space="preserve">A significant number of patients experience an extensive diagnostic odyssey, with a concomitant decrease in health status and quality of life, as well as extensive use of the health system </w:t>
      </w:r>
      <w:r w:rsidRPr="00214411">
        <w:rPr>
          <w:i/>
          <w:iCs/>
        </w:rPr>
        <w:t>before</w:t>
      </w:r>
      <w:r w:rsidRPr="00214411">
        <w:t xml:space="preserve"> establishing a diagnosis. The recent study by Nikzad et al. (2025) reported that only 108 (28%) of 383 children (self-reported PID) aged 0-5 years who had experienced serious infections received a diagnosis of PID and consequently reported better health status than those who were not diagnosed. In addition, patients saw a mean number of 3 ± 2.4 (range: 0–11) clinicians whilst seeking a diagnosis, representing a significant burden on the health system.</w:t>
      </w:r>
      <w:r w:rsidRPr="00214411">
        <w:fldChar w:fldCharType="begin">
          <w:fldData xml:space="preserve">PEVuZE5vdGU+PENpdGU+PEF1dGhvcj5OaWt6YWQ8L0F1dGhvcj48WWVhcj4yMDI1PC9ZZWFyPjxS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</w:fldData>
        </w:fldChar>
      </w:r>
      <w:r w:rsidR="0018729C" w:rsidRPr="00214411">
        <w:instrText xml:space="preserve"> ADDIN EN.CITE </w:instrText>
      </w:r>
      <w:r w:rsidR="0018729C" w:rsidRPr="00214411">
        <w:fldChar w:fldCharType="begin">
          <w:fldData xml:space="preserve">PEVuZE5vdGU+PENpdGU+PEF1dGhvcj5OaWt6YWQ8L0F1dGhvcj48WWVhcj4yMDI1PC9ZZWFyPjxS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</w:fldData>
        </w:fldChar>
      </w:r>
      <w:r w:rsidR="0018729C" w:rsidRPr="00214411">
        <w:instrText xml:space="preserve"> ADDIN EN.CITE.DATA </w:instrText>
      </w:r>
      <w:r w:rsidR="0018729C" w:rsidRPr="00214411">
        <w:fldChar w:fldCharType="end"/>
      </w:r>
      <w:r w:rsidRPr="00214411">
        <w:fldChar w:fldCharType="separate"/>
      </w:r>
      <w:r w:rsidR="0018729C" w:rsidRPr="00214411">
        <w:rPr>
          <w:noProof/>
          <w:vertAlign w:val="superscript"/>
        </w:rPr>
        <w:t>16</w:t>
      </w:r>
      <w:r w:rsidRPr="00214411">
        <w:fldChar w:fldCharType="end"/>
      </w:r>
    </w:p>
    <w:p w14:paraId="176911DE" w14:textId="456BDA49" w:rsidR="00C93310" w:rsidRPr="00C93310" w:rsidRDefault="003E569A" w:rsidP="00C93310">
      <w:pPr>
        <w:numPr>
          <w:ilvl w:val="0"/>
          <w:numId w:val="10"/>
        </w:numPr>
      </w:pPr>
      <w:r w:rsidRPr="00214411">
        <w:rPr>
          <w:b/>
          <w:bCs/>
        </w:rPr>
        <w:t>Improved d</w:t>
      </w:r>
      <w:r w:rsidR="00C93310" w:rsidRPr="00C93310">
        <w:rPr>
          <w:b/>
          <w:bCs/>
        </w:rPr>
        <w:t xml:space="preserve">iagnostic </w:t>
      </w:r>
      <w:r w:rsidRPr="00214411">
        <w:rPr>
          <w:b/>
          <w:bCs/>
        </w:rPr>
        <w:t>p</w:t>
      </w:r>
      <w:r w:rsidR="00C93310" w:rsidRPr="00C93310">
        <w:rPr>
          <w:b/>
          <w:bCs/>
        </w:rPr>
        <w:t>recision:</w:t>
      </w:r>
      <w:r w:rsidR="00C93310" w:rsidRPr="00C93310">
        <w:t xml:space="preserve"> Genomic testing can identify the exact genetic cause of the immune deficiency, providing a definitive diagnosis that standard investigations (such as immunophenotyping or functional assays) often cannot achieve on their own.</w:t>
      </w:r>
      <w:r w:rsidR="00AE27A7" w:rsidRPr="00214411">
        <w:fldChar w:fldCharType="begin">
          <w:fldData xml:space="preserve">PEVuZE5vdGU+PENpdGU+PEF1dGhvcj5DaGVuPC9BdXRob3I+PFllYXI+MjAyNDwvWWVhcj48UmVj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</w:fldData>
        </w:fldChar>
      </w:r>
      <w:r w:rsidR="0018729C" w:rsidRPr="00214411">
        <w:instrText xml:space="preserve"> ADDIN EN.CITE </w:instrText>
      </w:r>
      <w:r w:rsidR="0018729C" w:rsidRPr="00214411">
        <w:fldChar w:fldCharType="begin">
          <w:fldData xml:space="preserve">PEVuZE5vdGU+PENpdGU+PEF1dGhvcj5DaGVuPC9BdXRob3I+PFllYXI+MjAyNDwvWWVhcj48UmVj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</w:fldData>
        </w:fldChar>
      </w:r>
      <w:r w:rsidR="0018729C" w:rsidRPr="00214411">
        <w:instrText xml:space="preserve"> ADDIN EN.CITE.DATA </w:instrText>
      </w:r>
      <w:r w:rsidR="0018729C" w:rsidRPr="00214411">
        <w:fldChar w:fldCharType="end"/>
      </w:r>
      <w:r w:rsidR="00AE27A7" w:rsidRPr="00214411">
        <w:fldChar w:fldCharType="separate"/>
      </w:r>
      <w:r w:rsidR="0018729C" w:rsidRPr="00214411">
        <w:rPr>
          <w:noProof/>
          <w:vertAlign w:val="superscript"/>
        </w:rPr>
        <w:t>17</w:t>
      </w:r>
      <w:r w:rsidR="00AE27A7" w:rsidRPr="00214411">
        <w:fldChar w:fldCharType="end"/>
      </w:r>
    </w:p>
    <w:p w14:paraId="70B6E1C0" w14:textId="5E1BC91A" w:rsidR="00C93310" w:rsidRPr="00C93310" w:rsidRDefault="00C93310" w:rsidP="0084515F">
      <w:pPr>
        <w:numPr>
          <w:ilvl w:val="0"/>
          <w:numId w:val="10"/>
        </w:numPr>
      </w:pPr>
      <w:r w:rsidRPr="00C93310">
        <w:rPr>
          <w:b/>
          <w:bCs/>
        </w:rPr>
        <w:t xml:space="preserve">Personalised </w:t>
      </w:r>
      <w:r w:rsidR="003E569A" w:rsidRPr="00214411">
        <w:rPr>
          <w:b/>
          <w:bCs/>
        </w:rPr>
        <w:t>m</w:t>
      </w:r>
      <w:r w:rsidRPr="00C93310">
        <w:rPr>
          <w:b/>
          <w:bCs/>
        </w:rPr>
        <w:t>anagement:</w:t>
      </w:r>
      <w:r w:rsidRPr="00C93310">
        <w:t xml:space="preserve"> Knowing the precise genetic variant can guide more targeted treatment decisions, predict disease progression, identify eligibility for therapies like stem cell transplantation, and support family planning through carrier testing or prenatal diagnosis.</w:t>
      </w:r>
      <w:r w:rsidR="00597075" w:rsidRPr="00214411">
        <w:fldChar w:fldCharType="begin">
          <w:fldData xml:space="preserve">PEVuZE5vdGU+PENpdGU+PEF1dGhvcj5RdWlubjwvQXV0aG9yPjxZZWFyPjIwMjI8L1llYXI+PFJl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</w:fldData>
        </w:fldChar>
      </w:r>
      <w:r w:rsidR="00597075" w:rsidRPr="00214411">
        <w:instrText xml:space="preserve"> ADDIN EN.CITE </w:instrText>
      </w:r>
      <w:r w:rsidR="00597075" w:rsidRPr="00214411">
        <w:fldChar w:fldCharType="begin">
          <w:fldData xml:space="preserve">PEVuZE5vdGU+PENpdGU+PEF1dGhvcj5RdWlubjwvQXV0aG9yPjxZZWFyPjIwMjI8L1llYXI+PFJl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</w:fldData>
        </w:fldChar>
      </w:r>
      <w:r w:rsidR="00597075" w:rsidRPr="00214411">
        <w:instrText xml:space="preserve"> ADDIN EN.CITE.DATA </w:instrText>
      </w:r>
      <w:r w:rsidR="00597075" w:rsidRPr="00214411">
        <w:fldChar w:fldCharType="end"/>
      </w:r>
      <w:r w:rsidR="00597075" w:rsidRPr="00214411">
        <w:fldChar w:fldCharType="separate"/>
      </w:r>
      <w:r w:rsidR="00597075" w:rsidRPr="00214411">
        <w:rPr>
          <w:noProof/>
          <w:vertAlign w:val="superscript"/>
        </w:rPr>
        <w:t>2</w:t>
      </w:r>
      <w:r w:rsidR="00597075" w:rsidRPr="00214411">
        <w:fldChar w:fldCharType="end"/>
      </w:r>
    </w:p>
    <w:p w14:paraId="67792CDE" w14:textId="20F96D42" w:rsidR="004A45BE" w:rsidRPr="00214411" w:rsidRDefault="004A45BE" w:rsidP="005F478D">
      <w:pPr>
        <w:pStyle w:val="Heading2"/>
      </w:pPr>
      <w:r w:rsidRPr="00214411">
        <w:t>Identify how the proposed technology achieves the intended patient outcomes:</w:t>
      </w:r>
    </w:p>
    <w:p w14:paraId="5ED0D298" w14:textId="30A628D9" w:rsidR="004A45BE" w:rsidRPr="00214411" w:rsidRDefault="00AB216C" w:rsidP="00BC0C43">
      <w:pPr>
        <w:rPr>
          <w:rFonts w:eastAsia="Segoe UI"/>
          <w:color w:val="000000"/>
        </w:rPr>
      </w:pPr>
      <w:r w:rsidRPr="00214411">
        <w:t xml:space="preserve">See </w:t>
      </w:r>
      <w:r w:rsidR="00FE23A9" w:rsidRPr="00214411">
        <w:t>previous question</w:t>
      </w:r>
      <w:r w:rsidR="006D7E4D" w:rsidRPr="00214411">
        <w:t>.</w:t>
      </w:r>
    </w:p>
    <w:p w14:paraId="0C2BEC69" w14:textId="2C345F79" w:rsidR="004A45BE" w:rsidRPr="00214411" w:rsidRDefault="004A45BE" w:rsidP="005F478D">
      <w:pPr>
        <w:pStyle w:val="Heading2"/>
      </w:pPr>
      <w:r w:rsidRPr="00214411">
        <w:t xml:space="preserve">For some people, compared with the comparator(s), does the test information result in: </w:t>
      </w:r>
    </w:p>
    <w:p w14:paraId="67DE36BA" w14:textId="151937ED" w:rsidR="004A45BE" w:rsidRPr="00214411" w:rsidRDefault="004A45BE" w:rsidP="00361BBE">
      <w:pPr>
        <w:spacing w:before="120"/>
        <w:rPr>
          <w:bCs/>
        </w:rPr>
      </w:pPr>
      <w:r w:rsidRPr="00214411">
        <w:rPr>
          <w:b/>
          <w:bCs/>
        </w:rPr>
        <w:t>A change in clinical management?</w:t>
      </w:r>
      <w:r w:rsidRPr="00214411">
        <w:rPr>
          <w:bCs/>
        </w:rPr>
        <w:tab/>
        <w:t>Yes</w:t>
      </w:r>
    </w:p>
    <w:p w14:paraId="6C54CA8D" w14:textId="03832E15" w:rsidR="004A45BE" w:rsidRPr="00214411" w:rsidRDefault="004A45BE" w:rsidP="00BC0C43">
      <w:pPr>
        <w:rPr>
          <w:bCs/>
        </w:rPr>
      </w:pPr>
      <w:r w:rsidRPr="00214411">
        <w:rPr>
          <w:b/>
          <w:bCs/>
        </w:rPr>
        <w:t>A change in health outcome?</w:t>
      </w:r>
      <w:r w:rsidRPr="00214411">
        <w:rPr>
          <w:bCs/>
        </w:rPr>
        <w:tab/>
        <w:t>Yes</w:t>
      </w:r>
    </w:p>
    <w:p w14:paraId="0434A6A4" w14:textId="5A8B8AD5" w:rsidR="004A45BE" w:rsidRPr="00214411" w:rsidRDefault="004A45BE" w:rsidP="00BC0C43">
      <w:pPr>
        <w:rPr>
          <w:bCs/>
        </w:rPr>
      </w:pPr>
      <w:r w:rsidRPr="00214411">
        <w:rPr>
          <w:b/>
          <w:bCs/>
        </w:rPr>
        <w:t>Other benefits?</w:t>
      </w:r>
      <w:r w:rsidRPr="00214411">
        <w:rPr>
          <w:b/>
          <w:bCs/>
        </w:rPr>
        <w:tab/>
      </w:r>
      <w:r w:rsidRPr="00214411">
        <w:rPr>
          <w:bCs/>
        </w:rPr>
        <w:tab/>
      </w:r>
      <w:r w:rsidRPr="00214411">
        <w:rPr>
          <w:bCs/>
        </w:rPr>
        <w:tab/>
        <w:t>Yes</w:t>
      </w:r>
    </w:p>
    <w:p w14:paraId="04716397" w14:textId="0FE58BC1" w:rsidR="004A45BE" w:rsidRPr="00214411" w:rsidRDefault="009D5D20" w:rsidP="005F478D">
      <w:pPr>
        <w:pStyle w:val="Heading2"/>
      </w:pPr>
      <w:r w:rsidRPr="00214411">
        <w:lastRenderedPageBreak/>
        <w:t>Please provide a rationale, and information on other benefits if relevant</w:t>
      </w:r>
      <w:r w:rsidR="004A45BE" w:rsidRPr="00214411">
        <w:t>:</w:t>
      </w:r>
    </w:p>
    <w:p w14:paraId="24BDC540" w14:textId="145CF70D" w:rsidR="0013680B" w:rsidRPr="00C93310" w:rsidRDefault="0013680B" w:rsidP="0013680B">
      <w:r w:rsidRPr="00214411">
        <w:t xml:space="preserve">In addition to impacts on </w:t>
      </w:r>
      <w:r w:rsidR="00C75730" w:rsidRPr="00214411">
        <w:t xml:space="preserve">clinical </w:t>
      </w:r>
      <w:r w:rsidRPr="00214411">
        <w:t>management and health outcomes, genomic testing for PID:</w:t>
      </w:r>
    </w:p>
    <w:p w14:paraId="47BD0339" w14:textId="4C24A4F9" w:rsidR="0013680B" w:rsidRPr="00214411" w:rsidRDefault="00A614E0" w:rsidP="0013680B">
      <w:pPr>
        <w:pStyle w:val="ListParagraph"/>
        <w:numPr>
          <w:ilvl w:val="0"/>
          <w:numId w:val="11"/>
        </w:numPr>
        <w:rPr>
          <w:rFonts w:ascii="Segoe UI" w:hAnsi="Segoe UI" w:cs="Segoe UI"/>
          <w:sz w:val="22"/>
          <w:szCs w:val="22"/>
        </w:rPr>
      </w:pPr>
      <w:r w:rsidRPr="00214411">
        <w:rPr>
          <w:rFonts w:ascii="Segoe UI" w:hAnsi="Segoe UI" w:cs="Segoe UI"/>
          <w:b/>
          <w:bCs/>
          <w:sz w:val="22"/>
          <w:szCs w:val="22"/>
        </w:rPr>
        <w:t>Enables f</w:t>
      </w:r>
      <w:r w:rsidR="0013680B" w:rsidRPr="00214411">
        <w:rPr>
          <w:rFonts w:ascii="Segoe UI" w:hAnsi="Segoe UI" w:cs="Segoe UI"/>
          <w:b/>
          <w:bCs/>
          <w:sz w:val="22"/>
          <w:szCs w:val="22"/>
        </w:rPr>
        <w:t xml:space="preserve">amily </w:t>
      </w:r>
      <w:r w:rsidR="00BF3380" w:rsidRPr="00214411">
        <w:rPr>
          <w:rFonts w:ascii="Segoe UI" w:hAnsi="Segoe UI" w:cs="Segoe UI"/>
          <w:b/>
          <w:bCs/>
          <w:sz w:val="22"/>
          <w:szCs w:val="22"/>
        </w:rPr>
        <w:t>p</w:t>
      </w:r>
      <w:r w:rsidR="0013680B" w:rsidRPr="00214411">
        <w:rPr>
          <w:rFonts w:ascii="Segoe UI" w:hAnsi="Segoe UI" w:cs="Segoe UI"/>
          <w:b/>
          <w:bCs/>
          <w:sz w:val="22"/>
          <w:szCs w:val="22"/>
        </w:rPr>
        <w:t xml:space="preserve">lanning and </w:t>
      </w:r>
      <w:r w:rsidR="00BF3380" w:rsidRPr="00214411">
        <w:rPr>
          <w:rFonts w:ascii="Segoe UI" w:hAnsi="Segoe UI" w:cs="Segoe UI"/>
          <w:b/>
          <w:bCs/>
          <w:sz w:val="22"/>
          <w:szCs w:val="22"/>
        </w:rPr>
        <w:t>c</w:t>
      </w:r>
      <w:r w:rsidR="0013680B" w:rsidRPr="00214411">
        <w:rPr>
          <w:rFonts w:ascii="Segoe UI" w:hAnsi="Segoe UI" w:cs="Segoe UI"/>
          <w:b/>
          <w:bCs/>
          <w:sz w:val="22"/>
          <w:szCs w:val="22"/>
        </w:rPr>
        <w:t xml:space="preserve">ascade </w:t>
      </w:r>
      <w:r w:rsidR="00BF3380" w:rsidRPr="00214411">
        <w:rPr>
          <w:rFonts w:ascii="Segoe UI" w:hAnsi="Segoe UI" w:cs="Segoe UI"/>
          <w:b/>
          <w:bCs/>
          <w:sz w:val="22"/>
          <w:szCs w:val="22"/>
        </w:rPr>
        <w:t>t</w:t>
      </w:r>
      <w:r w:rsidR="0013680B" w:rsidRPr="00214411">
        <w:rPr>
          <w:rFonts w:ascii="Segoe UI" w:hAnsi="Segoe UI" w:cs="Segoe UI"/>
          <w:b/>
          <w:bCs/>
          <w:sz w:val="22"/>
          <w:szCs w:val="22"/>
        </w:rPr>
        <w:t>esting:</w:t>
      </w:r>
      <w:r w:rsidR="0013680B" w:rsidRPr="00214411">
        <w:rPr>
          <w:rFonts w:ascii="Segoe UI" w:hAnsi="Segoe UI" w:cs="Segoe UI"/>
          <w:sz w:val="22"/>
          <w:szCs w:val="22"/>
        </w:rPr>
        <w:t xml:space="preserve"> Identifying the genetic cause </w:t>
      </w:r>
      <w:r w:rsidR="002E0EA0" w:rsidRPr="00214411">
        <w:rPr>
          <w:rFonts w:ascii="Segoe UI" w:hAnsi="Segoe UI" w:cs="Segoe UI"/>
          <w:sz w:val="22"/>
          <w:szCs w:val="22"/>
        </w:rPr>
        <w:t xml:space="preserve">for PID </w:t>
      </w:r>
      <w:r w:rsidR="0013680B" w:rsidRPr="00214411">
        <w:rPr>
          <w:rFonts w:ascii="Segoe UI" w:hAnsi="Segoe UI" w:cs="Segoe UI"/>
          <w:sz w:val="22"/>
          <w:szCs w:val="22"/>
        </w:rPr>
        <w:t>allows for testing of family members to assess carrier status, guide reproductive decisions, and enable early diagnosis and intervention in at-risk relatives.</w:t>
      </w:r>
    </w:p>
    <w:p w14:paraId="39316A57" w14:textId="484F1D0C" w:rsidR="0013680B" w:rsidRPr="00214411" w:rsidRDefault="00A614E0" w:rsidP="0013680B">
      <w:pPr>
        <w:pStyle w:val="ListParagraph"/>
        <w:numPr>
          <w:ilvl w:val="0"/>
          <w:numId w:val="11"/>
        </w:numPr>
        <w:rPr>
          <w:rFonts w:ascii="Segoe UI" w:hAnsi="Segoe UI" w:cs="Segoe UI"/>
          <w:sz w:val="22"/>
          <w:szCs w:val="22"/>
        </w:rPr>
      </w:pPr>
      <w:r w:rsidRPr="00214411">
        <w:rPr>
          <w:rFonts w:ascii="Segoe UI" w:hAnsi="Segoe UI" w:cs="Segoe UI"/>
          <w:b/>
          <w:bCs/>
          <w:sz w:val="22"/>
          <w:szCs w:val="22"/>
        </w:rPr>
        <w:t>R</w:t>
      </w:r>
      <w:r w:rsidR="00BF3380" w:rsidRPr="00214411">
        <w:rPr>
          <w:rFonts w:ascii="Segoe UI" w:hAnsi="Segoe UI" w:cs="Segoe UI"/>
          <w:b/>
          <w:bCs/>
          <w:sz w:val="22"/>
          <w:szCs w:val="22"/>
        </w:rPr>
        <w:t>educe</w:t>
      </w:r>
      <w:r w:rsidRPr="00214411">
        <w:rPr>
          <w:rFonts w:ascii="Segoe UI" w:hAnsi="Segoe UI" w:cs="Segoe UI"/>
          <w:b/>
          <w:bCs/>
          <w:sz w:val="22"/>
          <w:szCs w:val="22"/>
        </w:rPr>
        <w:t>s the</w:t>
      </w:r>
      <w:r w:rsidR="00BF3380" w:rsidRPr="00214411">
        <w:rPr>
          <w:rFonts w:ascii="Segoe UI" w:hAnsi="Segoe UI" w:cs="Segoe UI"/>
          <w:b/>
          <w:bCs/>
          <w:sz w:val="22"/>
          <w:szCs w:val="22"/>
        </w:rPr>
        <w:t xml:space="preserve"> diagnostic odyssey</w:t>
      </w:r>
      <w:r w:rsidR="0013680B" w:rsidRPr="00214411">
        <w:rPr>
          <w:rFonts w:ascii="Segoe UI" w:hAnsi="Segoe UI" w:cs="Segoe UI"/>
          <w:b/>
          <w:bCs/>
          <w:sz w:val="22"/>
          <w:szCs w:val="22"/>
        </w:rPr>
        <w:t>:</w:t>
      </w:r>
      <w:r w:rsidR="0013680B" w:rsidRPr="00214411">
        <w:rPr>
          <w:rFonts w:ascii="Segoe UI" w:hAnsi="Segoe UI" w:cs="Segoe UI"/>
          <w:sz w:val="22"/>
          <w:szCs w:val="22"/>
        </w:rPr>
        <w:t xml:space="preserve"> </w:t>
      </w:r>
      <w:r w:rsidR="00BF3380" w:rsidRPr="00214411">
        <w:rPr>
          <w:rFonts w:ascii="Segoe UI" w:hAnsi="Segoe UI" w:cs="Segoe UI"/>
          <w:sz w:val="22"/>
          <w:szCs w:val="22"/>
        </w:rPr>
        <w:t>As discussed above, a</w:t>
      </w:r>
      <w:r w:rsidR="0013680B" w:rsidRPr="00214411">
        <w:rPr>
          <w:rFonts w:ascii="Segoe UI" w:hAnsi="Segoe UI" w:cs="Segoe UI"/>
          <w:sz w:val="22"/>
          <w:szCs w:val="22"/>
        </w:rPr>
        <w:t xml:space="preserve"> molecular diagnosis can help avoid repeated, invasive, or costly investigations by providing an explanation for the clinical presentation.</w:t>
      </w:r>
      <w:r w:rsidR="00BF3380" w:rsidRPr="00214411">
        <w:rPr>
          <w:rFonts w:ascii="Segoe UI" w:hAnsi="Segoe UI" w:cs="Segoe UI"/>
          <w:sz w:val="22"/>
          <w:szCs w:val="22"/>
        </w:rPr>
        <w:fldChar w:fldCharType="begin">
          <w:fldData xml:space="preserve">PEVuZE5vdGU+PENpdGU+PEF1dGhvcj5OaWt6YWQ8L0F1dGhvcj48WWVhcj4yMDI1PC9ZZWFyPjxS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</w:fldData>
        </w:fldChar>
      </w:r>
      <w:r w:rsidR="0018729C" w:rsidRPr="00214411">
        <w:rPr>
          <w:rFonts w:ascii="Segoe UI" w:hAnsi="Segoe UI" w:cs="Segoe UI"/>
          <w:sz w:val="22"/>
          <w:szCs w:val="22"/>
        </w:rPr>
        <w:instrText xml:space="preserve"> ADDIN EN.CITE </w:instrText>
      </w:r>
      <w:r w:rsidR="0018729C" w:rsidRPr="00214411">
        <w:rPr>
          <w:rFonts w:ascii="Segoe UI" w:hAnsi="Segoe UI" w:cs="Segoe UI"/>
          <w:sz w:val="22"/>
          <w:szCs w:val="22"/>
        </w:rPr>
        <w:fldChar w:fldCharType="begin">
          <w:fldData xml:space="preserve">PEVuZE5vdGU+PENpdGU+PEF1dGhvcj5OaWt6YWQ8L0F1dGhvcj48WWVhcj4yMDI1PC9ZZWFyPjxS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</w:fldData>
        </w:fldChar>
      </w:r>
      <w:r w:rsidR="0018729C" w:rsidRPr="00214411">
        <w:rPr>
          <w:rFonts w:ascii="Segoe UI" w:hAnsi="Segoe UI" w:cs="Segoe UI"/>
          <w:sz w:val="22"/>
          <w:szCs w:val="22"/>
        </w:rPr>
        <w:instrText xml:space="preserve"> ADDIN EN.CITE.DATA </w:instrText>
      </w:r>
      <w:r w:rsidR="0018729C" w:rsidRPr="00214411">
        <w:rPr>
          <w:rFonts w:ascii="Segoe UI" w:hAnsi="Segoe UI" w:cs="Segoe UI"/>
          <w:sz w:val="22"/>
          <w:szCs w:val="22"/>
        </w:rPr>
      </w:r>
      <w:r w:rsidR="0018729C" w:rsidRPr="00214411">
        <w:rPr>
          <w:rFonts w:ascii="Segoe UI" w:hAnsi="Segoe UI" w:cs="Segoe UI"/>
          <w:sz w:val="22"/>
          <w:szCs w:val="22"/>
        </w:rPr>
        <w:fldChar w:fldCharType="end"/>
      </w:r>
      <w:r w:rsidR="00BF3380" w:rsidRPr="00214411">
        <w:rPr>
          <w:rFonts w:ascii="Segoe UI" w:hAnsi="Segoe UI" w:cs="Segoe UI"/>
          <w:sz w:val="22"/>
          <w:szCs w:val="22"/>
        </w:rPr>
      </w:r>
      <w:r w:rsidR="00BF3380" w:rsidRPr="00214411">
        <w:rPr>
          <w:rFonts w:ascii="Segoe UI" w:hAnsi="Segoe UI" w:cs="Segoe UI"/>
          <w:sz w:val="22"/>
          <w:szCs w:val="22"/>
        </w:rPr>
        <w:fldChar w:fldCharType="separate"/>
      </w:r>
      <w:r w:rsidR="0018729C" w:rsidRPr="00214411">
        <w:rPr>
          <w:rFonts w:ascii="Segoe UI" w:hAnsi="Segoe UI" w:cs="Segoe UI"/>
          <w:noProof/>
          <w:sz w:val="22"/>
          <w:szCs w:val="22"/>
          <w:vertAlign w:val="superscript"/>
        </w:rPr>
        <w:t>16</w:t>
      </w:r>
      <w:r w:rsidR="00BF3380" w:rsidRPr="00214411">
        <w:rPr>
          <w:rFonts w:ascii="Segoe UI" w:hAnsi="Segoe UI" w:cs="Segoe UI"/>
          <w:sz w:val="22"/>
          <w:szCs w:val="22"/>
        </w:rPr>
        <w:fldChar w:fldCharType="end"/>
      </w:r>
    </w:p>
    <w:p w14:paraId="37C96D3D" w14:textId="47EE2BEB" w:rsidR="0013680B" w:rsidRPr="00214411" w:rsidRDefault="00A614E0" w:rsidP="0013680B">
      <w:pPr>
        <w:pStyle w:val="ListParagraph"/>
        <w:numPr>
          <w:ilvl w:val="0"/>
          <w:numId w:val="11"/>
        </w:numPr>
        <w:rPr>
          <w:rFonts w:ascii="Segoe UI" w:hAnsi="Segoe UI" w:cs="Segoe UI"/>
          <w:sz w:val="22"/>
          <w:szCs w:val="22"/>
        </w:rPr>
      </w:pPr>
      <w:r w:rsidRPr="00214411">
        <w:rPr>
          <w:rFonts w:ascii="Segoe UI" w:hAnsi="Segoe UI" w:cs="Segoe UI"/>
          <w:b/>
          <w:bCs/>
          <w:sz w:val="22"/>
          <w:szCs w:val="22"/>
        </w:rPr>
        <w:t xml:space="preserve">Enables access to </w:t>
      </w:r>
      <w:r w:rsidR="00F60E40" w:rsidRPr="00214411">
        <w:rPr>
          <w:rFonts w:ascii="Segoe UI" w:hAnsi="Segoe UI" w:cs="Segoe UI"/>
          <w:b/>
          <w:bCs/>
          <w:sz w:val="22"/>
          <w:szCs w:val="22"/>
        </w:rPr>
        <w:t>c</w:t>
      </w:r>
      <w:r w:rsidR="0013680B" w:rsidRPr="00214411">
        <w:rPr>
          <w:rFonts w:ascii="Segoe UI" w:hAnsi="Segoe UI" w:cs="Segoe UI"/>
          <w:b/>
          <w:bCs/>
          <w:sz w:val="22"/>
          <w:szCs w:val="22"/>
        </w:rPr>
        <w:t xml:space="preserve">linical </w:t>
      </w:r>
      <w:r w:rsidR="00EB48FB" w:rsidRPr="00214411">
        <w:rPr>
          <w:rFonts w:ascii="Segoe UI" w:hAnsi="Segoe UI" w:cs="Segoe UI"/>
          <w:b/>
          <w:bCs/>
          <w:sz w:val="22"/>
          <w:szCs w:val="22"/>
        </w:rPr>
        <w:t>t</w:t>
      </w:r>
      <w:r w:rsidR="0013680B" w:rsidRPr="00214411">
        <w:rPr>
          <w:rFonts w:ascii="Segoe UI" w:hAnsi="Segoe UI" w:cs="Segoe UI"/>
          <w:b/>
          <w:bCs/>
          <w:sz w:val="22"/>
          <w:szCs w:val="22"/>
        </w:rPr>
        <w:t>rial</w:t>
      </w:r>
      <w:r w:rsidRPr="00214411">
        <w:rPr>
          <w:rFonts w:ascii="Segoe UI" w:hAnsi="Segoe UI" w:cs="Segoe UI"/>
          <w:b/>
          <w:bCs/>
          <w:sz w:val="22"/>
          <w:szCs w:val="22"/>
        </w:rPr>
        <w:t>s</w:t>
      </w:r>
      <w:r w:rsidR="0013680B" w:rsidRPr="00214411">
        <w:rPr>
          <w:rFonts w:ascii="Segoe UI" w:hAnsi="Segoe UI" w:cs="Segoe UI"/>
          <w:b/>
          <w:bCs/>
          <w:sz w:val="22"/>
          <w:szCs w:val="22"/>
        </w:rPr>
        <w:t>:</w:t>
      </w:r>
      <w:r w:rsidR="0013680B" w:rsidRPr="00214411">
        <w:rPr>
          <w:rFonts w:ascii="Segoe UI" w:hAnsi="Segoe UI" w:cs="Segoe UI"/>
          <w:sz w:val="22"/>
          <w:szCs w:val="22"/>
        </w:rPr>
        <w:t xml:space="preserve"> </w:t>
      </w:r>
      <w:r w:rsidR="00E911FC" w:rsidRPr="00214411">
        <w:rPr>
          <w:rFonts w:ascii="Segoe UI" w:hAnsi="Segoe UI" w:cs="Segoe UI"/>
          <w:sz w:val="22"/>
          <w:szCs w:val="22"/>
        </w:rPr>
        <w:t>Given the heterogeneity and specificity of patients with PID, clinical trials may offer the only available treatment option. A</w:t>
      </w:r>
      <w:r w:rsidR="0013680B" w:rsidRPr="00214411">
        <w:rPr>
          <w:rFonts w:ascii="Segoe UI" w:hAnsi="Segoe UI" w:cs="Segoe UI"/>
          <w:sz w:val="22"/>
          <w:szCs w:val="22"/>
        </w:rPr>
        <w:t xml:space="preserve"> genetic diagnosis may </w:t>
      </w:r>
      <w:r w:rsidR="005932FB" w:rsidRPr="00214411">
        <w:rPr>
          <w:rFonts w:ascii="Segoe UI" w:hAnsi="Segoe UI" w:cs="Segoe UI"/>
          <w:sz w:val="22"/>
          <w:szCs w:val="22"/>
        </w:rPr>
        <w:t>make patients</w:t>
      </w:r>
      <w:r w:rsidR="0013680B" w:rsidRPr="00214411">
        <w:rPr>
          <w:rFonts w:ascii="Segoe UI" w:hAnsi="Segoe UI" w:cs="Segoe UI"/>
          <w:sz w:val="22"/>
          <w:szCs w:val="22"/>
        </w:rPr>
        <w:t xml:space="preserve"> eligible for</w:t>
      </w:r>
      <w:r w:rsidR="005932FB" w:rsidRPr="00214411">
        <w:rPr>
          <w:rFonts w:ascii="Segoe UI" w:hAnsi="Segoe UI" w:cs="Segoe UI"/>
          <w:sz w:val="22"/>
          <w:szCs w:val="22"/>
        </w:rPr>
        <w:t xml:space="preserve"> enrolment in</w:t>
      </w:r>
      <w:r w:rsidR="0013680B" w:rsidRPr="00214411">
        <w:rPr>
          <w:rFonts w:ascii="Segoe UI" w:hAnsi="Segoe UI" w:cs="Segoe UI"/>
          <w:sz w:val="22"/>
          <w:szCs w:val="22"/>
        </w:rPr>
        <w:t xml:space="preserve"> clinical trials, including novel targeted therapies or gene therapy.</w:t>
      </w:r>
      <w:r w:rsidR="00EE03DF" w:rsidRPr="00214411">
        <w:rPr>
          <w:rFonts w:ascii="Segoe UI" w:hAnsi="Segoe UI" w:cs="Segoe UI"/>
          <w:sz w:val="22"/>
          <w:szCs w:val="22"/>
        </w:rPr>
        <w:t xml:space="preserve"> </w:t>
      </w:r>
    </w:p>
    <w:p w14:paraId="387EB1A7" w14:textId="5985BB0D" w:rsidR="00361BBE" w:rsidRPr="00214411" w:rsidRDefault="009D5D20" w:rsidP="005F478D">
      <w:pPr>
        <w:pStyle w:val="Heading2"/>
      </w:pPr>
      <w:r w:rsidRPr="00214411">
        <w:t>In terms of the immediate costs of the proposed technology (and immediate cost consequences, such as procedural costs, testing costs etc.), is the proposed technology claimed to be more costly, the same cost or less costly than the comparator?</w:t>
      </w:r>
      <w:r w:rsidR="004A45BE" w:rsidRPr="00214411">
        <w:t xml:space="preserve"> </w:t>
      </w:r>
    </w:p>
    <w:p w14:paraId="0EB954C3" w14:textId="5A4A7714" w:rsidR="006437E6" w:rsidRPr="00214411" w:rsidRDefault="006437E6" w:rsidP="00582377">
      <w:pPr>
        <w:pStyle w:val="Tickboxes"/>
        <w:rPr>
          <w:sz w:val="22"/>
          <w:szCs w:val="22"/>
        </w:rPr>
      </w:pPr>
      <w:r w:rsidRPr="00214411">
        <w:rPr>
          <w:sz w:val="22"/>
          <w:szCs w:val="22"/>
        </w:rPr>
        <w:t xml:space="preserve">More costly </w:t>
      </w:r>
    </w:p>
    <w:p w14:paraId="3797314E" w14:textId="321C0DC3" w:rsidR="004A45BE" w:rsidRPr="00214411" w:rsidRDefault="009D5D20" w:rsidP="005F478D">
      <w:pPr>
        <w:pStyle w:val="Heading2"/>
      </w:pPr>
      <w:r w:rsidRPr="00214411">
        <w:t>Provide a brief rationale for the claim</w:t>
      </w:r>
      <w:r w:rsidR="004A45BE" w:rsidRPr="00214411">
        <w:t>:</w:t>
      </w:r>
    </w:p>
    <w:p w14:paraId="7EED0EFE" w14:textId="2710AFD7" w:rsidR="00D67744" w:rsidRPr="00214411" w:rsidRDefault="00163D95" w:rsidP="00BC0C43">
      <w:r w:rsidRPr="00214411">
        <w:t>Genomic testing is an adjunct to existing clinical investigations for suspected PID, so represents an additional cost rather than a cost-offset. Downstream consequences of more accurate diagnosi</w:t>
      </w:r>
      <w:r w:rsidR="00837F4C" w:rsidRPr="00214411">
        <w:t xml:space="preserve">s due to genomic testing may result in downstream cost savings, but this will need to be borne out in the financial modelling conducted for the DCAR. </w:t>
      </w:r>
    </w:p>
    <w:p w14:paraId="7988E8B6" w14:textId="69C88183" w:rsidR="007316E0" w:rsidRPr="00214411" w:rsidRDefault="007316E0" w:rsidP="005F478D">
      <w:pPr>
        <w:pStyle w:val="Heading2"/>
        <w:rPr>
          <w:lang w:eastAsia="en-AU"/>
        </w:rPr>
      </w:pPr>
      <w:r w:rsidRPr="00214411">
        <w:rPr>
          <w:lang w:eastAsia="en-AU"/>
        </w:rPr>
        <w:t xml:space="preserve">If your application is in relation to a specific radiopharmaceutical(s) or a set of radiopharmaceuticals, identify whether your clinical claim is dependent on the evidence base of the radiopharmaceutical(s) for which MBS funding is being requested. If your clinical claim is dependent on the evidence base of another radiopharmaceutical product(s), a claim of clinical noninferiority between the radiopharmaceutical products is also required. </w:t>
      </w:r>
    </w:p>
    <w:p w14:paraId="27B789AA" w14:textId="13F9BB5D" w:rsidR="00D67744" w:rsidRPr="00214411" w:rsidRDefault="00837F4C" w:rsidP="00D67744">
      <w:pPr>
        <w:rPr>
          <w:b/>
          <w:bCs/>
          <w:lang w:eastAsia="en-AU"/>
        </w:rPr>
      </w:pPr>
      <w:r w:rsidRPr="00214411">
        <w:t>Not applicable</w:t>
      </w:r>
      <w:r w:rsidR="00F517F4" w:rsidRPr="00214411">
        <w:t>.</w:t>
      </w:r>
    </w:p>
    <w:p w14:paraId="3AB32B11" w14:textId="77777777" w:rsidR="00D67744" w:rsidRPr="00214411" w:rsidRDefault="00D67744" w:rsidP="00BC0C43"/>
    <w:p w14:paraId="797B3B37" w14:textId="77777777" w:rsidR="00BC0C43" w:rsidRPr="00214411" w:rsidRDefault="00BC0C43">
      <w:pPr>
        <w:spacing w:after="160" w:line="259" w:lineRule="auto"/>
      </w:pPr>
      <w:bookmarkStart w:id="7" w:name="_Hlk122532620"/>
      <w:r w:rsidRPr="00214411">
        <w:br w:type="page"/>
      </w:r>
    </w:p>
    <w:p w14:paraId="3F215402" w14:textId="77777777" w:rsidR="00BF4BAA" w:rsidRPr="00214411" w:rsidRDefault="00BF4BAA" w:rsidP="00EA0AA0">
      <w:pPr>
        <w:pStyle w:val="Heading1"/>
        <w:sectPr w:rsidR="00BF4BAA" w:rsidRPr="00214411" w:rsidSect="002662E5">
          <w:headerReference w:type="even" r:id="rId11"/>
          <w:footerReference w:type="even" r:id="rId12"/>
          <w:footerReference w:type="default" r:id="rId13"/>
          <w:pgSz w:w="11906" w:h="16838"/>
          <w:pgMar w:top="1418" w:right="1133" w:bottom="993" w:left="1276" w:header="426" w:footer="252" w:gutter="0"/>
          <w:pgNumType w:start="0"/>
          <w:cols w:space="708"/>
          <w:titlePg/>
          <w:docGrid w:linePitch="360"/>
        </w:sectPr>
      </w:pPr>
    </w:p>
    <w:p w14:paraId="78D9C328" w14:textId="7948D0B2" w:rsidR="0030566C" w:rsidRPr="00214411" w:rsidRDefault="0030566C" w:rsidP="00EA0AA0">
      <w:pPr>
        <w:pStyle w:val="Heading1"/>
        <w:rPr>
          <w:color w:val="002060"/>
        </w:rPr>
      </w:pPr>
      <w:r w:rsidRPr="00214411">
        <w:rPr>
          <w:color w:val="002060"/>
        </w:rPr>
        <w:lastRenderedPageBreak/>
        <w:t>Summary of Evidence</w:t>
      </w:r>
    </w:p>
    <w:p w14:paraId="30B8B45A" w14:textId="6D72AF7F" w:rsidR="0030566C" w:rsidRPr="00214411" w:rsidRDefault="0030566C" w:rsidP="005F478D">
      <w:pPr>
        <w:pStyle w:val="Heading2"/>
      </w:pPr>
      <w:r w:rsidRPr="00214411">
        <w:t xml:space="preserve">Provide one or more recent (published) high quality clinical studies that support use of the proposed health service/technology. At ‘Application Form lodgement’, </w:t>
      </w:r>
    </w:p>
    <w:tbl>
      <w:tblPr>
        <w:tblStyle w:val="TableGrid"/>
        <w:tblW w:w="4971" w:type="pct"/>
        <w:tblLook w:val="04A0" w:firstRow="1" w:lastRow="0" w:firstColumn="1" w:lastColumn="0" w:noHBand="0" w:noVBand="1"/>
        <w:tblCaption w:val="Summary of Evidence - Published"/>
      </w:tblPr>
      <w:tblGrid>
        <w:gridCol w:w="562"/>
        <w:gridCol w:w="2554"/>
        <w:gridCol w:w="3118"/>
        <w:gridCol w:w="5244"/>
        <w:gridCol w:w="1417"/>
        <w:gridCol w:w="1275"/>
      </w:tblGrid>
      <w:tr w:rsidR="00AF5D6D" w:rsidRPr="00214411" w14:paraId="7D7CFBCF" w14:textId="77777777" w:rsidTr="001114B6">
        <w:trPr>
          <w:cantSplit/>
          <w:tblHeader/>
        </w:trPr>
        <w:tc>
          <w:tcPr>
            <w:tcW w:w="198" w:type="pct"/>
            <w:shd w:val="clear" w:color="auto" w:fill="DEEAF6" w:themeFill="accent5" w:themeFillTint="33"/>
          </w:tcPr>
          <w:p w14:paraId="3C303F90" w14:textId="795254C4" w:rsidR="002B3774" w:rsidRPr="00214411" w:rsidRDefault="00C5368A" w:rsidP="009D7BEA">
            <w:pPr>
              <w:rPr>
                <w:b/>
                <w:bCs/>
                <w:sz w:val="24"/>
                <w:szCs w:val="24"/>
              </w:rPr>
            </w:pPr>
            <w:r w:rsidRPr="00214411">
              <w:rPr>
                <w:b/>
                <w:bCs/>
                <w:sz w:val="24"/>
                <w:szCs w:val="24"/>
              </w:rPr>
              <w:t>#</w:t>
            </w:r>
          </w:p>
        </w:tc>
        <w:tc>
          <w:tcPr>
            <w:tcW w:w="901" w:type="pct"/>
            <w:shd w:val="clear" w:color="auto" w:fill="DEEAF6" w:themeFill="accent5" w:themeFillTint="33"/>
          </w:tcPr>
          <w:p w14:paraId="22034637" w14:textId="07F67F72" w:rsidR="002B3774" w:rsidRPr="00214411" w:rsidRDefault="00335779" w:rsidP="009D7BEA">
            <w:pPr>
              <w:rPr>
                <w:b/>
                <w:bCs/>
                <w:sz w:val="24"/>
                <w:szCs w:val="24"/>
              </w:rPr>
            </w:pPr>
            <w:r w:rsidRPr="00214411">
              <w:rPr>
                <w:b/>
                <w:bCs/>
                <w:sz w:val="24"/>
                <w:szCs w:val="24"/>
              </w:rPr>
              <w:t>S</w:t>
            </w:r>
            <w:r w:rsidR="002B3774" w:rsidRPr="00214411">
              <w:rPr>
                <w:b/>
                <w:bCs/>
                <w:sz w:val="24"/>
                <w:szCs w:val="24"/>
              </w:rPr>
              <w:t>tudy design</w:t>
            </w:r>
          </w:p>
        </w:tc>
        <w:tc>
          <w:tcPr>
            <w:tcW w:w="1100" w:type="pct"/>
            <w:shd w:val="clear" w:color="auto" w:fill="DEEAF6" w:themeFill="accent5" w:themeFillTint="33"/>
          </w:tcPr>
          <w:p w14:paraId="72A969B8" w14:textId="5ECF320F" w:rsidR="002B3774" w:rsidRPr="00214411" w:rsidRDefault="002B3774" w:rsidP="009D7BEA">
            <w:pPr>
              <w:rPr>
                <w:b/>
                <w:bCs/>
                <w:sz w:val="24"/>
                <w:szCs w:val="24"/>
              </w:rPr>
            </w:pPr>
            <w:r w:rsidRPr="00214411">
              <w:rPr>
                <w:b/>
                <w:bCs/>
                <w:sz w:val="24"/>
                <w:szCs w:val="24"/>
              </w:rPr>
              <w:t>Title</w:t>
            </w:r>
          </w:p>
        </w:tc>
        <w:tc>
          <w:tcPr>
            <w:tcW w:w="1850" w:type="pct"/>
            <w:shd w:val="clear" w:color="auto" w:fill="DEEAF6" w:themeFill="accent5" w:themeFillTint="33"/>
          </w:tcPr>
          <w:p w14:paraId="6849AB75" w14:textId="75282850" w:rsidR="002B3774" w:rsidRPr="00214411" w:rsidRDefault="00335779" w:rsidP="009D7BEA">
            <w:pPr>
              <w:rPr>
                <w:b/>
                <w:bCs/>
                <w:sz w:val="24"/>
                <w:szCs w:val="24"/>
              </w:rPr>
            </w:pPr>
            <w:r w:rsidRPr="00214411">
              <w:rPr>
                <w:b/>
                <w:bCs/>
                <w:sz w:val="24"/>
                <w:szCs w:val="24"/>
              </w:rPr>
              <w:t>Abstract</w:t>
            </w:r>
            <w:r w:rsidR="002B3774" w:rsidRPr="00214411">
              <w:rPr>
                <w:b/>
                <w:bCs/>
                <w:sz w:val="24"/>
                <w:szCs w:val="24"/>
              </w:rPr>
              <w:t xml:space="preserve"> </w:t>
            </w:r>
          </w:p>
        </w:tc>
        <w:tc>
          <w:tcPr>
            <w:tcW w:w="500" w:type="pct"/>
            <w:shd w:val="clear" w:color="auto" w:fill="DEEAF6" w:themeFill="accent5" w:themeFillTint="33"/>
          </w:tcPr>
          <w:p w14:paraId="6D438BD5" w14:textId="28B455AB" w:rsidR="002B3774" w:rsidRPr="00214411" w:rsidRDefault="000503BA" w:rsidP="009D7BEA">
            <w:pPr>
              <w:rPr>
                <w:b/>
                <w:bCs/>
                <w:sz w:val="24"/>
                <w:szCs w:val="24"/>
              </w:rPr>
            </w:pPr>
            <w:r w:rsidRPr="00214411">
              <w:rPr>
                <w:b/>
                <w:bCs/>
                <w:sz w:val="24"/>
                <w:szCs w:val="24"/>
              </w:rPr>
              <w:t>L</w:t>
            </w:r>
            <w:r w:rsidR="002B3774" w:rsidRPr="00214411">
              <w:rPr>
                <w:b/>
                <w:bCs/>
                <w:sz w:val="24"/>
                <w:szCs w:val="24"/>
              </w:rPr>
              <w:t>ink</w:t>
            </w:r>
          </w:p>
        </w:tc>
        <w:tc>
          <w:tcPr>
            <w:tcW w:w="450" w:type="pct"/>
            <w:shd w:val="clear" w:color="auto" w:fill="DEEAF6" w:themeFill="accent5" w:themeFillTint="33"/>
          </w:tcPr>
          <w:p w14:paraId="53584C89" w14:textId="6E8C1590" w:rsidR="002B3774" w:rsidRPr="00214411" w:rsidRDefault="002B3774" w:rsidP="009D7BEA">
            <w:pPr>
              <w:rPr>
                <w:b/>
                <w:bCs/>
                <w:sz w:val="24"/>
                <w:szCs w:val="24"/>
              </w:rPr>
            </w:pPr>
            <w:r w:rsidRPr="00214411">
              <w:rPr>
                <w:b/>
                <w:bCs/>
                <w:sz w:val="24"/>
                <w:szCs w:val="24"/>
              </w:rPr>
              <w:t>Date</w:t>
            </w:r>
          </w:p>
        </w:tc>
      </w:tr>
      <w:tr w:rsidR="00AF5D6D" w:rsidRPr="00214411" w14:paraId="13AA3206" w14:textId="77777777" w:rsidTr="00AF5D6D">
        <w:trPr>
          <w:cantSplit/>
        </w:trPr>
        <w:tc>
          <w:tcPr>
            <w:tcW w:w="198" w:type="pct"/>
          </w:tcPr>
          <w:p w14:paraId="7E036800" w14:textId="184BDE94" w:rsidR="00D65CE9" w:rsidRPr="00214411" w:rsidRDefault="00D65CE9" w:rsidP="00CB545E">
            <w:pPr>
              <w:pStyle w:val="ListParagraph"/>
              <w:numPr>
                <w:ilvl w:val="0"/>
                <w:numId w:val="13"/>
              </w:numPr>
              <w:ind w:left="175" w:hanging="175"/>
            </w:pPr>
          </w:p>
        </w:tc>
        <w:tc>
          <w:tcPr>
            <w:tcW w:w="901" w:type="pct"/>
          </w:tcPr>
          <w:p w14:paraId="63B9BDA3" w14:textId="5EEC4983" w:rsidR="00D65CE9" w:rsidRPr="00214411" w:rsidRDefault="00DB0F7C" w:rsidP="00DF78B5">
            <w:r w:rsidRPr="00214411">
              <w:t>Clinical practice guideline</w:t>
            </w:r>
            <w:r w:rsidR="00D65CE9" w:rsidRPr="00214411">
              <w:fldChar w:fldCharType="begin">
                <w:fldData xml:space="preserve">PEVuZE5vdGU+PENpdGU+PEF1dGhvcj5Ccm9kc3praTwvQXV0aG9yPjxZZWFyPjIwMjA8L1llYXI+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</w:fldData>
              </w:fldChar>
            </w:r>
            <w:r w:rsidR="0018729C" w:rsidRPr="00214411">
              <w:instrText xml:space="preserve"> ADDIN EN.CITE </w:instrText>
            </w:r>
            <w:r w:rsidR="0018729C" w:rsidRPr="00214411">
              <w:fldChar w:fldCharType="begin">
                <w:fldData xml:space="preserve">PEVuZE5vdGU+PENpdGU+PEF1dGhvcj5Ccm9kc3praTwvQXV0aG9yPjxZZWFyPjIwMjA8L1llYXI+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</w:fldData>
              </w:fldChar>
            </w:r>
            <w:r w:rsidR="0018729C" w:rsidRPr="00214411">
              <w:instrText xml:space="preserve"> ADDIN EN.CITE.DATA </w:instrText>
            </w:r>
            <w:r w:rsidR="0018729C" w:rsidRPr="00214411">
              <w:fldChar w:fldCharType="end"/>
            </w:r>
            <w:r w:rsidR="00D65CE9" w:rsidRPr="00214411">
              <w:fldChar w:fldCharType="separate"/>
            </w:r>
            <w:r w:rsidR="0018729C" w:rsidRPr="00214411">
              <w:rPr>
                <w:noProof/>
                <w:vertAlign w:val="superscript"/>
              </w:rPr>
              <w:t>18</w:t>
            </w:r>
            <w:r w:rsidR="00D65CE9" w:rsidRPr="00214411">
              <w:fldChar w:fldCharType="end"/>
            </w:r>
          </w:p>
        </w:tc>
        <w:tc>
          <w:tcPr>
            <w:tcW w:w="1100" w:type="pct"/>
          </w:tcPr>
          <w:p w14:paraId="67ACF6F2" w14:textId="6C614C51" w:rsidR="00D65CE9" w:rsidRPr="00214411" w:rsidRDefault="00D65CE9" w:rsidP="00D65CE9">
            <w:r w:rsidRPr="00214411">
              <w:t>European Society for Immunodeficiencies (ESID) and European Reference Network on Rare Primary Immunodeficiency, Autoinflammatory and Autoimmune Diseases (ERN RITA) Complement Guideline: Deficiencies, Diagnosis, and Management</w:t>
            </w:r>
          </w:p>
        </w:tc>
        <w:tc>
          <w:tcPr>
            <w:tcW w:w="1850" w:type="pct"/>
          </w:tcPr>
          <w:p w14:paraId="718A8EDB" w14:textId="6BB9ACD2" w:rsidR="00D65CE9" w:rsidRPr="00214411" w:rsidRDefault="00D65CE9" w:rsidP="00D65CE9">
            <w:r w:rsidRPr="00214411">
              <w:t>Current management strategies for complement disorders associated with infection include education, family testing, vaccinations, antibiotics and emergency planning.</w:t>
            </w:r>
          </w:p>
        </w:tc>
        <w:tc>
          <w:tcPr>
            <w:tcW w:w="500" w:type="pct"/>
          </w:tcPr>
          <w:p w14:paraId="4D27D59F" w14:textId="3286B8FF" w:rsidR="00D65CE9" w:rsidRPr="00214411" w:rsidRDefault="00EB3A73" w:rsidP="00D65CE9">
            <w:hyperlink r:id="rId14" w:history="1">
              <w:r w:rsidRPr="00214411">
                <w:rPr>
                  <w:rStyle w:val="Hyperlink"/>
                </w:rPr>
                <w:t>PMID 32064578</w:t>
              </w:r>
            </w:hyperlink>
          </w:p>
          <w:p w14:paraId="6B976BCE" w14:textId="77777777" w:rsidR="00D65CE9" w:rsidRPr="00214411" w:rsidRDefault="00D65CE9" w:rsidP="00D65CE9"/>
        </w:tc>
        <w:tc>
          <w:tcPr>
            <w:tcW w:w="450" w:type="pct"/>
          </w:tcPr>
          <w:p w14:paraId="2B0FAE9B" w14:textId="7D855059" w:rsidR="00D65CE9" w:rsidRPr="00214411" w:rsidRDefault="004A1934" w:rsidP="00D65CE9">
            <w:r w:rsidRPr="00214411">
              <w:t>May 2020</w:t>
            </w:r>
          </w:p>
        </w:tc>
      </w:tr>
      <w:tr w:rsidR="00AF5D6D" w:rsidRPr="00214411" w14:paraId="51DDDAD3" w14:textId="77777777" w:rsidTr="00AF5D6D">
        <w:trPr>
          <w:cantSplit/>
        </w:trPr>
        <w:tc>
          <w:tcPr>
            <w:tcW w:w="198" w:type="pct"/>
          </w:tcPr>
          <w:p w14:paraId="531C52AD" w14:textId="49B98BBA" w:rsidR="00D65CE9" w:rsidRPr="00214411" w:rsidRDefault="00D65CE9" w:rsidP="00CB545E">
            <w:pPr>
              <w:pStyle w:val="ListParagraph"/>
              <w:numPr>
                <w:ilvl w:val="0"/>
                <w:numId w:val="13"/>
              </w:numPr>
              <w:ind w:left="175" w:hanging="175"/>
            </w:pPr>
          </w:p>
        </w:tc>
        <w:tc>
          <w:tcPr>
            <w:tcW w:w="901" w:type="pct"/>
          </w:tcPr>
          <w:p w14:paraId="1C0785F5" w14:textId="31EB7380" w:rsidR="00D65CE9" w:rsidRPr="00214411" w:rsidRDefault="00D65CE9" w:rsidP="00DF78B5">
            <w:r w:rsidRPr="00214411">
              <w:t>Systematic review and meta-analysis</w:t>
            </w:r>
            <w:r w:rsidRPr="00214411">
              <w:fldChar w:fldCharType="begin">
                <w:fldData xml:space="preserve">PEVuZE5vdGU+PENpdGU+PEF1dGhvcj5DaGVuPC9BdXRob3I+PFllYXI+MjAyNDwvWWVhcj48UmVj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</w:fldData>
              </w:fldChar>
            </w:r>
            <w:r w:rsidR="0018729C" w:rsidRPr="00214411">
              <w:instrText xml:space="preserve"> ADDIN EN.CITE </w:instrText>
            </w:r>
            <w:r w:rsidR="0018729C" w:rsidRPr="00214411">
              <w:fldChar w:fldCharType="begin">
                <w:fldData xml:space="preserve">PEVuZE5vdGU+PENpdGU+PEF1dGhvcj5DaGVuPC9BdXRob3I+PFllYXI+MjAyNDwvWWVhcj48UmVj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</w:fldData>
              </w:fldChar>
            </w:r>
            <w:r w:rsidR="0018729C" w:rsidRPr="00214411">
              <w:instrText xml:space="preserve"> ADDIN EN.CITE.DATA </w:instrText>
            </w:r>
            <w:r w:rsidR="0018729C" w:rsidRPr="00214411">
              <w:fldChar w:fldCharType="end"/>
            </w:r>
            <w:r w:rsidRPr="00214411">
              <w:fldChar w:fldCharType="separate"/>
            </w:r>
            <w:r w:rsidR="0018729C" w:rsidRPr="00214411">
              <w:rPr>
                <w:noProof/>
                <w:vertAlign w:val="superscript"/>
              </w:rPr>
              <w:t>17</w:t>
            </w:r>
            <w:r w:rsidRPr="00214411">
              <w:fldChar w:fldCharType="end"/>
            </w:r>
          </w:p>
          <w:p w14:paraId="009C8826" w14:textId="6CC5B32B" w:rsidR="002B424B" w:rsidRPr="00214411" w:rsidRDefault="002B424B" w:rsidP="00DF78B5">
            <w:r w:rsidRPr="00214411">
              <w:t>Diagnostic yield</w:t>
            </w:r>
          </w:p>
        </w:tc>
        <w:tc>
          <w:tcPr>
            <w:tcW w:w="1100" w:type="pct"/>
          </w:tcPr>
          <w:p w14:paraId="101FD05B" w14:textId="1A46C86A" w:rsidR="00D65CE9" w:rsidRPr="00214411" w:rsidRDefault="00D65CE9" w:rsidP="00D65CE9">
            <w:r w:rsidRPr="00214411">
              <w:t>Diagnostic yield of next-generation sequencing in suspect primary immunodeficiencies diseases: a systematic review and meta-analysis</w:t>
            </w:r>
          </w:p>
        </w:tc>
        <w:tc>
          <w:tcPr>
            <w:tcW w:w="1850" w:type="pct"/>
          </w:tcPr>
          <w:p w14:paraId="2F88EF87" w14:textId="32563370" w:rsidR="00D65CE9" w:rsidRPr="00214411" w:rsidRDefault="007342F3" w:rsidP="00D65CE9">
            <w:r w:rsidRPr="007342F3">
              <w:t>A meta-analysis of 29 studies involving 5,847 patients showed that NGS achieved a 42% diagnostic yield in suspected PID cases, rising to 58% in those with a family history. NGS improves early diagnosis, guides treatment, and identified key genes, including some not on current reference lists.</w:t>
            </w:r>
          </w:p>
        </w:tc>
        <w:tc>
          <w:tcPr>
            <w:tcW w:w="500" w:type="pct"/>
          </w:tcPr>
          <w:p w14:paraId="3359E36D" w14:textId="3EF7F947" w:rsidR="00D65CE9" w:rsidRPr="00214411" w:rsidRDefault="000F165A" w:rsidP="00D65CE9">
            <w:hyperlink r:id="rId15" w:history="1">
              <w:r w:rsidRPr="00214411">
                <w:rPr>
                  <w:rStyle w:val="Hyperlink"/>
                </w:rPr>
                <w:t>PMID 38890201</w:t>
              </w:r>
            </w:hyperlink>
          </w:p>
        </w:tc>
        <w:tc>
          <w:tcPr>
            <w:tcW w:w="450" w:type="pct"/>
          </w:tcPr>
          <w:p w14:paraId="1A769279" w14:textId="74E1EBC1" w:rsidR="00D65CE9" w:rsidRPr="00214411" w:rsidRDefault="00076C52" w:rsidP="00D65CE9">
            <w:r w:rsidRPr="00214411">
              <w:t>Jun 2024</w:t>
            </w:r>
          </w:p>
        </w:tc>
      </w:tr>
      <w:tr w:rsidR="00AF5D6D" w:rsidRPr="00214411" w14:paraId="1146F76B" w14:textId="77777777" w:rsidTr="00AF5D6D">
        <w:trPr>
          <w:cantSplit/>
        </w:trPr>
        <w:tc>
          <w:tcPr>
            <w:tcW w:w="198" w:type="pct"/>
          </w:tcPr>
          <w:p w14:paraId="46F0964A" w14:textId="77777777" w:rsidR="00D65CE9" w:rsidRPr="00214411" w:rsidRDefault="00D65CE9" w:rsidP="00CB545E">
            <w:pPr>
              <w:pStyle w:val="ListParagraph"/>
              <w:numPr>
                <w:ilvl w:val="0"/>
                <w:numId w:val="13"/>
              </w:numPr>
              <w:ind w:left="175" w:hanging="175"/>
              <w:rPr>
                <w:rFonts w:ascii="Segoe UI" w:hAnsi="Segoe UI" w:cs="Segoe UI"/>
                <w:sz w:val="22"/>
                <w:szCs w:val="22"/>
              </w:rPr>
            </w:pPr>
          </w:p>
        </w:tc>
        <w:tc>
          <w:tcPr>
            <w:tcW w:w="901" w:type="pct"/>
          </w:tcPr>
          <w:p w14:paraId="0E6550AF" w14:textId="77777777" w:rsidR="00D65CE9" w:rsidRPr="00214411" w:rsidRDefault="007A7785" w:rsidP="00D65CE9">
            <w:r w:rsidRPr="00214411">
              <w:t>C</w:t>
            </w:r>
            <w:r w:rsidR="00560F7E" w:rsidRPr="00214411">
              <w:t>ase series</w:t>
            </w:r>
            <w:r w:rsidR="00D65CE9" w:rsidRPr="00214411">
              <w:fldChar w:fldCharType="begin">
                <w:fldData xml:space="preserve">PEVuZE5vdGU+PENpdGU+PEF1dGhvcj5RdWlubjwvQXV0aG9yPjxZZWFyPjIwMjI8L1llYXI+PFJl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</w:fldData>
              </w:fldChar>
            </w:r>
            <w:r w:rsidR="00D65CE9" w:rsidRPr="00214411">
              <w:instrText xml:space="preserve"> ADDIN EN.CITE </w:instrText>
            </w:r>
            <w:r w:rsidR="00D65CE9" w:rsidRPr="00214411">
              <w:fldChar w:fldCharType="begin">
                <w:fldData xml:space="preserve">PEVuZE5vdGU+PENpdGU+PEF1dGhvcj5RdWlubjwvQXV0aG9yPjxZZWFyPjIwMjI8L1llYXI+PFJl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</w:fldData>
              </w:fldChar>
            </w:r>
            <w:r w:rsidR="00D65CE9" w:rsidRPr="00214411">
              <w:instrText xml:space="preserve"> ADDIN EN.CITE.DATA </w:instrText>
            </w:r>
            <w:r w:rsidR="00D65CE9" w:rsidRPr="00214411">
              <w:fldChar w:fldCharType="end"/>
            </w:r>
            <w:r w:rsidR="00D65CE9" w:rsidRPr="00214411">
              <w:fldChar w:fldCharType="separate"/>
            </w:r>
            <w:r w:rsidR="00D65CE9" w:rsidRPr="00214411">
              <w:rPr>
                <w:noProof/>
                <w:vertAlign w:val="superscript"/>
              </w:rPr>
              <w:t>2</w:t>
            </w:r>
            <w:r w:rsidR="00D65CE9" w:rsidRPr="00214411">
              <w:fldChar w:fldCharType="end"/>
            </w:r>
          </w:p>
          <w:p w14:paraId="6E6C181E" w14:textId="43E63168" w:rsidR="002B424B" w:rsidRPr="00214411" w:rsidRDefault="002B424B" w:rsidP="00D65CE9">
            <w:r w:rsidRPr="00214411">
              <w:t>Diagnostic yield</w:t>
            </w:r>
          </w:p>
          <w:p w14:paraId="7C7440ED" w14:textId="3392DED1" w:rsidR="000A3FF2" w:rsidRPr="00214411" w:rsidRDefault="000A3FF2" w:rsidP="00D65CE9">
            <w:r w:rsidRPr="00214411">
              <w:t>Change in management</w:t>
            </w:r>
          </w:p>
          <w:p w14:paraId="16C281D5" w14:textId="1AC539BE" w:rsidR="002B424B" w:rsidRPr="00214411" w:rsidRDefault="007A7785" w:rsidP="002B424B">
            <w:r w:rsidRPr="00214411">
              <w:t>International</w:t>
            </w:r>
            <w:r w:rsidR="001B2491" w:rsidRPr="00214411">
              <w:t>, multicentre</w:t>
            </w:r>
          </w:p>
        </w:tc>
        <w:tc>
          <w:tcPr>
            <w:tcW w:w="1100" w:type="pct"/>
          </w:tcPr>
          <w:p w14:paraId="3EFB7FE7" w14:textId="75986537" w:rsidR="00D65CE9" w:rsidRPr="00214411" w:rsidRDefault="00D65CE9" w:rsidP="00D65CE9">
            <w:r w:rsidRPr="00214411">
              <w:t>Global Expansion of Jeffrey's Insights: Jeffrey Modell Foundation's Genetic Sequencing Program for Primary Immunodeficiency</w:t>
            </w:r>
          </w:p>
        </w:tc>
        <w:tc>
          <w:tcPr>
            <w:tcW w:w="1850" w:type="pct"/>
          </w:tcPr>
          <w:p w14:paraId="51668B3F" w14:textId="04BEF674" w:rsidR="00D65CE9" w:rsidRPr="00214411" w:rsidRDefault="006718E9" w:rsidP="00D65CE9">
            <w:r w:rsidRPr="006718E9">
              <w:t>Patients with suspected</w:t>
            </w:r>
            <w:r w:rsidRPr="00214411">
              <w:t xml:space="preserve"> PID</w:t>
            </w:r>
            <w:r w:rsidRPr="006718E9">
              <w:t xml:space="preserve"> who lack a genetic diagnosis often face long diagnostic delays, leading to inappropriate management and treatment. NGS helps overcome this by providing faster, accurate diagnoses. In a study of 1,398 patients, NGS identified a molecular diagnosis in 20.3%, leading to changes in clinical diagnosis (39%), disease management (38%), treatment (35%), and genetic counselling (53%).</w:t>
            </w:r>
          </w:p>
        </w:tc>
        <w:tc>
          <w:tcPr>
            <w:tcW w:w="500" w:type="pct"/>
          </w:tcPr>
          <w:p w14:paraId="4A7FB819" w14:textId="1CC97BA2" w:rsidR="00D65CE9" w:rsidRPr="00214411" w:rsidRDefault="00C85FC1" w:rsidP="00D65CE9">
            <w:hyperlink r:id="rId16" w:history="1">
              <w:r w:rsidRPr="00214411">
                <w:rPr>
                  <w:rStyle w:val="Hyperlink"/>
                </w:rPr>
                <w:t>PMID 35757720</w:t>
              </w:r>
            </w:hyperlink>
          </w:p>
          <w:p w14:paraId="65F8D0EB" w14:textId="77777777" w:rsidR="00D65CE9" w:rsidRPr="00214411" w:rsidRDefault="00D65CE9" w:rsidP="00D65CE9"/>
        </w:tc>
        <w:tc>
          <w:tcPr>
            <w:tcW w:w="450" w:type="pct"/>
          </w:tcPr>
          <w:p w14:paraId="1573A9D4" w14:textId="1381C7FD" w:rsidR="00D65CE9" w:rsidRPr="00214411" w:rsidRDefault="001C6A4D" w:rsidP="00D65CE9">
            <w:r w:rsidRPr="00214411">
              <w:t>Jun 2022</w:t>
            </w:r>
          </w:p>
        </w:tc>
      </w:tr>
      <w:tr w:rsidR="00AF5D6D" w:rsidRPr="00214411" w14:paraId="39CE06A8" w14:textId="77777777" w:rsidTr="00AF5D6D">
        <w:trPr>
          <w:cantSplit/>
        </w:trPr>
        <w:tc>
          <w:tcPr>
            <w:tcW w:w="198" w:type="pct"/>
          </w:tcPr>
          <w:p w14:paraId="62CE2333" w14:textId="77777777" w:rsidR="00D65CE9" w:rsidRPr="00214411" w:rsidRDefault="00D65CE9" w:rsidP="00CB545E">
            <w:pPr>
              <w:pStyle w:val="ListParagraph"/>
              <w:numPr>
                <w:ilvl w:val="0"/>
                <w:numId w:val="13"/>
              </w:numPr>
              <w:ind w:left="175" w:hanging="175"/>
              <w:rPr>
                <w:rFonts w:ascii="Segoe UI" w:hAnsi="Segoe UI" w:cs="Segoe UI"/>
                <w:sz w:val="22"/>
                <w:szCs w:val="22"/>
              </w:rPr>
            </w:pPr>
          </w:p>
        </w:tc>
        <w:tc>
          <w:tcPr>
            <w:tcW w:w="901" w:type="pct"/>
          </w:tcPr>
          <w:p w14:paraId="2FE22DD4" w14:textId="095ED682" w:rsidR="00D65CE9" w:rsidRPr="00214411" w:rsidRDefault="00D65CE9" w:rsidP="00D65CE9">
            <w:r w:rsidRPr="00214411">
              <w:t>C</w:t>
            </w:r>
            <w:r w:rsidR="00B3699E" w:rsidRPr="00214411">
              <w:t>ase series</w:t>
            </w:r>
            <w:r w:rsidR="0068341F" w:rsidRPr="00214411">
              <w:fldChar w:fldCharType="begin">
                <w:fldData xml:space="preserve">PEVuZE5vdGU+PENpdGU+PEF1dGhvcj5Tb2drYXM8L0F1dGhvcj48WWVhcj4yMDIyPC9ZZWFyPjxS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</w:fldData>
              </w:fldChar>
            </w:r>
            <w:r w:rsidR="0018729C" w:rsidRPr="00214411">
              <w:instrText xml:space="preserve"> ADDIN EN.CITE </w:instrText>
            </w:r>
            <w:r w:rsidR="0018729C" w:rsidRPr="00214411">
              <w:fldChar w:fldCharType="begin">
                <w:fldData xml:space="preserve">PEVuZE5vdGU+PENpdGU+PEF1dGhvcj5Tb2drYXM8L0F1dGhvcj48WWVhcj4yMDIyPC9ZZWFyPjxS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</w:fldData>
              </w:fldChar>
            </w:r>
            <w:r w:rsidR="0018729C" w:rsidRPr="00214411">
              <w:instrText xml:space="preserve"> ADDIN EN.CITE.DATA </w:instrText>
            </w:r>
            <w:r w:rsidR="0018729C" w:rsidRPr="00214411">
              <w:fldChar w:fldCharType="end"/>
            </w:r>
            <w:r w:rsidR="0068341F" w:rsidRPr="00214411">
              <w:fldChar w:fldCharType="separate"/>
            </w:r>
            <w:r w:rsidR="0018729C" w:rsidRPr="00214411">
              <w:rPr>
                <w:noProof/>
                <w:vertAlign w:val="superscript"/>
              </w:rPr>
              <w:t>19</w:t>
            </w:r>
            <w:r w:rsidR="0068341F" w:rsidRPr="00214411">
              <w:fldChar w:fldCharType="end"/>
            </w:r>
          </w:p>
          <w:p w14:paraId="3B127F2E" w14:textId="2920D9A4" w:rsidR="00CF6A67" w:rsidRPr="00214411" w:rsidRDefault="00CF6A67" w:rsidP="00D65CE9">
            <w:r w:rsidRPr="00214411">
              <w:t>Diagnostic yield</w:t>
            </w:r>
          </w:p>
          <w:p w14:paraId="1929524B" w14:textId="31DE4E89" w:rsidR="00D65CE9" w:rsidRPr="00214411" w:rsidRDefault="00D65CE9" w:rsidP="00D65CE9">
            <w:r w:rsidRPr="00214411">
              <w:t>Germany</w:t>
            </w:r>
          </w:p>
        </w:tc>
        <w:tc>
          <w:tcPr>
            <w:tcW w:w="1100" w:type="pct"/>
          </w:tcPr>
          <w:p w14:paraId="6146B6E6" w14:textId="3EFED13E" w:rsidR="00D65CE9" w:rsidRPr="00214411" w:rsidRDefault="00D65CE9" w:rsidP="00D65CE9">
            <w:r w:rsidRPr="00214411">
              <w:t>Diagnostic Yield and Therapeutic Consequences of Targeted Next-Generation Sequencing in Sporadic Primary Immunodeficiency</w:t>
            </w:r>
          </w:p>
        </w:tc>
        <w:tc>
          <w:tcPr>
            <w:tcW w:w="1850" w:type="pct"/>
          </w:tcPr>
          <w:p w14:paraId="70E38379" w14:textId="6660071E" w:rsidR="00D65CE9" w:rsidRPr="00214411" w:rsidRDefault="00D65CE9" w:rsidP="00D65CE9">
            <w:r w:rsidRPr="00214411">
              <w:t xml:space="preserve">Diagnostic yield and the clinical consequences of targeted NGS </w:t>
            </w:r>
            <w:r w:rsidR="00BC1574" w:rsidRPr="00214411">
              <w:t xml:space="preserve">(tNGS) </w:t>
            </w:r>
            <w:r w:rsidRPr="00214411">
              <w:t xml:space="preserve">in a cohort of 294 </w:t>
            </w:r>
            <w:r w:rsidR="005408D6" w:rsidRPr="00214411">
              <w:t xml:space="preserve">PID </w:t>
            </w:r>
            <w:r w:rsidRPr="00214411">
              <w:t>patients, primarily consisting of cases with sporadic primary antibody deficiency. tNGS identified a definite or predicted pathogenic variant in 15.3% of patients. The highest diagnostic rate was observed among patients with combined immunodeficiency or immune dysregulation, for whom genetic diagnosis may affect therapeutic decision-making.</w:t>
            </w:r>
          </w:p>
        </w:tc>
        <w:tc>
          <w:tcPr>
            <w:tcW w:w="500" w:type="pct"/>
          </w:tcPr>
          <w:p w14:paraId="3F981D12" w14:textId="132D3919" w:rsidR="00D65CE9" w:rsidRPr="00214411" w:rsidRDefault="00C85FC1" w:rsidP="00D65CE9">
            <w:hyperlink r:id="rId17" w:history="1">
              <w:r w:rsidRPr="00214411">
                <w:rPr>
                  <w:rStyle w:val="Hyperlink"/>
                </w:rPr>
                <w:t>PMID 34619682</w:t>
              </w:r>
            </w:hyperlink>
          </w:p>
          <w:p w14:paraId="6337A4B4" w14:textId="77777777" w:rsidR="00D65CE9" w:rsidRPr="00214411" w:rsidRDefault="00D65CE9" w:rsidP="00D65CE9"/>
        </w:tc>
        <w:tc>
          <w:tcPr>
            <w:tcW w:w="450" w:type="pct"/>
          </w:tcPr>
          <w:p w14:paraId="68B66F05" w14:textId="5C64F4F8" w:rsidR="00D65CE9" w:rsidRPr="00214411" w:rsidRDefault="00D44C44" w:rsidP="00D65CE9">
            <w:r w:rsidRPr="00214411">
              <w:t>Oct 2021</w:t>
            </w:r>
          </w:p>
        </w:tc>
      </w:tr>
      <w:tr w:rsidR="00AF5D6D" w:rsidRPr="00214411" w14:paraId="4923D8AF" w14:textId="77777777" w:rsidTr="00AF5D6D">
        <w:trPr>
          <w:cantSplit/>
        </w:trPr>
        <w:tc>
          <w:tcPr>
            <w:tcW w:w="198" w:type="pct"/>
          </w:tcPr>
          <w:p w14:paraId="157DB8C3" w14:textId="77777777" w:rsidR="00D65CE9" w:rsidRPr="00214411" w:rsidRDefault="00D65CE9" w:rsidP="00CB545E">
            <w:pPr>
              <w:pStyle w:val="ListParagraph"/>
              <w:numPr>
                <w:ilvl w:val="0"/>
                <w:numId w:val="13"/>
              </w:numPr>
              <w:ind w:left="175" w:hanging="175"/>
              <w:rPr>
                <w:rFonts w:ascii="Segoe UI" w:hAnsi="Segoe UI" w:cs="Segoe UI"/>
                <w:sz w:val="22"/>
                <w:szCs w:val="22"/>
              </w:rPr>
            </w:pPr>
          </w:p>
        </w:tc>
        <w:tc>
          <w:tcPr>
            <w:tcW w:w="901" w:type="pct"/>
          </w:tcPr>
          <w:p w14:paraId="7F3C94B3" w14:textId="4E16B162" w:rsidR="00D65CE9" w:rsidRPr="00214411" w:rsidRDefault="00D65CE9" w:rsidP="00D65CE9">
            <w:r w:rsidRPr="00214411">
              <w:t>Case series</w:t>
            </w:r>
            <w:r w:rsidR="007A420C" w:rsidRPr="00214411">
              <w:fldChar w:fldCharType="begin">
                <w:fldData xml:space="preserve">PEVuZE5vdGU+PENpdGU+PEF1dGhvcj5QbGF0dDwvQXV0aG9yPjxZZWFyPjIwMjE8L1llYXI+PFJl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</w:fldData>
              </w:fldChar>
            </w:r>
            <w:r w:rsidR="0018729C" w:rsidRPr="00214411">
              <w:instrText xml:space="preserve"> ADDIN EN.CITE </w:instrText>
            </w:r>
            <w:r w:rsidR="0018729C" w:rsidRPr="00214411">
              <w:fldChar w:fldCharType="begin">
                <w:fldData xml:space="preserve">PEVuZE5vdGU+PENpdGU+PEF1dGhvcj5QbGF0dDwvQXV0aG9yPjxZZWFyPjIwMjE8L1llYXI+PFJl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</w:fldData>
              </w:fldChar>
            </w:r>
            <w:r w:rsidR="0018729C" w:rsidRPr="00214411">
              <w:instrText xml:space="preserve"> ADDIN EN.CITE.DATA </w:instrText>
            </w:r>
            <w:r w:rsidR="0018729C" w:rsidRPr="00214411">
              <w:fldChar w:fldCharType="end"/>
            </w:r>
            <w:r w:rsidR="007A420C" w:rsidRPr="00214411">
              <w:fldChar w:fldCharType="separate"/>
            </w:r>
            <w:r w:rsidR="0018729C" w:rsidRPr="00214411">
              <w:rPr>
                <w:noProof/>
                <w:vertAlign w:val="superscript"/>
              </w:rPr>
              <w:t>20</w:t>
            </w:r>
            <w:r w:rsidR="007A420C" w:rsidRPr="00214411">
              <w:fldChar w:fldCharType="end"/>
            </w:r>
          </w:p>
          <w:p w14:paraId="3FD387DC" w14:textId="105AC03E" w:rsidR="004C6C8B" w:rsidRPr="00214411" w:rsidRDefault="004C6C8B" w:rsidP="00D65CE9">
            <w:r w:rsidRPr="00214411">
              <w:t>Diagnostic yield</w:t>
            </w:r>
          </w:p>
          <w:p w14:paraId="2A1C564D" w14:textId="376E81C0" w:rsidR="004607A2" w:rsidRPr="00214411" w:rsidRDefault="004607A2" w:rsidP="00D65CE9">
            <w:r w:rsidRPr="00214411">
              <w:t>Cost</w:t>
            </w:r>
          </w:p>
          <w:p w14:paraId="1325C55E" w14:textId="7DFD75B0" w:rsidR="00D65CE9" w:rsidRPr="00214411" w:rsidRDefault="00D65CE9" w:rsidP="00D65CE9">
            <w:r w:rsidRPr="00214411">
              <w:t xml:space="preserve">USA </w:t>
            </w:r>
          </w:p>
        </w:tc>
        <w:tc>
          <w:tcPr>
            <w:tcW w:w="1100" w:type="pct"/>
          </w:tcPr>
          <w:p w14:paraId="2B11674A" w14:textId="6F7C8FB1" w:rsidR="00D65CE9" w:rsidRPr="00214411" w:rsidRDefault="00D65CE9" w:rsidP="00D65CE9">
            <w:r w:rsidRPr="00214411">
              <w:t>Efficacy and economics of targeted panel versus whole-exome sequencing in 878 patients with suspected primary immunodeficiency</w:t>
            </w:r>
          </w:p>
        </w:tc>
        <w:tc>
          <w:tcPr>
            <w:tcW w:w="1850" w:type="pct"/>
          </w:tcPr>
          <w:p w14:paraId="55B447F1" w14:textId="7C04278F" w:rsidR="00D65CE9" w:rsidRPr="00214411" w:rsidRDefault="00BA5A7E" w:rsidP="00D65CE9">
            <w:r w:rsidRPr="00214411">
              <w:t>In 878 patients with suspected primary immunodeficiency, targeted gene panel testing achieved a 56% diagnostic yield, increasing to 58% with additional whole exome sequencing (WES). A WES-only approach yielded 45% and could save $300–$950 per patient. Overall, 56% received molecular diagnoses across 152 monogenic disorders, including 16 novel conditions.</w:t>
            </w:r>
          </w:p>
        </w:tc>
        <w:tc>
          <w:tcPr>
            <w:tcW w:w="500" w:type="pct"/>
          </w:tcPr>
          <w:p w14:paraId="018EEBED" w14:textId="2E97584F" w:rsidR="00D65CE9" w:rsidRPr="00214411" w:rsidRDefault="00C85FC1" w:rsidP="00D65CE9">
            <w:hyperlink r:id="rId18" w:history="1">
              <w:r w:rsidRPr="00214411">
                <w:rPr>
                  <w:rStyle w:val="Hyperlink"/>
                </w:rPr>
                <w:t>PMID 32888943</w:t>
              </w:r>
            </w:hyperlink>
          </w:p>
          <w:p w14:paraId="0038BC06" w14:textId="77777777" w:rsidR="00D65CE9" w:rsidRPr="00214411" w:rsidRDefault="00D65CE9" w:rsidP="00D65CE9"/>
        </w:tc>
        <w:tc>
          <w:tcPr>
            <w:tcW w:w="450" w:type="pct"/>
          </w:tcPr>
          <w:p w14:paraId="1B91F2FF" w14:textId="4D733180" w:rsidR="00D65CE9" w:rsidRPr="00214411" w:rsidRDefault="00042817" w:rsidP="00D65CE9">
            <w:r w:rsidRPr="00214411">
              <w:t>Feb 2021</w:t>
            </w:r>
          </w:p>
        </w:tc>
      </w:tr>
      <w:tr w:rsidR="00AF5D6D" w:rsidRPr="00214411" w14:paraId="0CC8CB99" w14:textId="77777777" w:rsidTr="00AF5D6D">
        <w:trPr>
          <w:cantSplit/>
        </w:trPr>
        <w:tc>
          <w:tcPr>
            <w:tcW w:w="198" w:type="pct"/>
          </w:tcPr>
          <w:p w14:paraId="13DB4545" w14:textId="77777777" w:rsidR="00D65CE9" w:rsidRPr="00214411" w:rsidRDefault="00D65CE9" w:rsidP="00CB545E">
            <w:pPr>
              <w:pStyle w:val="ListParagraph"/>
              <w:numPr>
                <w:ilvl w:val="0"/>
                <w:numId w:val="13"/>
              </w:numPr>
              <w:ind w:left="175" w:hanging="175"/>
            </w:pPr>
          </w:p>
        </w:tc>
        <w:tc>
          <w:tcPr>
            <w:tcW w:w="901" w:type="pct"/>
          </w:tcPr>
          <w:p w14:paraId="0E37690D" w14:textId="388AADBE" w:rsidR="00D65CE9" w:rsidRPr="00214411" w:rsidRDefault="00D65CE9" w:rsidP="00D65CE9">
            <w:r w:rsidRPr="00214411">
              <w:t>C</w:t>
            </w:r>
            <w:r w:rsidR="007A420C" w:rsidRPr="00214411">
              <w:t>ase series</w:t>
            </w:r>
            <w:r w:rsidR="007A420C" w:rsidRPr="00214411">
              <w:fldChar w:fldCharType="begin">
                <w:fldData xml:space="preserve">PEVuZE5vdGU+PENpdGU+PEF1dGhvcj5BcnVuYWNoYWxhbTwvQXV0aG9yPjxZZWFyPjIwMjE8L1ll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</w:fldData>
              </w:fldChar>
            </w:r>
            <w:r w:rsidR="0018729C" w:rsidRPr="00214411">
              <w:instrText xml:space="preserve"> ADDIN EN.CITE </w:instrText>
            </w:r>
            <w:r w:rsidR="0018729C" w:rsidRPr="00214411">
              <w:fldChar w:fldCharType="begin">
                <w:fldData xml:space="preserve">PEVuZE5vdGU+PENpdGU+PEF1dGhvcj5BcnVuYWNoYWxhbTwvQXV0aG9yPjxZZWFyPjIwMjE8L1ll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</w:fldData>
              </w:fldChar>
            </w:r>
            <w:r w:rsidR="0018729C" w:rsidRPr="00214411">
              <w:instrText xml:space="preserve"> ADDIN EN.CITE.DATA </w:instrText>
            </w:r>
            <w:r w:rsidR="0018729C" w:rsidRPr="00214411">
              <w:fldChar w:fldCharType="end"/>
            </w:r>
            <w:r w:rsidR="007A420C" w:rsidRPr="00214411">
              <w:fldChar w:fldCharType="separate"/>
            </w:r>
            <w:r w:rsidR="0018729C" w:rsidRPr="00214411">
              <w:rPr>
                <w:noProof/>
                <w:vertAlign w:val="superscript"/>
              </w:rPr>
              <w:t>21</w:t>
            </w:r>
            <w:r w:rsidR="007A420C" w:rsidRPr="00214411">
              <w:fldChar w:fldCharType="end"/>
            </w:r>
          </w:p>
          <w:p w14:paraId="0A14B516" w14:textId="1FE428B9" w:rsidR="003362B6" w:rsidRPr="00214411" w:rsidRDefault="003362B6" w:rsidP="00D65CE9">
            <w:r w:rsidRPr="00214411">
              <w:t>Diagnostic yield</w:t>
            </w:r>
          </w:p>
          <w:p w14:paraId="5D206263" w14:textId="780A87BB" w:rsidR="002C0679" w:rsidRPr="00214411" w:rsidRDefault="002C0679" w:rsidP="00D65CE9">
            <w:r w:rsidRPr="00214411">
              <w:t>Change in management</w:t>
            </w:r>
          </w:p>
          <w:p w14:paraId="5DFD1B9E" w14:textId="7C8F3A6E" w:rsidR="00D65CE9" w:rsidRPr="00214411" w:rsidRDefault="00D65CE9" w:rsidP="00D65CE9">
            <w:r w:rsidRPr="00214411">
              <w:t xml:space="preserve">India </w:t>
            </w:r>
          </w:p>
        </w:tc>
        <w:tc>
          <w:tcPr>
            <w:tcW w:w="1100" w:type="pct"/>
          </w:tcPr>
          <w:p w14:paraId="5219550A" w14:textId="086CAE89" w:rsidR="00D65CE9" w:rsidRPr="00214411" w:rsidRDefault="00D65CE9" w:rsidP="00D65CE9">
            <w:r w:rsidRPr="00214411">
              <w:t>Primary Immunodeficiencies in India: Molecular Diagnosis and the Role of Next-Generation Sequencing</w:t>
            </w:r>
          </w:p>
        </w:tc>
        <w:tc>
          <w:tcPr>
            <w:tcW w:w="1850" w:type="pct"/>
          </w:tcPr>
          <w:p w14:paraId="30E035E7" w14:textId="7724354D" w:rsidR="00D65CE9" w:rsidRPr="00214411" w:rsidRDefault="00D65CE9" w:rsidP="00D65CE9">
            <w:r w:rsidRPr="00214411">
              <w:t xml:space="preserve">Mutation analysis in 229 patients with </w:t>
            </w:r>
            <w:r w:rsidR="00624D67" w:rsidRPr="00214411">
              <w:t>suspected</w:t>
            </w:r>
            <w:r w:rsidRPr="00214411">
              <w:t xml:space="preserve"> PID</w:t>
            </w:r>
            <w:r w:rsidR="005D25AE" w:rsidRPr="00214411">
              <w:t xml:space="preserve"> identified p</w:t>
            </w:r>
            <w:r w:rsidRPr="00214411">
              <w:t>athogenic variants in 97 patients involving 42 genes. Autosomal recessive and X-linked recessive inheritance were seen in 51.6% and 23.7% of patients. Targeted NGS is an effective diagnostic strategy for PIDs in countries with limited diagnostic resources. Molecular diagnosis of PID helps in genetic counselling and to make therapeutic decisions including the need for a stem cell transplantation.</w:t>
            </w:r>
          </w:p>
        </w:tc>
        <w:tc>
          <w:tcPr>
            <w:tcW w:w="500" w:type="pct"/>
          </w:tcPr>
          <w:p w14:paraId="0FF79819" w14:textId="3810A1C8" w:rsidR="00D65CE9" w:rsidRPr="00214411" w:rsidRDefault="00C85FC1" w:rsidP="00D65CE9">
            <w:hyperlink r:id="rId19" w:history="1">
              <w:r w:rsidRPr="00214411">
                <w:rPr>
                  <w:rStyle w:val="Hyperlink"/>
                </w:rPr>
                <w:t>PMID 33225392</w:t>
              </w:r>
            </w:hyperlink>
          </w:p>
          <w:p w14:paraId="2480AD85" w14:textId="77777777" w:rsidR="00D65CE9" w:rsidRPr="00214411" w:rsidRDefault="00D65CE9" w:rsidP="00D65CE9"/>
        </w:tc>
        <w:tc>
          <w:tcPr>
            <w:tcW w:w="450" w:type="pct"/>
          </w:tcPr>
          <w:p w14:paraId="778D8F8B" w14:textId="234BF6A8" w:rsidR="00D65CE9" w:rsidRPr="00214411" w:rsidRDefault="00042817" w:rsidP="00D65CE9">
            <w:r w:rsidRPr="00214411">
              <w:t>Feb 2021</w:t>
            </w:r>
          </w:p>
        </w:tc>
      </w:tr>
      <w:tr w:rsidR="00AF5D6D" w:rsidRPr="00214411" w14:paraId="17110F18" w14:textId="77777777" w:rsidTr="00AF5D6D">
        <w:trPr>
          <w:cantSplit/>
        </w:trPr>
        <w:tc>
          <w:tcPr>
            <w:tcW w:w="198" w:type="pct"/>
          </w:tcPr>
          <w:p w14:paraId="1842FD65" w14:textId="77777777" w:rsidR="00D65CE9" w:rsidRPr="00214411" w:rsidRDefault="00D65CE9" w:rsidP="00CB545E">
            <w:pPr>
              <w:pStyle w:val="ListParagraph"/>
              <w:numPr>
                <w:ilvl w:val="0"/>
                <w:numId w:val="13"/>
              </w:numPr>
              <w:ind w:left="175" w:hanging="175"/>
              <w:rPr>
                <w:rFonts w:ascii="Segoe UI" w:hAnsi="Segoe UI" w:cs="Segoe UI"/>
                <w:sz w:val="22"/>
                <w:szCs w:val="22"/>
              </w:rPr>
            </w:pPr>
          </w:p>
        </w:tc>
        <w:tc>
          <w:tcPr>
            <w:tcW w:w="901" w:type="pct"/>
          </w:tcPr>
          <w:p w14:paraId="047CB89B" w14:textId="77ADD091" w:rsidR="00D65CE9" w:rsidRPr="00214411" w:rsidRDefault="00D65CE9" w:rsidP="00D65CE9">
            <w:r w:rsidRPr="00214411">
              <w:t>Case series</w:t>
            </w:r>
            <w:r w:rsidR="005A5A1B" w:rsidRPr="00214411">
              <w:fldChar w:fldCharType="begin">
                <w:fldData xml:space="preserve">PEVuZE5vdGU+PENpdGU+PEF1dGhvcj5FbmdlbGJyZWNodDwvQXV0aG9yPjxZZWFyPjIwMjE8L1ll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</w:fldData>
              </w:fldChar>
            </w:r>
            <w:r w:rsidR="0018729C" w:rsidRPr="00214411">
              <w:instrText xml:space="preserve"> ADDIN EN.CITE </w:instrText>
            </w:r>
            <w:r w:rsidR="0018729C" w:rsidRPr="00214411">
              <w:fldChar w:fldCharType="begin">
                <w:fldData xml:space="preserve">PEVuZE5vdGU+PENpdGU+PEF1dGhvcj5FbmdlbGJyZWNodDwvQXV0aG9yPjxZZWFyPjIwMjE8L1ll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</w:fldData>
              </w:fldChar>
            </w:r>
            <w:r w:rsidR="0018729C" w:rsidRPr="00214411">
              <w:instrText xml:space="preserve"> ADDIN EN.CITE.DATA </w:instrText>
            </w:r>
            <w:r w:rsidR="0018729C" w:rsidRPr="00214411">
              <w:fldChar w:fldCharType="end"/>
            </w:r>
            <w:r w:rsidR="005A5A1B" w:rsidRPr="00214411">
              <w:fldChar w:fldCharType="separate"/>
            </w:r>
            <w:r w:rsidR="0018729C" w:rsidRPr="00214411">
              <w:rPr>
                <w:noProof/>
                <w:vertAlign w:val="superscript"/>
              </w:rPr>
              <w:t>22</w:t>
            </w:r>
            <w:r w:rsidR="005A5A1B" w:rsidRPr="00214411">
              <w:fldChar w:fldCharType="end"/>
            </w:r>
          </w:p>
          <w:p w14:paraId="34186503" w14:textId="6BD89652" w:rsidR="005D24C2" w:rsidRPr="00214411" w:rsidRDefault="005D24C2" w:rsidP="00D65CE9">
            <w:r w:rsidRPr="00214411">
              <w:t>Diagnostic yield</w:t>
            </w:r>
          </w:p>
          <w:p w14:paraId="28EE32DB" w14:textId="77777777" w:rsidR="00E3649B" w:rsidRPr="00214411" w:rsidRDefault="00E3649B" w:rsidP="00E3649B">
            <w:r w:rsidRPr="00214411">
              <w:t>Change in management</w:t>
            </w:r>
          </w:p>
          <w:p w14:paraId="5CFFC95B" w14:textId="08E74E07" w:rsidR="00D65CE9" w:rsidRPr="00214411" w:rsidRDefault="00D65CE9" w:rsidP="00D65CE9">
            <w:r w:rsidRPr="00214411">
              <w:t xml:space="preserve">South Africa </w:t>
            </w:r>
          </w:p>
        </w:tc>
        <w:tc>
          <w:tcPr>
            <w:tcW w:w="1100" w:type="pct"/>
          </w:tcPr>
          <w:p w14:paraId="5BDC94B4" w14:textId="2D082EC1" w:rsidR="00D65CE9" w:rsidRPr="00214411" w:rsidRDefault="00D65CE9" w:rsidP="00D65CE9">
            <w:r w:rsidRPr="00214411">
              <w:t>Clinical Utility of Whole Exome Sequencing and Targeted Panels for the Identification of Inborn Errors of Immunity in a Resource-Constrained Setting</w:t>
            </w:r>
          </w:p>
        </w:tc>
        <w:tc>
          <w:tcPr>
            <w:tcW w:w="1850" w:type="pct"/>
          </w:tcPr>
          <w:p w14:paraId="3841A5C4" w14:textId="2DF675BC" w:rsidR="00D65CE9" w:rsidRPr="00214411" w:rsidRDefault="00D65CE9" w:rsidP="00D65CE9">
            <w:r w:rsidRPr="00214411">
              <w:t xml:space="preserve">WES or NGS was performed in 80 patients with suspected IEI and 107 family members recruited over an 8 year period. Overall, a molecular diagnosis was achieved in 30% (24/80) of patients. Clinical management was significantly altered in 67% of patients following molecular results. All 24 families with a molecular diagnosis received more accurate genetic counselling and family cascade testing. </w:t>
            </w:r>
          </w:p>
        </w:tc>
        <w:tc>
          <w:tcPr>
            <w:tcW w:w="500" w:type="pct"/>
          </w:tcPr>
          <w:p w14:paraId="630F7C0B" w14:textId="0FA8D401" w:rsidR="00D65CE9" w:rsidRPr="00214411" w:rsidRDefault="00C85FC1" w:rsidP="00D65CE9">
            <w:hyperlink r:id="rId20" w:history="1">
              <w:r w:rsidRPr="00214411">
                <w:rPr>
                  <w:rStyle w:val="Hyperlink"/>
                </w:rPr>
                <w:t>PMID 34093558</w:t>
              </w:r>
            </w:hyperlink>
          </w:p>
          <w:p w14:paraId="49812B04" w14:textId="77777777" w:rsidR="00D65CE9" w:rsidRPr="00214411" w:rsidRDefault="00D65CE9" w:rsidP="00D65CE9"/>
        </w:tc>
        <w:tc>
          <w:tcPr>
            <w:tcW w:w="450" w:type="pct"/>
          </w:tcPr>
          <w:p w14:paraId="7B5C17FC" w14:textId="32DE4620" w:rsidR="00D65CE9" w:rsidRPr="00214411" w:rsidRDefault="00F8117E" w:rsidP="00D65CE9">
            <w:r w:rsidRPr="00214411">
              <w:t>May 2021</w:t>
            </w:r>
          </w:p>
        </w:tc>
      </w:tr>
      <w:tr w:rsidR="00AF5D6D" w:rsidRPr="00214411" w14:paraId="6E7069E8" w14:textId="77777777" w:rsidTr="00AF5D6D">
        <w:trPr>
          <w:cantSplit/>
        </w:trPr>
        <w:tc>
          <w:tcPr>
            <w:tcW w:w="198" w:type="pct"/>
          </w:tcPr>
          <w:p w14:paraId="0C5A17A9" w14:textId="77777777" w:rsidR="00D65CE9" w:rsidRPr="00214411" w:rsidRDefault="00D65CE9" w:rsidP="00CB545E">
            <w:pPr>
              <w:pStyle w:val="ListParagraph"/>
              <w:numPr>
                <w:ilvl w:val="0"/>
                <w:numId w:val="13"/>
              </w:numPr>
              <w:ind w:left="175" w:hanging="175"/>
              <w:rPr>
                <w:rFonts w:ascii="Segoe UI" w:hAnsi="Segoe UI" w:cs="Segoe UI"/>
                <w:sz w:val="22"/>
                <w:szCs w:val="22"/>
              </w:rPr>
            </w:pPr>
          </w:p>
        </w:tc>
        <w:tc>
          <w:tcPr>
            <w:tcW w:w="901" w:type="pct"/>
          </w:tcPr>
          <w:p w14:paraId="699BE1C4" w14:textId="5FB0265F" w:rsidR="00D65CE9" w:rsidRPr="00214411" w:rsidRDefault="005A5A1B" w:rsidP="00D65CE9">
            <w:r w:rsidRPr="00214411">
              <w:t>Case series</w:t>
            </w:r>
            <w:r w:rsidRPr="00214411">
              <w:fldChar w:fldCharType="begin">
                <w:fldData xml:space="preserve">PEVuZE5vdGU+PENpdGU+PEF1dGhvcj5TaW1vbjwvQXV0aG9yPjxZZWFyPjIwMjA8L1llYXI+PFJl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</w:fldData>
              </w:fldChar>
            </w:r>
            <w:r w:rsidR="0018729C" w:rsidRPr="00214411">
              <w:instrText xml:space="preserve"> ADDIN EN.CITE </w:instrText>
            </w:r>
            <w:r w:rsidR="0018729C" w:rsidRPr="00214411">
              <w:fldChar w:fldCharType="begin">
                <w:fldData xml:space="preserve">PEVuZE5vdGU+PENpdGU+PEF1dGhvcj5TaW1vbjwvQXV0aG9yPjxZZWFyPjIwMjA8L1llYXI+PFJl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</w:fldData>
              </w:fldChar>
            </w:r>
            <w:r w:rsidR="0018729C" w:rsidRPr="00214411">
              <w:instrText xml:space="preserve"> ADDIN EN.CITE.DATA </w:instrText>
            </w:r>
            <w:r w:rsidR="0018729C" w:rsidRPr="00214411">
              <w:fldChar w:fldCharType="end"/>
            </w:r>
            <w:r w:rsidRPr="00214411">
              <w:fldChar w:fldCharType="separate"/>
            </w:r>
            <w:r w:rsidR="0018729C" w:rsidRPr="00214411">
              <w:rPr>
                <w:noProof/>
                <w:vertAlign w:val="superscript"/>
              </w:rPr>
              <w:t>23</w:t>
            </w:r>
            <w:r w:rsidRPr="00214411">
              <w:fldChar w:fldCharType="end"/>
            </w:r>
          </w:p>
          <w:p w14:paraId="7F7278D5" w14:textId="77777777" w:rsidR="005D24C2" w:rsidRPr="00214411" w:rsidRDefault="005D24C2" w:rsidP="005D24C2">
            <w:r w:rsidRPr="00214411">
              <w:t>Diagnostic yield</w:t>
            </w:r>
          </w:p>
          <w:p w14:paraId="314B3ACE" w14:textId="334485FF" w:rsidR="005D24C2" w:rsidRPr="00214411" w:rsidRDefault="005D24C2" w:rsidP="005D24C2">
            <w:r w:rsidRPr="00214411">
              <w:t>Change in management</w:t>
            </w:r>
          </w:p>
          <w:p w14:paraId="774A6F5B" w14:textId="5BADA47B" w:rsidR="00D65CE9" w:rsidRPr="00214411" w:rsidRDefault="00D65CE9" w:rsidP="00D65CE9">
            <w:r w:rsidRPr="00214411">
              <w:t xml:space="preserve">Israel </w:t>
            </w:r>
          </w:p>
        </w:tc>
        <w:tc>
          <w:tcPr>
            <w:tcW w:w="1100" w:type="pct"/>
          </w:tcPr>
          <w:p w14:paraId="7D9EE267" w14:textId="1DCED07F" w:rsidR="00D65CE9" w:rsidRPr="00214411" w:rsidRDefault="00D65CE9" w:rsidP="00D65CE9">
            <w:r w:rsidRPr="00214411">
              <w:t>Whole exome sequencing (WES) approach for diagnosing primary immunodeficiencies (PIDs) in a highly consanguineous community</w:t>
            </w:r>
          </w:p>
        </w:tc>
        <w:tc>
          <w:tcPr>
            <w:tcW w:w="1850" w:type="pct"/>
          </w:tcPr>
          <w:p w14:paraId="53607C6F" w14:textId="41385BFD" w:rsidR="00D65CE9" w:rsidRPr="00214411" w:rsidRDefault="009B5CF6" w:rsidP="00D65CE9">
            <w:r w:rsidRPr="00214411">
              <w:t>WES was performed on 106 patients with suspected PID in a highly consanguineous population, achieving a likely genetic diagnosis in 70% of cases. Diagnostic yield was higher in younger patients, those with consanguinity, a family history of PID, or syndromic presentations. Importantly, WES results led to changes in clinical management in 39% of patients.</w:t>
            </w:r>
          </w:p>
        </w:tc>
        <w:tc>
          <w:tcPr>
            <w:tcW w:w="500" w:type="pct"/>
          </w:tcPr>
          <w:p w14:paraId="765829EC" w14:textId="00ADE85F" w:rsidR="00D65CE9" w:rsidRPr="00214411" w:rsidRDefault="00C85FC1" w:rsidP="00D65CE9">
            <w:hyperlink r:id="rId21" w:history="1">
              <w:r w:rsidRPr="00214411">
                <w:rPr>
                  <w:rStyle w:val="Hyperlink"/>
                </w:rPr>
                <w:t>PMID 32135276</w:t>
              </w:r>
            </w:hyperlink>
          </w:p>
          <w:p w14:paraId="37928145" w14:textId="77777777" w:rsidR="00D65CE9" w:rsidRPr="00214411" w:rsidRDefault="00D65CE9" w:rsidP="00D65CE9"/>
        </w:tc>
        <w:tc>
          <w:tcPr>
            <w:tcW w:w="450" w:type="pct"/>
          </w:tcPr>
          <w:p w14:paraId="0A7610D5" w14:textId="75818182" w:rsidR="00D65CE9" w:rsidRPr="00214411" w:rsidRDefault="009B5CF6" w:rsidP="00D65CE9">
            <w:r w:rsidRPr="00214411">
              <w:t>May 2020</w:t>
            </w:r>
          </w:p>
        </w:tc>
      </w:tr>
      <w:tr w:rsidR="00AF5D6D" w:rsidRPr="00214411" w14:paraId="7B07C00F" w14:textId="77777777" w:rsidTr="00AF5D6D">
        <w:trPr>
          <w:cantSplit/>
        </w:trPr>
        <w:tc>
          <w:tcPr>
            <w:tcW w:w="198" w:type="pct"/>
          </w:tcPr>
          <w:p w14:paraId="4238D180" w14:textId="77777777" w:rsidR="00D65CE9" w:rsidRPr="00214411" w:rsidRDefault="00D65CE9" w:rsidP="00CB545E">
            <w:pPr>
              <w:pStyle w:val="ListParagraph"/>
              <w:numPr>
                <w:ilvl w:val="0"/>
                <w:numId w:val="13"/>
              </w:numPr>
              <w:ind w:left="175" w:hanging="175"/>
              <w:rPr>
                <w:rFonts w:ascii="Segoe UI" w:hAnsi="Segoe UI" w:cs="Segoe UI"/>
                <w:sz w:val="22"/>
                <w:szCs w:val="22"/>
              </w:rPr>
            </w:pPr>
          </w:p>
        </w:tc>
        <w:tc>
          <w:tcPr>
            <w:tcW w:w="901" w:type="pct"/>
          </w:tcPr>
          <w:p w14:paraId="735FE87F" w14:textId="1B68F3EF" w:rsidR="00D65CE9" w:rsidRPr="00214411" w:rsidRDefault="005A5A1B" w:rsidP="00D65CE9">
            <w:r w:rsidRPr="00214411">
              <w:t>Case series</w:t>
            </w:r>
            <w:r w:rsidRPr="00214411">
              <w:fldChar w:fldCharType="begin">
                <w:fldData xml:space="preserve">PEVuZE5vdGU+PENpdGU+PEF1dGhvcj5Pa2FubzwvQXV0aG9yPjxZZWFyPjIwMjA8L1llYXI+PFJl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</w:fldData>
              </w:fldChar>
            </w:r>
            <w:r w:rsidR="0018729C" w:rsidRPr="00214411">
              <w:instrText xml:space="preserve"> ADDIN EN.CITE </w:instrText>
            </w:r>
            <w:r w:rsidR="0018729C" w:rsidRPr="00214411">
              <w:fldChar w:fldCharType="begin">
                <w:fldData xml:space="preserve">PEVuZE5vdGU+PENpdGU+PEF1dGhvcj5Pa2FubzwvQXV0aG9yPjxZZWFyPjIwMjA8L1llYXI+PFJl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</w:fldData>
              </w:fldChar>
            </w:r>
            <w:r w:rsidR="0018729C" w:rsidRPr="00214411">
              <w:instrText xml:space="preserve"> ADDIN EN.CITE.DATA </w:instrText>
            </w:r>
            <w:r w:rsidR="0018729C" w:rsidRPr="00214411">
              <w:fldChar w:fldCharType="end"/>
            </w:r>
            <w:r w:rsidRPr="00214411">
              <w:fldChar w:fldCharType="separate"/>
            </w:r>
            <w:r w:rsidR="0018729C" w:rsidRPr="00214411">
              <w:rPr>
                <w:noProof/>
                <w:vertAlign w:val="superscript"/>
              </w:rPr>
              <w:t>24</w:t>
            </w:r>
            <w:r w:rsidRPr="00214411">
              <w:fldChar w:fldCharType="end"/>
            </w:r>
          </w:p>
          <w:p w14:paraId="6563F1B2" w14:textId="77777777" w:rsidR="00E3649B" w:rsidRPr="00214411" w:rsidRDefault="00E3649B" w:rsidP="00E3649B">
            <w:r w:rsidRPr="00214411">
              <w:t>Diagnostic yield</w:t>
            </w:r>
          </w:p>
          <w:p w14:paraId="18C9F8CA" w14:textId="4B7D678A" w:rsidR="00D65CE9" w:rsidRPr="00214411" w:rsidRDefault="00D65CE9" w:rsidP="00D65CE9">
            <w:r w:rsidRPr="00214411">
              <w:t xml:space="preserve">Japan </w:t>
            </w:r>
          </w:p>
        </w:tc>
        <w:tc>
          <w:tcPr>
            <w:tcW w:w="1100" w:type="pct"/>
          </w:tcPr>
          <w:p w14:paraId="175A1655" w14:textId="31938199" w:rsidR="00D65CE9" w:rsidRPr="00214411" w:rsidRDefault="00D65CE9" w:rsidP="00D65CE9">
            <w:r w:rsidRPr="00214411">
              <w:t>Whole-Exome Sequencing-Based Approach for Germline Mutations in Patients with Inborn Errors of Immunity</w:t>
            </w:r>
          </w:p>
        </w:tc>
        <w:tc>
          <w:tcPr>
            <w:tcW w:w="1850" w:type="pct"/>
          </w:tcPr>
          <w:p w14:paraId="76177026" w14:textId="02DF96DD" w:rsidR="00D65CE9" w:rsidRPr="00214411" w:rsidRDefault="00D65CE9" w:rsidP="00D65CE9">
            <w:r w:rsidRPr="00214411">
              <w:t>WES for candidate genes was performed in 136 patients with suspected inborn errors of immunity (IEI) who tested negative by conventional screening methods. Disease-causing pathogenic mutations were identified in 36 (26.5%) of the patients which were found in known IEI causing genes. Although the overall diagnostic rate was not high and was not apparently correlated with the clinical subcategories and severity, earlier onset with longer duration of disease was found to be associated with positive WES results, especially in paediatric cases.</w:t>
            </w:r>
          </w:p>
        </w:tc>
        <w:tc>
          <w:tcPr>
            <w:tcW w:w="500" w:type="pct"/>
          </w:tcPr>
          <w:p w14:paraId="56AB4C50" w14:textId="2B3283FD" w:rsidR="00D65CE9" w:rsidRPr="00214411" w:rsidRDefault="00C85FC1" w:rsidP="00D65CE9">
            <w:hyperlink r:id="rId22" w:history="1">
              <w:r w:rsidRPr="00214411">
                <w:rPr>
                  <w:rStyle w:val="Hyperlink"/>
                </w:rPr>
                <w:t>PMID 32506361</w:t>
              </w:r>
            </w:hyperlink>
          </w:p>
          <w:p w14:paraId="7C3667A0" w14:textId="77777777" w:rsidR="00D65CE9" w:rsidRPr="00214411" w:rsidRDefault="00D65CE9" w:rsidP="00D65CE9"/>
        </w:tc>
        <w:tc>
          <w:tcPr>
            <w:tcW w:w="450" w:type="pct"/>
          </w:tcPr>
          <w:p w14:paraId="4E324ED9" w14:textId="04EE8659" w:rsidR="00D65CE9" w:rsidRPr="00214411" w:rsidRDefault="002B6648" w:rsidP="00D65CE9">
            <w:r w:rsidRPr="00214411">
              <w:t>Jul 2020</w:t>
            </w:r>
          </w:p>
        </w:tc>
      </w:tr>
      <w:tr w:rsidR="00AF5D6D" w:rsidRPr="00214411" w14:paraId="692B9985" w14:textId="77777777" w:rsidTr="00AF5D6D">
        <w:trPr>
          <w:cantSplit/>
        </w:trPr>
        <w:tc>
          <w:tcPr>
            <w:tcW w:w="198" w:type="pct"/>
          </w:tcPr>
          <w:p w14:paraId="45EEEF16" w14:textId="77777777" w:rsidR="00D65CE9" w:rsidRPr="00214411" w:rsidRDefault="00D65CE9" w:rsidP="00CB545E">
            <w:pPr>
              <w:pStyle w:val="ListParagraph"/>
              <w:numPr>
                <w:ilvl w:val="0"/>
                <w:numId w:val="13"/>
              </w:numPr>
              <w:ind w:left="175" w:hanging="175"/>
              <w:rPr>
                <w:rFonts w:ascii="Segoe UI" w:hAnsi="Segoe UI" w:cs="Segoe UI"/>
                <w:sz w:val="22"/>
                <w:szCs w:val="22"/>
              </w:rPr>
            </w:pPr>
          </w:p>
        </w:tc>
        <w:tc>
          <w:tcPr>
            <w:tcW w:w="901" w:type="pct"/>
          </w:tcPr>
          <w:p w14:paraId="48AD7CC6" w14:textId="067F0137" w:rsidR="00D65CE9" w:rsidRPr="00214411" w:rsidRDefault="00D65CE9" w:rsidP="00D65CE9">
            <w:r w:rsidRPr="00214411">
              <w:t>C</w:t>
            </w:r>
            <w:r w:rsidR="000F00E1" w:rsidRPr="00214411">
              <w:t>ase series</w:t>
            </w:r>
            <w:r w:rsidR="000F00E1" w:rsidRPr="00214411">
              <w:fldChar w:fldCharType="begin">
                <w:fldData xml:space="preserve">PEVuZE5vdGU+PENpdGU+PEF1dGhvcj5UaGF2ZW50aGlyYW48L0F1dGhvcj48WWVhcj4yMDIwPC9Z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</w:fldData>
              </w:fldChar>
            </w:r>
            <w:r w:rsidR="0018729C" w:rsidRPr="00214411">
              <w:instrText xml:space="preserve"> ADDIN EN.CITE </w:instrText>
            </w:r>
            <w:r w:rsidR="0018729C" w:rsidRPr="00214411">
              <w:fldChar w:fldCharType="begin">
                <w:fldData xml:space="preserve">PEVuZE5vdGU+PENpdGU+PEF1dGhvcj5UaGF2ZW50aGlyYW48L0F1dGhvcj48WWVhcj4yMDIwPC9Z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</w:fldData>
              </w:fldChar>
            </w:r>
            <w:r w:rsidR="0018729C" w:rsidRPr="00214411">
              <w:instrText xml:space="preserve"> ADDIN EN.CITE.DATA </w:instrText>
            </w:r>
            <w:r w:rsidR="0018729C" w:rsidRPr="00214411">
              <w:fldChar w:fldCharType="end"/>
            </w:r>
            <w:r w:rsidR="000F00E1" w:rsidRPr="00214411">
              <w:fldChar w:fldCharType="separate"/>
            </w:r>
            <w:r w:rsidR="0018729C" w:rsidRPr="00214411">
              <w:rPr>
                <w:noProof/>
                <w:vertAlign w:val="superscript"/>
              </w:rPr>
              <w:t>25</w:t>
            </w:r>
            <w:r w:rsidR="000F00E1" w:rsidRPr="00214411">
              <w:fldChar w:fldCharType="end"/>
            </w:r>
          </w:p>
          <w:p w14:paraId="164D91BA" w14:textId="34CC1A49" w:rsidR="00616C50" w:rsidRPr="00214411" w:rsidRDefault="00616C50" w:rsidP="00D65CE9">
            <w:r w:rsidRPr="00214411">
              <w:t>Diagnostic yield</w:t>
            </w:r>
          </w:p>
          <w:p w14:paraId="7A5704D1" w14:textId="3A4374E3" w:rsidR="00D65CE9" w:rsidRPr="00214411" w:rsidRDefault="00D65CE9" w:rsidP="00D65CE9">
            <w:r w:rsidRPr="00214411">
              <w:t xml:space="preserve">United Kingdom </w:t>
            </w:r>
          </w:p>
        </w:tc>
        <w:tc>
          <w:tcPr>
            <w:tcW w:w="1100" w:type="pct"/>
          </w:tcPr>
          <w:p w14:paraId="7760C05B" w14:textId="74A3C723" w:rsidR="00D65CE9" w:rsidRPr="00214411" w:rsidRDefault="00D65CE9" w:rsidP="00D65CE9">
            <w:r w:rsidRPr="00214411">
              <w:t>Whole-genome sequencing of a sporadic primary immunodeficiency cohort</w:t>
            </w:r>
          </w:p>
        </w:tc>
        <w:tc>
          <w:tcPr>
            <w:tcW w:w="1850" w:type="pct"/>
          </w:tcPr>
          <w:p w14:paraId="55C05BC4" w14:textId="2579A4CE" w:rsidR="00D65CE9" w:rsidRPr="00214411" w:rsidRDefault="00AB78F1" w:rsidP="00AB78F1">
            <w:r w:rsidRPr="00214411">
              <w:t>Whole-genome sequencing of 1,318 PID patients identified disease-causing mutations in 10.3%, including noncoding regulatory deletions. This cohort-based approach improves diagnostic yield and deepens understanding of immune pathways influencing primary immunodeficiencies.</w:t>
            </w:r>
          </w:p>
        </w:tc>
        <w:tc>
          <w:tcPr>
            <w:tcW w:w="500" w:type="pct"/>
          </w:tcPr>
          <w:p w14:paraId="1C7B7A39" w14:textId="2F7A481F" w:rsidR="00D65CE9" w:rsidRPr="00214411" w:rsidRDefault="00C85FC1" w:rsidP="00D65CE9">
            <w:hyperlink r:id="rId23" w:history="1">
              <w:r w:rsidRPr="00214411">
                <w:rPr>
                  <w:rStyle w:val="Hyperlink"/>
                </w:rPr>
                <w:t>PMID 32499645</w:t>
              </w:r>
            </w:hyperlink>
          </w:p>
          <w:p w14:paraId="4F8D6005" w14:textId="77777777" w:rsidR="00D65CE9" w:rsidRPr="00214411" w:rsidRDefault="00D65CE9" w:rsidP="00D65CE9"/>
        </w:tc>
        <w:tc>
          <w:tcPr>
            <w:tcW w:w="450" w:type="pct"/>
          </w:tcPr>
          <w:p w14:paraId="7DA97648" w14:textId="59B707F8" w:rsidR="00D65CE9" w:rsidRPr="00214411" w:rsidRDefault="002B6648" w:rsidP="00D65CE9">
            <w:r w:rsidRPr="00214411">
              <w:t>Jul 2020</w:t>
            </w:r>
          </w:p>
        </w:tc>
      </w:tr>
      <w:tr w:rsidR="00AF5D6D" w:rsidRPr="00214411" w14:paraId="4CE79BCF" w14:textId="77777777" w:rsidTr="00AF5D6D">
        <w:trPr>
          <w:cantSplit/>
        </w:trPr>
        <w:tc>
          <w:tcPr>
            <w:tcW w:w="198" w:type="pct"/>
          </w:tcPr>
          <w:p w14:paraId="69CDA7DD" w14:textId="77777777" w:rsidR="00D65CE9" w:rsidRPr="00214411" w:rsidRDefault="00D65CE9" w:rsidP="00CB545E">
            <w:pPr>
              <w:pStyle w:val="ListParagraph"/>
              <w:numPr>
                <w:ilvl w:val="0"/>
                <w:numId w:val="13"/>
              </w:numPr>
              <w:ind w:left="175" w:hanging="175"/>
              <w:rPr>
                <w:rFonts w:ascii="Segoe UI" w:hAnsi="Segoe UI" w:cs="Segoe UI"/>
                <w:sz w:val="22"/>
                <w:szCs w:val="22"/>
              </w:rPr>
            </w:pPr>
          </w:p>
        </w:tc>
        <w:tc>
          <w:tcPr>
            <w:tcW w:w="901" w:type="pct"/>
          </w:tcPr>
          <w:p w14:paraId="6C512100" w14:textId="542BB65E" w:rsidR="00D65CE9" w:rsidRPr="00214411" w:rsidRDefault="00D65CE9" w:rsidP="00D65CE9">
            <w:r w:rsidRPr="00214411">
              <w:t>C</w:t>
            </w:r>
            <w:r w:rsidR="007F0A6D" w:rsidRPr="00214411">
              <w:t>ase series</w:t>
            </w:r>
            <w:r w:rsidR="007F0A6D" w:rsidRPr="00214411">
              <w:fldChar w:fldCharType="begin">
                <w:fldData xml:space="preserve">PEVuZE5vdGU+PENpdGU+PEF1dGhvcj5SdWRpbGxhPC9BdXRob3I+PFllYXI+MjAxOTwvWWVhcj48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</w:fldData>
              </w:fldChar>
            </w:r>
            <w:r w:rsidR="0018729C" w:rsidRPr="00214411">
              <w:instrText xml:space="preserve"> ADDIN EN.CITE </w:instrText>
            </w:r>
            <w:r w:rsidR="0018729C" w:rsidRPr="00214411">
              <w:fldChar w:fldCharType="begin">
                <w:fldData xml:space="preserve">PEVuZE5vdGU+PENpdGU+PEF1dGhvcj5SdWRpbGxhPC9BdXRob3I+PFllYXI+MjAxOTwvWWVhcj48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</w:fldData>
              </w:fldChar>
            </w:r>
            <w:r w:rsidR="0018729C" w:rsidRPr="00214411">
              <w:instrText xml:space="preserve"> ADDIN EN.CITE.DATA </w:instrText>
            </w:r>
            <w:r w:rsidR="0018729C" w:rsidRPr="00214411">
              <w:fldChar w:fldCharType="end"/>
            </w:r>
            <w:r w:rsidR="007F0A6D" w:rsidRPr="00214411">
              <w:fldChar w:fldCharType="separate"/>
            </w:r>
            <w:r w:rsidR="0018729C" w:rsidRPr="00214411">
              <w:rPr>
                <w:noProof/>
                <w:vertAlign w:val="superscript"/>
              </w:rPr>
              <w:t>26</w:t>
            </w:r>
            <w:r w:rsidR="007F0A6D" w:rsidRPr="00214411">
              <w:fldChar w:fldCharType="end"/>
            </w:r>
          </w:p>
          <w:p w14:paraId="314D9FC2" w14:textId="6B031926" w:rsidR="007F0A6D" w:rsidRPr="00214411" w:rsidRDefault="007F0A6D" w:rsidP="00D65CE9">
            <w:r w:rsidRPr="00214411">
              <w:t>Diagnostic yield</w:t>
            </w:r>
          </w:p>
          <w:p w14:paraId="11ADB7CF" w14:textId="1F657B5E" w:rsidR="00D65CE9" w:rsidRPr="00214411" w:rsidRDefault="00D65CE9" w:rsidP="00D65CE9">
            <w:r w:rsidRPr="00214411">
              <w:t xml:space="preserve">Spain </w:t>
            </w:r>
          </w:p>
        </w:tc>
        <w:tc>
          <w:tcPr>
            <w:tcW w:w="1100" w:type="pct"/>
          </w:tcPr>
          <w:p w14:paraId="5071309A" w14:textId="4E4505C8" w:rsidR="00D65CE9" w:rsidRPr="00214411" w:rsidRDefault="00D65CE9" w:rsidP="00D65CE9">
            <w:r w:rsidRPr="00214411">
              <w:t>Expanding the clinical and genetic spectra of primary immunodeficiency-related disorders with clinical exome sequencing</w:t>
            </w:r>
            <w:r w:rsidR="009577DF" w:rsidRPr="00214411">
              <w:t xml:space="preserve"> (CES)</w:t>
            </w:r>
            <w:r w:rsidRPr="00214411">
              <w:t xml:space="preserve">: expected and unexpected findings </w:t>
            </w:r>
          </w:p>
        </w:tc>
        <w:tc>
          <w:tcPr>
            <w:tcW w:w="1850" w:type="pct"/>
          </w:tcPr>
          <w:p w14:paraId="21626AD3" w14:textId="5D65AF45" w:rsidR="00D65CE9" w:rsidRPr="00214411" w:rsidRDefault="008169A5" w:rsidP="00D65CE9">
            <w:r w:rsidRPr="00214411">
              <w:t>Exome sequencing in 61 suspected PID patients yielded diagnoses in 42%, with a 12% increase after expanding from a limited gene panel to over 4,000 genes. Limited CES coverage explains many undiagnosed cases; broader WES/WGS improves yield but some patients remain without a genetic diagnosis.</w:t>
            </w:r>
          </w:p>
        </w:tc>
        <w:tc>
          <w:tcPr>
            <w:tcW w:w="500" w:type="pct"/>
          </w:tcPr>
          <w:p w14:paraId="6D116886" w14:textId="09EDA433" w:rsidR="00D65CE9" w:rsidRPr="00214411" w:rsidRDefault="00C85FC1" w:rsidP="00D65CE9">
            <w:hyperlink r:id="rId24" w:history="1">
              <w:r w:rsidRPr="00214411">
                <w:rPr>
                  <w:rStyle w:val="Hyperlink"/>
                </w:rPr>
                <w:t>PMID 31681265</w:t>
              </w:r>
            </w:hyperlink>
          </w:p>
          <w:p w14:paraId="57A8E330" w14:textId="77777777" w:rsidR="00D65CE9" w:rsidRPr="00214411" w:rsidRDefault="00D65CE9" w:rsidP="00D65CE9"/>
        </w:tc>
        <w:tc>
          <w:tcPr>
            <w:tcW w:w="450" w:type="pct"/>
          </w:tcPr>
          <w:p w14:paraId="05208DAB" w14:textId="7D8382E4" w:rsidR="00D65CE9" w:rsidRPr="00214411" w:rsidRDefault="003E33C4" w:rsidP="00D65CE9">
            <w:r w:rsidRPr="00214411">
              <w:t>Oct 2019</w:t>
            </w:r>
          </w:p>
        </w:tc>
      </w:tr>
      <w:tr w:rsidR="00AF5D6D" w:rsidRPr="00214411" w14:paraId="7D763EBC" w14:textId="77777777" w:rsidTr="00AF5D6D">
        <w:trPr>
          <w:cantSplit/>
        </w:trPr>
        <w:tc>
          <w:tcPr>
            <w:tcW w:w="198" w:type="pct"/>
          </w:tcPr>
          <w:p w14:paraId="4A28460E" w14:textId="77777777" w:rsidR="00D65CE9" w:rsidRPr="00214411" w:rsidRDefault="00D65CE9" w:rsidP="00CB545E">
            <w:pPr>
              <w:pStyle w:val="ListParagraph"/>
              <w:numPr>
                <w:ilvl w:val="0"/>
                <w:numId w:val="13"/>
              </w:numPr>
              <w:ind w:left="175" w:hanging="175"/>
              <w:rPr>
                <w:rFonts w:ascii="Segoe UI" w:hAnsi="Segoe UI" w:cs="Segoe UI"/>
                <w:sz w:val="22"/>
                <w:szCs w:val="22"/>
              </w:rPr>
            </w:pPr>
          </w:p>
        </w:tc>
        <w:tc>
          <w:tcPr>
            <w:tcW w:w="901" w:type="pct"/>
          </w:tcPr>
          <w:p w14:paraId="3C51B8DE" w14:textId="2DC99B63" w:rsidR="00D65CE9" w:rsidRPr="00214411" w:rsidRDefault="00D65CE9" w:rsidP="00D65CE9">
            <w:r w:rsidRPr="00214411">
              <w:t>Case series</w:t>
            </w:r>
            <w:r w:rsidR="00225EF7" w:rsidRPr="00214411">
              <w:fldChar w:fldCharType="begin">
                <w:fldData xml:space="preserve">PEVuZE5vdGU+PENpdGU+PEF1dGhvcj5BcnRzPC9BdXRob3I+PFllYXI+MjAxOTwvWWVhcj48UmVj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</w:fldData>
              </w:fldChar>
            </w:r>
            <w:r w:rsidR="0018729C" w:rsidRPr="00214411">
              <w:instrText xml:space="preserve"> ADDIN EN.CITE </w:instrText>
            </w:r>
            <w:r w:rsidR="0018729C" w:rsidRPr="00214411">
              <w:fldChar w:fldCharType="begin">
                <w:fldData xml:space="preserve">PEVuZE5vdGU+PENpdGU+PEF1dGhvcj5BcnRzPC9BdXRob3I+PFllYXI+MjAxOTwvWWVhcj48UmVj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</w:fldData>
              </w:fldChar>
            </w:r>
            <w:r w:rsidR="0018729C" w:rsidRPr="00214411">
              <w:instrText xml:space="preserve"> ADDIN EN.CITE.DATA </w:instrText>
            </w:r>
            <w:r w:rsidR="0018729C" w:rsidRPr="00214411">
              <w:fldChar w:fldCharType="end"/>
            </w:r>
            <w:r w:rsidR="00225EF7" w:rsidRPr="00214411">
              <w:fldChar w:fldCharType="separate"/>
            </w:r>
            <w:r w:rsidR="0018729C" w:rsidRPr="00214411">
              <w:rPr>
                <w:noProof/>
                <w:vertAlign w:val="superscript"/>
              </w:rPr>
              <w:t>27</w:t>
            </w:r>
            <w:r w:rsidR="00225EF7" w:rsidRPr="00214411">
              <w:fldChar w:fldCharType="end"/>
            </w:r>
          </w:p>
          <w:p w14:paraId="6E8835AF" w14:textId="3E7AAFFF" w:rsidR="00225EF7" w:rsidRPr="00214411" w:rsidRDefault="00225EF7" w:rsidP="00D65CE9">
            <w:r w:rsidRPr="00214411">
              <w:t>Diagnostic yield</w:t>
            </w:r>
          </w:p>
          <w:p w14:paraId="68D9F8B3" w14:textId="13A6DF67" w:rsidR="00A16CC7" w:rsidRPr="00214411" w:rsidRDefault="00A16CC7" w:rsidP="00D65CE9">
            <w:r w:rsidRPr="00214411">
              <w:t>Change in management</w:t>
            </w:r>
          </w:p>
          <w:p w14:paraId="061476A9" w14:textId="2A30EFEB" w:rsidR="00D65CE9" w:rsidRPr="00214411" w:rsidRDefault="00D65CE9" w:rsidP="00D65CE9">
            <w:r w:rsidRPr="00214411">
              <w:t xml:space="preserve">Netherlands </w:t>
            </w:r>
          </w:p>
        </w:tc>
        <w:tc>
          <w:tcPr>
            <w:tcW w:w="1100" w:type="pct"/>
          </w:tcPr>
          <w:p w14:paraId="5A18DBBA" w14:textId="4DA35C14" w:rsidR="00D65CE9" w:rsidRPr="00214411" w:rsidRDefault="00D65CE9" w:rsidP="00D65CE9">
            <w:r w:rsidRPr="00214411">
              <w:t>Exome sequencing in routine diagnostics: a generic test for 254 patients with primary immunodeficiencies</w:t>
            </w:r>
          </w:p>
        </w:tc>
        <w:tc>
          <w:tcPr>
            <w:tcW w:w="1850" w:type="pct"/>
          </w:tcPr>
          <w:p w14:paraId="06B26077" w14:textId="15F72778" w:rsidR="00D65CE9" w:rsidRPr="00214411" w:rsidRDefault="00874125" w:rsidP="00D65CE9">
            <w:r w:rsidRPr="00214411">
              <w:t>Exome sequencing of 254 suspected PID patients identified pathogenic variants in 28% (72 patients), including 10 from exome-wide analysis. In 34% of diagnosed cases, findings directly informed novel treatment options, demonstrating the clinical value of comprehensive genetic testing in primary immunodeficiency.</w:t>
            </w:r>
          </w:p>
        </w:tc>
        <w:tc>
          <w:tcPr>
            <w:tcW w:w="500" w:type="pct"/>
          </w:tcPr>
          <w:p w14:paraId="01400B91" w14:textId="18A59511" w:rsidR="00D65CE9" w:rsidRPr="00214411" w:rsidRDefault="00C85FC1" w:rsidP="00D65CE9">
            <w:hyperlink r:id="rId25" w:history="1">
              <w:r w:rsidRPr="00214411">
                <w:rPr>
                  <w:rStyle w:val="Hyperlink"/>
                </w:rPr>
                <w:t>PMID 31203817</w:t>
              </w:r>
            </w:hyperlink>
          </w:p>
          <w:p w14:paraId="042B6C4F" w14:textId="77777777" w:rsidR="00D65CE9" w:rsidRPr="00214411" w:rsidRDefault="00D65CE9" w:rsidP="00D65CE9"/>
        </w:tc>
        <w:tc>
          <w:tcPr>
            <w:tcW w:w="450" w:type="pct"/>
          </w:tcPr>
          <w:p w14:paraId="10E6B339" w14:textId="57759B11" w:rsidR="00D65CE9" w:rsidRPr="00214411" w:rsidRDefault="003E33C4" w:rsidP="00D65CE9">
            <w:r w:rsidRPr="00214411">
              <w:t>Jun 2019</w:t>
            </w:r>
          </w:p>
        </w:tc>
      </w:tr>
      <w:tr w:rsidR="00AF5D6D" w:rsidRPr="00214411" w14:paraId="2D666BBF" w14:textId="77777777" w:rsidTr="00AF5D6D">
        <w:trPr>
          <w:cantSplit/>
        </w:trPr>
        <w:tc>
          <w:tcPr>
            <w:tcW w:w="198" w:type="pct"/>
          </w:tcPr>
          <w:p w14:paraId="1867D2C5" w14:textId="77777777" w:rsidR="00D65CE9" w:rsidRPr="00214411" w:rsidRDefault="00D65CE9" w:rsidP="00CB545E">
            <w:pPr>
              <w:pStyle w:val="ListParagraph"/>
              <w:numPr>
                <w:ilvl w:val="0"/>
                <w:numId w:val="13"/>
              </w:numPr>
              <w:ind w:left="175" w:hanging="175"/>
              <w:rPr>
                <w:rFonts w:ascii="Segoe UI" w:hAnsi="Segoe UI" w:cs="Segoe UI"/>
                <w:sz w:val="22"/>
                <w:szCs w:val="22"/>
              </w:rPr>
            </w:pPr>
          </w:p>
        </w:tc>
        <w:tc>
          <w:tcPr>
            <w:tcW w:w="901" w:type="pct"/>
          </w:tcPr>
          <w:p w14:paraId="4D403E73" w14:textId="3301D328" w:rsidR="00D65CE9" w:rsidRPr="00214411" w:rsidRDefault="00BD6B87" w:rsidP="00D65CE9">
            <w:r w:rsidRPr="00214411">
              <w:t>Case series</w:t>
            </w:r>
            <w:r w:rsidRPr="00214411">
              <w:fldChar w:fldCharType="begin">
                <w:fldData xml:space="preserve">PEVuZE5vdGU+PENpdGU+PEF1dGhvcj5SYWU8L0F1dGhvcj48WWVhcj4yMDE4PC9ZZWFyPjxSZWNO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</w:fldData>
              </w:fldChar>
            </w:r>
            <w:r w:rsidR="0018729C" w:rsidRPr="00214411">
              <w:instrText xml:space="preserve"> ADDIN EN.CITE </w:instrText>
            </w:r>
            <w:r w:rsidR="0018729C" w:rsidRPr="00214411">
              <w:fldChar w:fldCharType="begin">
                <w:fldData xml:space="preserve">PEVuZE5vdGU+PENpdGU+PEF1dGhvcj5SYWU8L0F1dGhvcj48WWVhcj4yMDE4PC9ZZWFyPjxSZWNO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</w:fldData>
              </w:fldChar>
            </w:r>
            <w:r w:rsidR="0018729C" w:rsidRPr="00214411">
              <w:instrText xml:space="preserve"> ADDIN EN.CITE.DATA </w:instrText>
            </w:r>
            <w:r w:rsidR="0018729C" w:rsidRPr="00214411">
              <w:fldChar w:fldCharType="end"/>
            </w:r>
            <w:r w:rsidRPr="00214411">
              <w:fldChar w:fldCharType="separate"/>
            </w:r>
            <w:r w:rsidR="0018729C" w:rsidRPr="00214411">
              <w:rPr>
                <w:noProof/>
                <w:vertAlign w:val="superscript"/>
              </w:rPr>
              <w:t>28</w:t>
            </w:r>
            <w:r w:rsidRPr="00214411">
              <w:fldChar w:fldCharType="end"/>
            </w:r>
          </w:p>
          <w:p w14:paraId="4F0D5B1A" w14:textId="2C2DC6D0" w:rsidR="00BD6B87" w:rsidRPr="00214411" w:rsidRDefault="00973527" w:rsidP="00D65CE9">
            <w:r w:rsidRPr="00214411">
              <w:t>Diagnostic yield</w:t>
            </w:r>
          </w:p>
          <w:p w14:paraId="48415D1B" w14:textId="3B8B3209" w:rsidR="00723ED3" w:rsidRPr="00214411" w:rsidRDefault="00723ED3" w:rsidP="00D65CE9">
            <w:r w:rsidRPr="00214411">
              <w:t>Change in management</w:t>
            </w:r>
          </w:p>
          <w:p w14:paraId="620D8031" w14:textId="64D50F72" w:rsidR="00D65CE9" w:rsidRPr="00214411" w:rsidRDefault="00D65CE9" w:rsidP="00D65CE9">
            <w:r w:rsidRPr="00214411">
              <w:t xml:space="preserve">United Kingdom </w:t>
            </w:r>
          </w:p>
        </w:tc>
        <w:tc>
          <w:tcPr>
            <w:tcW w:w="1100" w:type="pct"/>
          </w:tcPr>
          <w:p w14:paraId="3AFBD395" w14:textId="45245A06" w:rsidR="00D65CE9" w:rsidRPr="00214411" w:rsidRDefault="00D65CE9" w:rsidP="00D65CE9">
            <w:r w:rsidRPr="00214411">
              <w:t>Clinical efficacy of a next-generation sequencing gene panel for primary immunodeficiency diagnostics</w:t>
            </w:r>
          </w:p>
        </w:tc>
        <w:tc>
          <w:tcPr>
            <w:tcW w:w="1850" w:type="pct"/>
          </w:tcPr>
          <w:p w14:paraId="69F0D7AA" w14:textId="1E9E7EFC" w:rsidR="00D65CE9" w:rsidRPr="00214411" w:rsidRDefault="00D65CE9" w:rsidP="00D65CE9">
            <w:r w:rsidRPr="00214411">
              <w:t>Twenty-seven participants were recruited, and underwent testing with an NGS panel of 242 PID genes. A total of 15 reportable variants were identified in 48% (13/27) of the participants. The panel results had implications for treatment in 37% (10/27) of participants.</w:t>
            </w:r>
          </w:p>
        </w:tc>
        <w:tc>
          <w:tcPr>
            <w:tcW w:w="500" w:type="pct"/>
          </w:tcPr>
          <w:p w14:paraId="417A451D" w14:textId="469D8E46" w:rsidR="00D65CE9" w:rsidRPr="00214411" w:rsidRDefault="00C85FC1" w:rsidP="00D65CE9">
            <w:hyperlink r:id="rId26" w:history="1">
              <w:r w:rsidRPr="00214411">
                <w:rPr>
                  <w:rStyle w:val="Hyperlink"/>
                </w:rPr>
                <w:t>PMID 29077208</w:t>
              </w:r>
            </w:hyperlink>
          </w:p>
          <w:p w14:paraId="578E7B1C" w14:textId="77777777" w:rsidR="00D65CE9" w:rsidRPr="00214411" w:rsidRDefault="00D65CE9" w:rsidP="00D65CE9"/>
        </w:tc>
        <w:tc>
          <w:tcPr>
            <w:tcW w:w="450" w:type="pct"/>
          </w:tcPr>
          <w:p w14:paraId="1015BFA9" w14:textId="1B79E9CE" w:rsidR="00D65CE9" w:rsidRPr="00214411" w:rsidRDefault="00480BAE" w:rsidP="00D65CE9">
            <w:r w:rsidRPr="00214411">
              <w:t>Mar 2018</w:t>
            </w:r>
          </w:p>
        </w:tc>
      </w:tr>
      <w:tr w:rsidR="00AF5D6D" w:rsidRPr="00214411" w14:paraId="470E7368" w14:textId="77777777" w:rsidTr="00AF5D6D">
        <w:trPr>
          <w:cantSplit/>
        </w:trPr>
        <w:tc>
          <w:tcPr>
            <w:tcW w:w="198" w:type="pct"/>
          </w:tcPr>
          <w:p w14:paraId="1568FC99" w14:textId="77777777" w:rsidR="00D65CE9" w:rsidRPr="00214411" w:rsidRDefault="00D65CE9" w:rsidP="00CB545E">
            <w:pPr>
              <w:pStyle w:val="ListParagraph"/>
              <w:numPr>
                <w:ilvl w:val="0"/>
                <w:numId w:val="13"/>
              </w:numPr>
              <w:ind w:left="175" w:hanging="175"/>
              <w:rPr>
                <w:rFonts w:ascii="Segoe UI" w:hAnsi="Segoe UI" w:cs="Segoe UI"/>
                <w:sz w:val="22"/>
                <w:szCs w:val="22"/>
              </w:rPr>
            </w:pPr>
          </w:p>
        </w:tc>
        <w:tc>
          <w:tcPr>
            <w:tcW w:w="901" w:type="pct"/>
          </w:tcPr>
          <w:p w14:paraId="106E41B6" w14:textId="5B0D56DD" w:rsidR="00D65CE9" w:rsidRPr="00214411" w:rsidRDefault="00DC2D52" w:rsidP="00D65CE9">
            <w:r w:rsidRPr="00214411">
              <w:t>Case series</w:t>
            </w:r>
            <w:r w:rsidR="00294A43" w:rsidRPr="00214411">
              <w:fldChar w:fldCharType="begin">
                <w:fldData xml:space="preserve">PEVuZE5vdGU+PENpdGU+PEF1dGhvcj5BbC1IZXJ6PC9BdXRob3I+PFllYXI+MjAxODwvWWVhcj48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</w:fldData>
              </w:fldChar>
            </w:r>
            <w:r w:rsidR="0018729C" w:rsidRPr="00214411">
              <w:instrText xml:space="preserve"> ADDIN EN.CITE </w:instrText>
            </w:r>
            <w:r w:rsidR="0018729C" w:rsidRPr="00214411">
              <w:fldChar w:fldCharType="begin">
                <w:fldData xml:space="preserve">PEVuZE5vdGU+PENpdGU+PEF1dGhvcj5BbC1IZXJ6PC9BdXRob3I+PFllYXI+MjAxODwvWWVhcj48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</w:fldData>
              </w:fldChar>
            </w:r>
            <w:r w:rsidR="0018729C" w:rsidRPr="00214411">
              <w:instrText xml:space="preserve"> ADDIN EN.CITE.DATA </w:instrText>
            </w:r>
            <w:r w:rsidR="0018729C" w:rsidRPr="00214411">
              <w:fldChar w:fldCharType="end"/>
            </w:r>
            <w:r w:rsidR="00294A43" w:rsidRPr="00214411">
              <w:fldChar w:fldCharType="separate"/>
            </w:r>
            <w:r w:rsidR="0018729C" w:rsidRPr="00214411">
              <w:rPr>
                <w:noProof/>
                <w:vertAlign w:val="superscript"/>
              </w:rPr>
              <w:t>29</w:t>
            </w:r>
            <w:r w:rsidR="00294A43" w:rsidRPr="00214411">
              <w:fldChar w:fldCharType="end"/>
            </w:r>
          </w:p>
          <w:p w14:paraId="699A2821" w14:textId="40416D0C" w:rsidR="00294A43" w:rsidRPr="00214411" w:rsidRDefault="00B8505C" w:rsidP="00D65CE9">
            <w:r w:rsidRPr="00214411">
              <w:t>Diagnostic yield</w:t>
            </w:r>
          </w:p>
          <w:p w14:paraId="77AF275C" w14:textId="3F51CA47" w:rsidR="00D65CE9" w:rsidRPr="00214411" w:rsidRDefault="00D65CE9" w:rsidP="00D65CE9">
            <w:r w:rsidRPr="00214411">
              <w:t xml:space="preserve">Kuwait </w:t>
            </w:r>
          </w:p>
        </w:tc>
        <w:tc>
          <w:tcPr>
            <w:tcW w:w="1100" w:type="pct"/>
          </w:tcPr>
          <w:p w14:paraId="1585F3F4" w14:textId="37070A88" w:rsidR="00D65CE9" w:rsidRPr="00214411" w:rsidRDefault="00D65CE9" w:rsidP="00D65CE9">
            <w:r w:rsidRPr="00214411">
              <w:t>Comprehensive genetic results for primary immunodeficiency disorders in a highly consanguineous population</w:t>
            </w:r>
          </w:p>
        </w:tc>
        <w:tc>
          <w:tcPr>
            <w:tcW w:w="1850" w:type="pct"/>
          </w:tcPr>
          <w:p w14:paraId="4EEC911C" w14:textId="242BE2CB" w:rsidR="00D65CE9" w:rsidRPr="00214411" w:rsidRDefault="00D65CE9" w:rsidP="00D65CE9">
            <w:r w:rsidRPr="00214411">
              <w:t xml:space="preserve">264 patients from Kuwait PID Registry with clinical PID diagnosis. 206 patients underwent genetic testing (78%) with an overall diagnostic yield of 70% (184 patients) (FISH and Sanger sequencing were 30 and 99, respectively, while 44 and 11 patients were diagnosed by WES and WGS). </w:t>
            </w:r>
          </w:p>
        </w:tc>
        <w:tc>
          <w:tcPr>
            <w:tcW w:w="500" w:type="pct"/>
          </w:tcPr>
          <w:p w14:paraId="42A841FD" w14:textId="2BA7C621" w:rsidR="00D65CE9" w:rsidRPr="00214411" w:rsidRDefault="00C85FC1" w:rsidP="00D65CE9">
            <w:hyperlink r:id="rId27" w:history="1">
              <w:r w:rsidRPr="00214411">
                <w:rPr>
                  <w:rStyle w:val="Hyperlink"/>
                </w:rPr>
                <w:t>PMID 30697212</w:t>
              </w:r>
            </w:hyperlink>
          </w:p>
          <w:p w14:paraId="6487C539" w14:textId="77777777" w:rsidR="00D65CE9" w:rsidRPr="00214411" w:rsidRDefault="00D65CE9" w:rsidP="00D65CE9"/>
        </w:tc>
        <w:tc>
          <w:tcPr>
            <w:tcW w:w="450" w:type="pct"/>
          </w:tcPr>
          <w:p w14:paraId="47A604AE" w14:textId="60885BA7" w:rsidR="00D65CE9" w:rsidRPr="00214411" w:rsidRDefault="00A23115" w:rsidP="00D65CE9">
            <w:r w:rsidRPr="00214411">
              <w:t>Jan 2019</w:t>
            </w:r>
          </w:p>
        </w:tc>
      </w:tr>
      <w:tr w:rsidR="00AF5D6D" w:rsidRPr="00214411" w14:paraId="76A41B71" w14:textId="77777777" w:rsidTr="00AF5D6D">
        <w:trPr>
          <w:cantSplit/>
        </w:trPr>
        <w:tc>
          <w:tcPr>
            <w:tcW w:w="198" w:type="pct"/>
          </w:tcPr>
          <w:p w14:paraId="470F7E16" w14:textId="77777777" w:rsidR="00D65CE9" w:rsidRPr="00214411" w:rsidRDefault="00D65CE9" w:rsidP="00CB545E">
            <w:pPr>
              <w:pStyle w:val="ListParagraph"/>
              <w:numPr>
                <w:ilvl w:val="0"/>
                <w:numId w:val="13"/>
              </w:numPr>
              <w:ind w:left="175" w:hanging="175"/>
              <w:rPr>
                <w:rFonts w:ascii="Segoe UI" w:hAnsi="Segoe UI" w:cs="Segoe UI"/>
                <w:sz w:val="22"/>
                <w:szCs w:val="22"/>
              </w:rPr>
            </w:pPr>
          </w:p>
        </w:tc>
        <w:tc>
          <w:tcPr>
            <w:tcW w:w="901" w:type="pct"/>
          </w:tcPr>
          <w:p w14:paraId="10BDC6E0" w14:textId="73EC5FFC" w:rsidR="00D65CE9" w:rsidRPr="00214411" w:rsidRDefault="00294A43" w:rsidP="00D65CE9">
            <w:r w:rsidRPr="00214411">
              <w:t>Case series</w:t>
            </w:r>
            <w:r w:rsidRPr="00214411">
              <w:fldChar w:fldCharType="begin">
                <w:fldData xml:space="preserve">PEVuZE5vdGU+PENpdGU+PEF1dGhvcj5YaWE8L0F1dGhvcj48WWVhcj4yMDE4PC9ZZWFyPjxSZWNO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</w:fldData>
              </w:fldChar>
            </w:r>
            <w:r w:rsidR="0018729C" w:rsidRPr="00214411">
              <w:instrText xml:space="preserve"> ADDIN EN.CITE </w:instrText>
            </w:r>
            <w:r w:rsidR="0018729C" w:rsidRPr="00214411">
              <w:fldChar w:fldCharType="begin">
                <w:fldData xml:space="preserve">PEVuZE5vdGU+PENpdGU+PEF1dGhvcj5YaWE8L0F1dGhvcj48WWVhcj4yMDE4PC9ZZWFyPjxSZWNO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</w:fldData>
              </w:fldChar>
            </w:r>
            <w:r w:rsidR="0018729C" w:rsidRPr="00214411">
              <w:instrText xml:space="preserve"> ADDIN EN.CITE.DATA </w:instrText>
            </w:r>
            <w:r w:rsidR="0018729C" w:rsidRPr="00214411">
              <w:fldChar w:fldCharType="end"/>
            </w:r>
            <w:r w:rsidRPr="00214411">
              <w:fldChar w:fldCharType="separate"/>
            </w:r>
            <w:r w:rsidR="0018729C" w:rsidRPr="00214411">
              <w:rPr>
                <w:noProof/>
                <w:vertAlign w:val="superscript"/>
              </w:rPr>
              <w:t>30</w:t>
            </w:r>
            <w:r w:rsidRPr="00214411">
              <w:fldChar w:fldCharType="end"/>
            </w:r>
          </w:p>
          <w:p w14:paraId="49C60F19" w14:textId="258FE955" w:rsidR="00294A43" w:rsidRPr="00214411" w:rsidRDefault="001D11D5" w:rsidP="00D65CE9">
            <w:r w:rsidRPr="00214411">
              <w:t>Diagnostic yield</w:t>
            </w:r>
          </w:p>
          <w:p w14:paraId="3864DF9E" w14:textId="6267A499" w:rsidR="00D65CE9" w:rsidRPr="00214411" w:rsidRDefault="00D65CE9" w:rsidP="00D65CE9">
            <w:r w:rsidRPr="00214411">
              <w:t xml:space="preserve">China </w:t>
            </w:r>
          </w:p>
        </w:tc>
        <w:tc>
          <w:tcPr>
            <w:tcW w:w="1100" w:type="pct"/>
          </w:tcPr>
          <w:p w14:paraId="10E39122" w14:textId="516B3C13" w:rsidR="00D65CE9" w:rsidRPr="00214411" w:rsidRDefault="00D65CE9" w:rsidP="00D65CE9">
            <w:r w:rsidRPr="00214411">
              <w:t>Targeted next-generation sequencing for genetic diagnosis of 160 patients with primary immunodeficiency in south China</w:t>
            </w:r>
          </w:p>
        </w:tc>
        <w:tc>
          <w:tcPr>
            <w:tcW w:w="1850" w:type="pct"/>
          </w:tcPr>
          <w:p w14:paraId="05438BF0" w14:textId="3B02AA4D" w:rsidR="00D65CE9" w:rsidRPr="00214411" w:rsidRDefault="0069573E" w:rsidP="00D65CE9">
            <w:r w:rsidRPr="00214411">
              <w:t>In 160 p</w:t>
            </w:r>
            <w:r w:rsidR="00A33EBC" w:rsidRPr="00214411">
              <w:t>a</w:t>
            </w:r>
            <w:r w:rsidRPr="00214411">
              <w:t>ediatric PID patients, targeted NGS of 269 genes identified causative variants in 43.8%. Autoinflammatory diseases were most common (20%), followed by immune dysregulation (17.5%) and combined immunodeficiencies (16.2%). X-linked inheritance accounted for 45.7% of diagnosed cases, highlighting genetic diversity in p</w:t>
            </w:r>
            <w:r w:rsidR="00A33EBC" w:rsidRPr="00214411">
              <w:t>a</w:t>
            </w:r>
            <w:r w:rsidRPr="00214411">
              <w:t>ediatric PID.</w:t>
            </w:r>
          </w:p>
        </w:tc>
        <w:tc>
          <w:tcPr>
            <w:tcW w:w="500" w:type="pct"/>
          </w:tcPr>
          <w:p w14:paraId="2442289B" w14:textId="0F9A6B44" w:rsidR="00D65CE9" w:rsidRPr="00214411" w:rsidRDefault="00C85FC1" w:rsidP="00D65CE9">
            <w:hyperlink r:id="rId28" w:history="1">
              <w:r w:rsidRPr="00214411">
                <w:rPr>
                  <w:rStyle w:val="Hyperlink"/>
                </w:rPr>
                <w:t>PMID 30152884</w:t>
              </w:r>
            </w:hyperlink>
          </w:p>
          <w:p w14:paraId="0B5C2DB7" w14:textId="77777777" w:rsidR="00D65CE9" w:rsidRPr="00214411" w:rsidRDefault="00D65CE9" w:rsidP="00D65CE9"/>
        </w:tc>
        <w:tc>
          <w:tcPr>
            <w:tcW w:w="450" w:type="pct"/>
          </w:tcPr>
          <w:p w14:paraId="6A526972" w14:textId="6B1DC3B8" w:rsidR="00D65CE9" w:rsidRPr="00214411" w:rsidRDefault="00A23115" w:rsidP="00D65CE9">
            <w:r w:rsidRPr="00214411">
              <w:t>Dec 2018</w:t>
            </w:r>
          </w:p>
        </w:tc>
      </w:tr>
      <w:tr w:rsidR="00AF5D6D" w:rsidRPr="00214411" w14:paraId="07D91137" w14:textId="77777777" w:rsidTr="00AF5D6D">
        <w:trPr>
          <w:cantSplit/>
        </w:trPr>
        <w:tc>
          <w:tcPr>
            <w:tcW w:w="198" w:type="pct"/>
          </w:tcPr>
          <w:p w14:paraId="4AD5C956" w14:textId="77777777" w:rsidR="00D65CE9" w:rsidRPr="00214411" w:rsidRDefault="00D65CE9" w:rsidP="00CB545E">
            <w:pPr>
              <w:pStyle w:val="ListParagraph"/>
              <w:numPr>
                <w:ilvl w:val="0"/>
                <w:numId w:val="13"/>
              </w:numPr>
              <w:ind w:left="175" w:hanging="175"/>
              <w:rPr>
                <w:rFonts w:ascii="Segoe UI" w:hAnsi="Segoe UI" w:cs="Segoe UI"/>
                <w:sz w:val="22"/>
                <w:szCs w:val="22"/>
              </w:rPr>
            </w:pPr>
          </w:p>
        </w:tc>
        <w:tc>
          <w:tcPr>
            <w:tcW w:w="901" w:type="pct"/>
          </w:tcPr>
          <w:p w14:paraId="2D761D2F" w14:textId="4C9DBAF2" w:rsidR="00D65CE9" w:rsidRPr="00214411" w:rsidRDefault="00D65CE9" w:rsidP="00D65CE9">
            <w:r w:rsidRPr="00214411">
              <w:t xml:space="preserve">Case series </w:t>
            </w:r>
            <w:r w:rsidR="00294A43" w:rsidRPr="00214411">
              <w:fldChar w:fldCharType="begin">
                <w:fldData xml:space="preserve">PEVuZE5vdGU+PENpdGU+PEF1dGhvcj5TdHJheS1QZWRlcnNlbjwvQXV0aG9yPjxZZWFyPjIwMTc8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</w:fldData>
              </w:fldChar>
            </w:r>
            <w:r w:rsidR="0018729C" w:rsidRPr="00214411">
              <w:instrText xml:space="preserve"> ADDIN EN.CITE </w:instrText>
            </w:r>
            <w:r w:rsidR="0018729C" w:rsidRPr="00214411">
              <w:fldChar w:fldCharType="begin">
                <w:fldData xml:space="preserve">PEVuZE5vdGU+PENpdGU+PEF1dGhvcj5TdHJheS1QZWRlcnNlbjwvQXV0aG9yPjxZZWFyPjIwMTc8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</w:fldData>
              </w:fldChar>
            </w:r>
            <w:r w:rsidR="0018729C" w:rsidRPr="00214411">
              <w:instrText xml:space="preserve"> ADDIN EN.CITE.DATA </w:instrText>
            </w:r>
            <w:r w:rsidR="0018729C" w:rsidRPr="00214411">
              <w:fldChar w:fldCharType="end"/>
            </w:r>
            <w:r w:rsidR="00294A43" w:rsidRPr="00214411">
              <w:fldChar w:fldCharType="separate"/>
            </w:r>
            <w:r w:rsidR="0018729C" w:rsidRPr="00214411">
              <w:rPr>
                <w:noProof/>
                <w:vertAlign w:val="superscript"/>
              </w:rPr>
              <w:t>31</w:t>
            </w:r>
            <w:r w:rsidR="00294A43" w:rsidRPr="00214411">
              <w:fldChar w:fldCharType="end"/>
            </w:r>
          </w:p>
          <w:p w14:paraId="31216392" w14:textId="4AA74A45" w:rsidR="00294A43" w:rsidRPr="00214411" w:rsidRDefault="00470205" w:rsidP="00D65CE9">
            <w:r w:rsidRPr="00214411">
              <w:t>Diagnostic yield</w:t>
            </w:r>
          </w:p>
          <w:p w14:paraId="367E066D" w14:textId="6DAA2BB7" w:rsidR="00B34BA5" w:rsidRPr="00214411" w:rsidRDefault="00B34BA5" w:rsidP="00D65CE9">
            <w:r w:rsidRPr="00214411">
              <w:t>Change in management</w:t>
            </w:r>
          </w:p>
          <w:p w14:paraId="0699CA67" w14:textId="06F55515" w:rsidR="00D65CE9" w:rsidRPr="00214411" w:rsidRDefault="00B07BFC" w:rsidP="00D65CE9">
            <w:r w:rsidRPr="00214411">
              <w:t>International, m</w:t>
            </w:r>
            <w:r w:rsidR="00D65CE9" w:rsidRPr="00214411">
              <w:t xml:space="preserve">ulticentre </w:t>
            </w:r>
          </w:p>
        </w:tc>
        <w:tc>
          <w:tcPr>
            <w:tcW w:w="1100" w:type="pct"/>
          </w:tcPr>
          <w:p w14:paraId="54F682F2" w14:textId="6BACCF98" w:rsidR="00D65CE9" w:rsidRPr="00214411" w:rsidRDefault="00D65CE9" w:rsidP="00D65CE9">
            <w:r w:rsidRPr="00214411">
              <w:t>Primary immunodeficiency diseases: genomic approaches delineate heterogeneous Mendelian disorders</w:t>
            </w:r>
          </w:p>
        </w:tc>
        <w:tc>
          <w:tcPr>
            <w:tcW w:w="1850" w:type="pct"/>
          </w:tcPr>
          <w:p w14:paraId="100A5A3B" w14:textId="5FA4E870" w:rsidR="00D65CE9" w:rsidRPr="00214411" w:rsidRDefault="00D65CE9" w:rsidP="00D65CE9">
            <w:r w:rsidRPr="00214411">
              <w:t>A total of 278 families with PID from 22 countries were consecutively recruited and underwent WES. A likely molecular diagnosis was achieved in 110 (40%) unrelated probands. Clinical diagnosis was revised in about half (60/110) and management was directly altered in nearly a quarter (26/110) of families based on molecular findings.</w:t>
            </w:r>
          </w:p>
        </w:tc>
        <w:tc>
          <w:tcPr>
            <w:tcW w:w="500" w:type="pct"/>
          </w:tcPr>
          <w:p w14:paraId="5475F205" w14:textId="1602775E" w:rsidR="00D65CE9" w:rsidRPr="00214411" w:rsidRDefault="00C85FC1" w:rsidP="00D65CE9">
            <w:hyperlink r:id="rId29" w:history="1">
              <w:r w:rsidRPr="00214411">
                <w:rPr>
                  <w:rStyle w:val="Hyperlink"/>
                </w:rPr>
                <w:t>PMID 27577878</w:t>
              </w:r>
            </w:hyperlink>
          </w:p>
          <w:p w14:paraId="78343484" w14:textId="77777777" w:rsidR="00D65CE9" w:rsidRPr="00214411" w:rsidRDefault="00D65CE9" w:rsidP="00D65CE9"/>
        </w:tc>
        <w:tc>
          <w:tcPr>
            <w:tcW w:w="450" w:type="pct"/>
          </w:tcPr>
          <w:p w14:paraId="05CF96CE" w14:textId="1FA2B285" w:rsidR="00D65CE9" w:rsidRPr="00214411" w:rsidRDefault="00A23115" w:rsidP="00D65CE9">
            <w:r w:rsidRPr="00214411">
              <w:t>Jan 2017</w:t>
            </w:r>
          </w:p>
        </w:tc>
      </w:tr>
      <w:tr w:rsidR="00AF5D6D" w:rsidRPr="00214411" w14:paraId="5CED1DD9" w14:textId="77777777" w:rsidTr="00AF5D6D">
        <w:trPr>
          <w:cantSplit/>
        </w:trPr>
        <w:tc>
          <w:tcPr>
            <w:tcW w:w="198" w:type="pct"/>
          </w:tcPr>
          <w:p w14:paraId="5F9B9FCA" w14:textId="77777777" w:rsidR="00D65CE9" w:rsidRPr="00214411" w:rsidRDefault="00D65CE9" w:rsidP="00CB545E">
            <w:pPr>
              <w:pStyle w:val="ListParagraph"/>
              <w:numPr>
                <w:ilvl w:val="0"/>
                <w:numId w:val="13"/>
              </w:numPr>
              <w:ind w:left="175" w:hanging="175"/>
              <w:rPr>
                <w:rFonts w:ascii="Segoe UI" w:hAnsi="Segoe UI" w:cs="Segoe UI"/>
                <w:sz w:val="22"/>
                <w:szCs w:val="22"/>
              </w:rPr>
            </w:pPr>
          </w:p>
        </w:tc>
        <w:tc>
          <w:tcPr>
            <w:tcW w:w="901" w:type="pct"/>
          </w:tcPr>
          <w:p w14:paraId="06FFDD22" w14:textId="3F650886" w:rsidR="00294A43" w:rsidRPr="00214411" w:rsidRDefault="00D65CE9" w:rsidP="00D65CE9">
            <w:r w:rsidRPr="00214411">
              <w:t>Case-control</w:t>
            </w:r>
            <w:r w:rsidR="00294A43" w:rsidRPr="00214411">
              <w:fldChar w:fldCharType="begin">
                <w:fldData xml:space="preserve">PEVuZE5vdGU+PENpdGU+PEF1dGhvcj5BbC1Nb3VzYTwvQXV0aG9yPjxZZWFyPjIwMTY8L1llYXI+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=
</w:fldData>
              </w:fldChar>
            </w:r>
            <w:r w:rsidR="0018729C" w:rsidRPr="00214411">
              <w:instrText xml:space="preserve"> ADDIN EN.CITE </w:instrText>
            </w:r>
            <w:r w:rsidR="0018729C" w:rsidRPr="00214411">
              <w:fldChar w:fldCharType="begin">
                <w:fldData xml:space="preserve">PEVuZE5vdGU+PENpdGU+PEF1dGhvcj5BbC1Nb3VzYTwvQXV0aG9yPjxZZWFyPjIwMTY8L1llYXI+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=
</w:fldData>
              </w:fldChar>
            </w:r>
            <w:r w:rsidR="0018729C" w:rsidRPr="00214411">
              <w:instrText xml:space="preserve"> ADDIN EN.CITE.DATA </w:instrText>
            </w:r>
            <w:r w:rsidR="0018729C" w:rsidRPr="00214411">
              <w:fldChar w:fldCharType="end"/>
            </w:r>
            <w:r w:rsidR="00294A43" w:rsidRPr="00214411">
              <w:fldChar w:fldCharType="separate"/>
            </w:r>
            <w:r w:rsidR="0018729C" w:rsidRPr="00214411">
              <w:rPr>
                <w:noProof/>
                <w:vertAlign w:val="superscript"/>
              </w:rPr>
              <w:t>32</w:t>
            </w:r>
            <w:r w:rsidR="00294A43" w:rsidRPr="00214411">
              <w:fldChar w:fldCharType="end"/>
            </w:r>
          </w:p>
          <w:p w14:paraId="5FA73A19" w14:textId="2AFC172E" w:rsidR="00294A43" w:rsidRPr="00214411" w:rsidRDefault="00294A43" w:rsidP="00D65CE9">
            <w:r w:rsidRPr="00214411">
              <w:t>Diagnostic yield</w:t>
            </w:r>
          </w:p>
          <w:p w14:paraId="704DEF1B" w14:textId="20D327B6" w:rsidR="00D65CE9" w:rsidRPr="00214411" w:rsidRDefault="00D65CE9" w:rsidP="00D65CE9">
            <w:r w:rsidRPr="00214411">
              <w:t xml:space="preserve">Saudi Arabia </w:t>
            </w:r>
          </w:p>
        </w:tc>
        <w:tc>
          <w:tcPr>
            <w:tcW w:w="1100" w:type="pct"/>
          </w:tcPr>
          <w:p w14:paraId="78DAE022" w14:textId="76522214" w:rsidR="00D65CE9" w:rsidRPr="00214411" w:rsidRDefault="00D65CE9" w:rsidP="00D65CE9">
            <w:r w:rsidRPr="00214411">
              <w:t>Unbiased targeted next-generation sequencing molecular approach for primary immunodeficiency diseases</w:t>
            </w:r>
          </w:p>
        </w:tc>
        <w:tc>
          <w:tcPr>
            <w:tcW w:w="1850" w:type="pct"/>
          </w:tcPr>
          <w:p w14:paraId="7FD565F8" w14:textId="31807214" w:rsidR="00D65CE9" w:rsidRPr="00214411" w:rsidRDefault="00E954A2" w:rsidP="00D65CE9">
            <w:r w:rsidRPr="00214411">
              <w:t>In 261 suspected PID patients, targeted NGS detected known mutations in 96% of positive controls (117/122) and identified new genetic diagnoses in 25% of unsolved cases (35/139), many with atypical presentations of known PIDs, supporting NGS as a powerful diagnostic tool.</w:t>
            </w:r>
          </w:p>
        </w:tc>
        <w:tc>
          <w:tcPr>
            <w:tcW w:w="500" w:type="pct"/>
          </w:tcPr>
          <w:p w14:paraId="38873518" w14:textId="0FFFEE57" w:rsidR="00D65CE9" w:rsidRPr="00214411" w:rsidRDefault="00C85FC1" w:rsidP="00D65CE9">
            <w:hyperlink r:id="rId30" w:history="1">
              <w:r w:rsidRPr="00214411">
                <w:rPr>
                  <w:rStyle w:val="Hyperlink"/>
                </w:rPr>
                <w:t>PMID 26915675</w:t>
              </w:r>
            </w:hyperlink>
          </w:p>
          <w:p w14:paraId="38B5D168" w14:textId="77777777" w:rsidR="00D65CE9" w:rsidRPr="00214411" w:rsidRDefault="00D65CE9" w:rsidP="00D65CE9"/>
        </w:tc>
        <w:tc>
          <w:tcPr>
            <w:tcW w:w="450" w:type="pct"/>
          </w:tcPr>
          <w:p w14:paraId="322F556E" w14:textId="6788BFA0" w:rsidR="00D65CE9" w:rsidRPr="00214411" w:rsidRDefault="00E80E7C" w:rsidP="00D65CE9">
            <w:r w:rsidRPr="00214411">
              <w:t>Jun 2016</w:t>
            </w:r>
          </w:p>
        </w:tc>
      </w:tr>
    </w:tbl>
    <w:p w14:paraId="70E1CE53" w14:textId="4F46234D" w:rsidR="00441C85" w:rsidRPr="00214411" w:rsidRDefault="001F1D7C" w:rsidP="00BC0C43">
      <w:pPr>
        <w:rPr>
          <w:sz w:val="20"/>
          <w:szCs w:val="20"/>
        </w:rPr>
      </w:pPr>
      <w:r w:rsidRPr="00214411">
        <w:rPr>
          <w:b/>
          <w:bCs/>
          <w:sz w:val="20"/>
          <w:szCs w:val="20"/>
          <w:u w:val="single"/>
        </w:rPr>
        <w:t>Abbreviations:</w:t>
      </w:r>
      <w:r w:rsidRPr="00214411">
        <w:rPr>
          <w:b/>
          <w:bCs/>
          <w:sz w:val="20"/>
          <w:szCs w:val="20"/>
        </w:rPr>
        <w:t xml:space="preserve"> </w:t>
      </w:r>
      <w:r w:rsidR="00441C85" w:rsidRPr="00214411">
        <w:rPr>
          <w:b/>
          <w:bCs/>
          <w:sz w:val="20"/>
          <w:szCs w:val="20"/>
        </w:rPr>
        <w:t>CES</w:t>
      </w:r>
      <w:r w:rsidR="00441C85" w:rsidRPr="00214411">
        <w:rPr>
          <w:sz w:val="20"/>
          <w:szCs w:val="20"/>
        </w:rPr>
        <w:t xml:space="preserve">, clinical exome sequencing; </w:t>
      </w:r>
      <w:r w:rsidR="00441C85" w:rsidRPr="00214411">
        <w:rPr>
          <w:b/>
          <w:bCs/>
          <w:sz w:val="20"/>
          <w:szCs w:val="20"/>
        </w:rPr>
        <w:t>FISH</w:t>
      </w:r>
      <w:r w:rsidR="00441C85" w:rsidRPr="00214411">
        <w:rPr>
          <w:sz w:val="20"/>
          <w:szCs w:val="20"/>
        </w:rPr>
        <w:t xml:space="preserve">, fluorescence in situ hybridisation; </w:t>
      </w:r>
      <w:r w:rsidR="00441C85" w:rsidRPr="00214411">
        <w:rPr>
          <w:b/>
          <w:bCs/>
          <w:sz w:val="20"/>
          <w:szCs w:val="20"/>
        </w:rPr>
        <w:t>IEI</w:t>
      </w:r>
      <w:r w:rsidR="00441C85" w:rsidRPr="00214411">
        <w:rPr>
          <w:sz w:val="20"/>
          <w:szCs w:val="20"/>
        </w:rPr>
        <w:t xml:space="preserve">, inborn errors of immunity; </w:t>
      </w:r>
      <w:r w:rsidR="00441C85" w:rsidRPr="00214411">
        <w:rPr>
          <w:b/>
          <w:bCs/>
          <w:sz w:val="20"/>
          <w:szCs w:val="20"/>
        </w:rPr>
        <w:t>NGS</w:t>
      </w:r>
      <w:r w:rsidR="00441C85" w:rsidRPr="00214411">
        <w:rPr>
          <w:sz w:val="20"/>
          <w:szCs w:val="20"/>
        </w:rPr>
        <w:t xml:space="preserve">, next-generation sequencing; </w:t>
      </w:r>
      <w:r w:rsidR="00441C85" w:rsidRPr="00214411">
        <w:rPr>
          <w:b/>
          <w:bCs/>
          <w:sz w:val="20"/>
          <w:szCs w:val="20"/>
        </w:rPr>
        <w:t>PID</w:t>
      </w:r>
      <w:r w:rsidR="00441C85" w:rsidRPr="00214411">
        <w:rPr>
          <w:sz w:val="20"/>
          <w:szCs w:val="20"/>
        </w:rPr>
        <w:t xml:space="preserve">, primary immunodeficiency disease; </w:t>
      </w:r>
      <w:r w:rsidR="00441C85" w:rsidRPr="00214411">
        <w:rPr>
          <w:b/>
          <w:bCs/>
          <w:sz w:val="20"/>
          <w:szCs w:val="20"/>
        </w:rPr>
        <w:t>WES</w:t>
      </w:r>
      <w:r w:rsidR="00441C85" w:rsidRPr="00214411">
        <w:rPr>
          <w:sz w:val="20"/>
          <w:szCs w:val="20"/>
        </w:rPr>
        <w:t xml:space="preserve">, whole exome sequencing; </w:t>
      </w:r>
      <w:r w:rsidR="00441C85" w:rsidRPr="00214411">
        <w:rPr>
          <w:b/>
          <w:bCs/>
          <w:sz w:val="20"/>
          <w:szCs w:val="20"/>
        </w:rPr>
        <w:t>WGS</w:t>
      </w:r>
      <w:r w:rsidR="00441C85" w:rsidRPr="00214411">
        <w:rPr>
          <w:sz w:val="20"/>
          <w:szCs w:val="20"/>
        </w:rPr>
        <w:t>, whole genome sequencing.</w:t>
      </w:r>
    </w:p>
    <w:p w14:paraId="6A0F9F80" w14:textId="77777777" w:rsidR="00633086" w:rsidRPr="00214411" w:rsidRDefault="00633086" w:rsidP="005F478D">
      <w:pPr>
        <w:pStyle w:val="Heading2"/>
        <w:rPr>
          <w:rStyle w:val="Heading2Char"/>
          <w:b/>
          <w:bCs/>
          <w:sz w:val="24"/>
          <w:szCs w:val="24"/>
        </w:rPr>
      </w:pPr>
      <w:r w:rsidRPr="00214411">
        <w:rPr>
          <w:rStyle w:val="Heading2Char"/>
          <w:b/>
          <w:bCs/>
          <w:sz w:val="24"/>
          <w:szCs w:val="24"/>
        </w:rPr>
        <w:br w:type="page"/>
      </w:r>
    </w:p>
    <w:p w14:paraId="6CE4F0CD" w14:textId="53908372" w:rsidR="00BC0C43" w:rsidRPr="00214411" w:rsidRDefault="004052BA" w:rsidP="005F478D">
      <w:pPr>
        <w:pStyle w:val="Heading2"/>
        <w:rPr>
          <w:b w:val="0"/>
          <w:bCs w:val="0"/>
        </w:rPr>
      </w:pPr>
      <w:r w:rsidRPr="00214411">
        <w:rPr>
          <w:rStyle w:val="Heading2Char"/>
          <w:b/>
          <w:bCs/>
          <w:sz w:val="24"/>
          <w:szCs w:val="24"/>
        </w:rPr>
        <w:lastRenderedPageBreak/>
        <w:t>Y</w:t>
      </w:r>
      <w:r w:rsidR="0030566C" w:rsidRPr="00214411">
        <w:rPr>
          <w:rStyle w:val="Heading2Char"/>
          <w:b/>
          <w:bCs/>
          <w:sz w:val="24"/>
          <w:szCs w:val="24"/>
        </w:rPr>
        <w:t>et-to-be-published research that may have results available in the near future</w:t>
      </w:r>
    </w:p>
    <w:tbl>
      <w:tblPr>
        <w:tblStyle w:val="TableGrid"/>
        <w:tblW w:w="5000" w:type="pct"/>
        <w:tblLayout w:type="fixed"/>
        <w:tblLook w:val="04A0" w:firstRow="1" w:lastRow="0" w:firstColumn="1" w:lastColumn="0" w:noHBand="0" w:noVBand="1"/>
        <w:tblCaption w:val="Summary of Evidence - Published"/>
      </w:tblPr>
      <w:tblGrid>
        <w:gridCol w:w="565"/>
        <w:gridCol w:w="2551"/>
        <w:gridCol w:w="3116"/>
        <w:gridCol w:w="4820"/>
        <w:gridCol w:w="1277"/>
        <w:gridCol w:w="1924"/>
      </w:tblGrid>
      <w:tr w:rsidR="0030566C" w:rsidRPr="00214411" w14:paraId="66CF159D" w14:textId="77777777" w:rsidTr="001114B6">
        <w:trPr>
          <w:cantSplit/>
          <w:tblHeader/>
        </w:trPr>
        <w:tc>
          <w:tcPr>
            <w:tcW w:w="198" w:type="pct"/>
            <w:shd w:val="clear" w:color="auto" w:fill="DEEAF6" w:themeFill="accent5" w:themeFillTint="33"/>
          </w:tcPr>
          <w:p w14:paraId="1BD69B3B" w14:textId="799C3962" w:rsidR="0030566C" w:rsidRPr="00214411" w:rsidRDefault="00C5368A" w:rsidP="00BC0C43">
            <w:pPr>
              <w:rPr>
                <w:b/>
                <w:bCs/>
                <w:sz w:val="24"/>
                <w:szCs w:val="24"/>
              </w:rPr>
            </w:pPr>
            <w:r w:rsidRPr="00214411">
              <w:rPr>
                <w:b/>
                <w:bCs/>
                <w:sz w:val="24"/>
                <w:szCs w:val="24"/>
              </w:rPr>
              <w:t>#</w:t>
            </w:r>
          </w:p>
        </w:tc>
        <w:tc>
          <w:tcPr>
            <w:tcW w:w="895" w:type="pct"/>
            <w:shd w:val="clear" w:color="auto" w:fill="DEEAF6" w:themeFill="accent5" w:themeFillTint="33"/>
          </w:tcPr>
          <w:p w14:paraId="130DF137" w14:textId="79C21F52" w:rsidR="0030566C" w:rsidRPr="00214411" w:rsidRDefault="00AF5D6D" w:rsidP="00BC0C43">
            <w:pPr>
              <w:rPr>
                <w:b/>
                <w:bCs/>
                <w:sz w:val="24"/>
                <w:szCs w:val="24"/>
              </w:rPr>
            </w:pPr>
            <w:r w:rsidRPr="00214411">
              <w:rPr>
                <w:b/>
                <w:bCs/>
                <w:sz w:val="24"/>
                <w:szCs w:val="24"/>
              </w:rPr>
              <w:t>Design</w:t>
            </w:r>
          </w:p>
        </w:tc>
        <w:tc>
          <w:tcPr>
            <w:tcW w:w="1093" w:type="pct"/>
            <w:shd w:val="clear" w:color="auto" w:fill="DEEAF6" w:themeFill="accent5" w:themeFillTint="33"/>
          </w:tcPr>
          <w:p w14:paraId="18EB8919" w14:textId="44C9540E" w:rsidR="0030566C" w:rsidRPr="00214411" w:rsidRDefault="00AF5D6D" w:rsidP="00BC0C43">
            <w:pPr>
              <w:rPr>
                <w:b/>
                <w:bCs/>
                <w:sz w:val="24"/>
                <w:szCs w:val="24"/>
              </w:rPr>
            </w:pPr>
            <w:r w:rsidRPr="00214411">
              <w:rPr>
                <w:b/>
                <w:bCs/>
                <w:sz w:val="24"/>
                <w:szCs w:val="24"/>
              </w:rPr>
              <w:t>Title</w:t>
            </w:r>
          </w:p>
        </w:tc>
        <w:tc>
          <w:tcPr>
            <w:tcW w:w="1691" w:type="pct"/>
            <w:shd w:val="clear" w:color="auto" w:fill="DEEAF6" w:themeFill="accent5" w:themeFillTint="33"/>
          </w:tcPr>
          <w:p w14:paraId="1EF74DD0" w14:textId="10E7145C" w:rsidR="0030566C" w:rsidRPr="00214411" w:rsidRDefault="00AF5D6D" w:rsidP="00BC0C43">
            <w:pPr>
              <w:rPr>
                <w:b/>
                <w:bCs/>
                <w:sz w:val="24"/>
                <w:szCs w:val="24"/>
              </w:rPr>
            </w:pPr>
            <w:r w:rsidRPr="00214411">
              <w:rPr>
                <w:b/>
                <w:bCs/>
                <w:sz w:val="24"/>
                <w:szCs w:val="24"/>
              </w:rPr>
              <w:t>Description</w:t>
            </w:r>
          </w:p>
        </w:tc>
        <w:tc>
          <w:tcPr>
            <w:tcW w:w="448" w:type="pct"/>
            <w:shd w:val="clear" w:color="auto" w:fill="DEEAF6" w:themeFill="accent5" w:themeFillTint="33"/>
          </w:tcPr>
          <w:p w14:paraId="1070F437" w14:textId="42E101BF" w:rsidR="0030566C" w:rsidRPr="00214411" w:rsidRDefault="00AF5D6D" w:rsidP="00BC0C43">
            <w:pPr>
              <w:rPr>
                <w:b/>
                <w:bCs/>
                <w:sz w:val="24"/>
                <w:szCs w:val="24"/>
              </w:rPr>
            </w:pPr>
            <w:r w:rsidRPr="00214411">
              <w:rPr>
                <w:b/>
                <w:bCs/>
                <w:sz w:val="24"/>
                <w:szCs w:val="24"/>
              </w:rPr>
              <w:t>Link</w:t>
            </w:r>
          </w:p>
        </w:tc>
        <w:tc>
          <w:tcPr>
            <w:tcW w:w="675" w:type="pct"/>
            <w:shd w:val="clear" w:color="auto" w:fill="DEEAF6" w:themeFill="accent5" w:themeFillTint="33"/>
          </w:tcPr>
          <w:p w14:paraId="585598AD" w14:textId="0055F952" w:rsidR="0030566C" w:rsidRPr="00214411" w:rsidRDefault="0030566C" w:rsidP="00BC0C43">
            <w:pPr>
              <w:rPr>
                <w:b/>
                <w:bCs/>
                <w:sz w:val="24"/>
                <w:szCs w:val="24"/>
              </w:rPr>
            </w:pPr>
            <w:r w:rsidRPr="00214411">
              <w:rPr>
                <w:b/>
                <w:bCs/>
                <w:sz w:val="24"/>
                <w:szCs w:val="24"/>
              </w:rPr>
              <w:t>Date</w:t>
            </w:r>
          </w:p>
        </w:tc>
      </w:tr>
      <w:tr w:rsidR="003B5CCD" w:rsidRPr="00214411" w14:paraId="646976FE" w14:textId="77777777" w:rsidTr="00633086">
        <w:trPr>
          <w:cantSplit/>
        </w:trPr>
        <w:tc>
          <w:tcPr>
            <w:tcW w:w="198" w:type="pct"/>
          </w:tcPr>
          <w:p w14:paraId="181026A9" w14:textId="2D3A9FE9" w:rsidR="003B5CCD" w:rsidRPr="00214411" w:rsidRDefault="00A40E0D" w:rsidP="00BC0C43">
            <w:r w:rsidRPr="00214411">
              <w:t>1</w:t>
            </w:r>
            <w:r w:rsidR="003B5CCD" w:rsidRPr="00214411">
              <w:t>.</w:t>
            </w:r>
          </w:p>
        </w:tc>
        <w:tc>
          <w:tcPr>
            <w:tcW w:w="895" w:type="pct"/>
          </w:tcPr>
          <w:p w14:paraId="0303CA4A" w14:textId="5A143C93" w:rsidR="00991E3E" w:rsidRPr="00214411" w:rsidRDefault="00991E3E" w:rsidP="00BC0C43">
            <w:r w:rsidRPr="00214411">
              <w:t>Case series</w:t>
            </w:r>
          </w:p>
          <w:p w14:paraId="4421E893" w14:textId="77777777" w:rsidR="003B5CCD" w:rsidRPr="00214411" w:rsidRDefault="00991E3E" w:rsidP="00BC0C43">
            <w:r w:rsidRPr="00214411">
              <w:t>D</w:t>
            </w:r>
            <w:r w:rsidR="00611ECF" w:rsidRPr="00214411">
              <w:t>iagnostic yield</w:t>
            </w:r>
          </w:p>
          <w:p w14:paraId="468A20FB" w14:textId="3EF9E5F0" w:rsidR="006E7CEE" w:rsidRPr="00214411" w:rsidRDefault="006E7CEE" w:rsidP="00BC0C43">
            <w:r w:rsidRPr="00214411">
              <w:t>Switzerland</w:t>
            </w:r>
          </w:p>
          <w:p w14:paraId="3EA7D7A5" w14:textId="2A8EC1CE" w:rsidR="00991E3E" w:rsidRPr="00214411" w:rsidRDefault="00991E3E" w:rsidP="00BC0C43"/>
        </w:tc>
        <w:tc>
          <w:tcPr>
            <w:tcW w:w="1093" w:type="pct"/>
          </w:tcPr>
          <w:p w14:paraId="680D6BF2" w14:textId="77777777" w:rsidR="00F12657" w:rsidRPr="00214411" w:rsidRDefault="00F12657" w:rsidP="00F12657">
            <w:r w:rsidRPr="00214411">
              <w:t>Towards Identification of New Inborn Errors of Immunity by Whole Exome/Genome Sequencing</w:t>
            </w:r>
          </w:p>
          <w:p w14:paraId="48089BE6" w14:textId="22F833FE" w:rsidR="005F32C8" w:rsidRPr="00214411" w:rsidRDefault="005F32C8" w:rsidP="002F05AA">
            <w:r w:rsidRPr="00214411">
              <w:t>C</w:t>
            </w:r>
            <w:r w:rsidR="0000413B" w:rsidRPr="00214411">
              <w:t>linicalTrials.gov ID NCT03414528</w:t>
            </w:r>
          </w:p>
        </w:tc>
        <w:tc>
          <w:tcPr>
            <w:tcW w:w="1691" w:type="pct"/>
          </w:tcPr>
          <w:p w14:paraId="0D51A0EC" w14:textId="59F6FCE1" w:rsidR="003B5CCD" w:rsidRPr="00214411" w:rsidRDefault="00885F96" w:rsidP="00BC0C43">
            <w:r w:rsidRPr="00214411">
              <w:t>Analysis of DNA samples of patients with molecularly undetermined PID by whole exome/genome sequencing.</w:t>
            </w:r>
            <w:r w:rsidR="001E08F1" w:rsidRPr="00214411">
              <w:t xml:space="preserve"> Estimated enrolment 300 patients.</w:t>
            </w:r>
            <w:r w:rsidR="00B8464A" w:rsidRPr="00214411">
              <w:t xml:space="preserve"> Primary outcome identification of genetic defects (diagnostic yield).</w:t>
            </w:r>
          </w:p>
        </w:tc>
        <w:tc>
          <w:tcPr>
            <w:tcW w:w="448" w:type="pct"/>
          </w:tcPr>
          <w:p w14:paraId="0F973376" w14:textId="548BCAC2" w:rsidR="003B5CCD" w:rsidRPr="00214411" w:rsidRDefault="00CB545E" w:rsidP="00BC0C43">
            <w:hyperlink r:id="rId31" w:history="1">
              <w:r w:rsidRPr="00214411">
                <w:rPr>
                  <w:rStyle w:val="Hyperlink"/>
                </w:rPr>
                <w:t>NCT03414528</w:t>
              </w:r>
            </w:hyperlink>
            <w:r w:rsidR="00271B33" w:rsidRPr="00214411">
              <w:t xml:space="preserve"> </w:t>
            </w:r>
          </w:p>
        </w:tc>
        <w:tc>
          <w:tcPr>
            <w:tcW w:w="675" w:type="pct"/>
          </w:tcPr>
          <w:p w14:paraId="7F7D6EA4" w14:textId="77777777" w:rsidR="003B5CCD" w:rsidRPr="00214411" w:rsidRDefault="00997024" w:rsidP="00BC0C43">
            <w:r w:rsidRPr="00214411">
              <w:t xml:space="preserve">Estimated completion </w:t>
            </w:r>
            <w:r w:rsidR="00885F96" w:rsidRPr="00214411">
              <w:t>August 2025</w:t>
            </w:r>
          </w:p>
          <w:p w14:paraId="369DF269" w14:textId="1763435D" w:rsidR="00E1223D" w:rsidRPr="00214411" w:rsidRDefault="00E1223D" w:rsidP="00BC0C43">
            <w:r w:rsidRPr="00214411">
              <w:t xml:space="preserve">(Note: </w:t>
            </w:r>
            <w:r w:rsidR="005A6072" w:rsidRPr="00214411">
              <w:t xml:space="preserve">status </w:t>
            </w:r>
            <w:r w:rsidR="00241002" w:rsidRPr="00214411">
              <w:t>may be unreliable</w:t>
            </w:r>
            <w:r w:rsidR="005A6072" w:rsidRPr="00214411">
              <w:t xml:space="preserve"> as </w:t>
            </w:r>
            <w:r w:rsidRPr="00214411">
              <w:t>last update was in 2018)</w:t>
            </w:r>
          </w:p>
        </w:tc>
      </w:tr>
      <w:tr w:rsidR="003B5CCD" w:rsidRPr="00214411" w14:paraId="0FFB6AF4" w14:textId="77777777" w:rsidTr="00633086">
        <w:trPr>
          <w:cantSplit/>
        </w:trPr>
        <w:tc>
          <w:tcPr>
            <w:tcW w:w="198" w:type="pct"/>
          </w:tcPr>
          <w:p w14:paraId="2A0C710B" w14:textId="7E268FC6" w:rsidR="003B5CCD" w:rsidRPr="00214411" w:rsidRDefault="00A40E0D" w:rsidP="00BC0C43">
            <w:r w:rsidRPr="00214411">
              <w:t>2</w:t>
            </w:r>
            <w:r w:rsidR="003B5CCD" w:rsidRPr="00214411">
              <w:t>.</w:t>
            </w:r>
          </w:p>
        </w:tc>
        <w:tc>
          <w:tcPr>
            <w:tcW w:w="895" w:type="pct"/>
          </w:tcPr>
          <w:p w14:paraId="564D77AA" w14:textId="77777777" w:rsidR="00991E3E" w:rsidRPr="00214411" w:rsidRDefault="00991E3E" w:rsidP="00BC0C43">
            <w:r w:rsidRPr="00214411">
              <w:t>Case series</w:t>
            </w:r>
          </w:p>
          <w:p w14:paraId="0349D86C" w14:textId="77777777" w:rsidR="003B5CCD" w:rsidRPr="00214411" w:rsidRDefault="00991E3E" w:rsidP="00BC0C43">
            <w:r w:rsidRPr="00214411">
              <w:t>D</w:t>
            </w:r>
            <w:r w:rsidR="00925A5B" w:rsidRPr="00214411">
              <w:t>iagnostic yield</w:t>
            </w:r>
          </w:p>
          <w:p w14:paraId="3A59875E" w14:textId="39DEE745" w:rsidR="006E7CEE" w:rsidRPr="00214411" w:rsidRDefault="006E7CEE" w:rsidP="00BC0C43">
            <w:r w:rsidRPr="00214411">
              <w:t>France</w:t>
            </w:r>
          </w:p>
        </w:tc>
        <w:tc>
          <w:tcPr>
            <w:tcW w:w="1093" w:type="pct"/>
          </w:tcPr>
          <w:p w14:paraId="67CD97E0" w14:textId="600BAC64" w:rsidR="003B5CCD" w:rsidRPr="00214411" w:rsidRDefault="00355A27" w:rsidP="00BC0C43">
            <w:r w:rsidRPr="00214411">
              <w:t>Systematic Screening for Primary Immunodeficiencies in Patients Admitted for Severe Infection in P</w:t>
            </w:r>
            <w:r w:rsidR="00D77C71" w:rsidRPr="00214411">
              <w:t>a</w:t>
            </w:r>
            <w:r w:rsidRPr="00214411">
              <w:t>ediatric Intensive Care Unit</w:t>
            </w:r>
          </w:p>
          <w:p w14:paraId="17AAE8DC" w14:textId="1CEDB482" w:rsidR="00355A27" w:rsidRPr="00214411" w:rsidRDefault="00355A27" w:rsidP="00BC0C43">
            <w:r w:rsidRPr="00214411">
              <w:t xml:space="preserve">ClinicalTrials.gov ID </w:t>
            </w:r>
            <w:r w:rsidR="00BB147F" w:rsidRPr="00214411">
              <w:t>NCT04990908</w:t>
            </w:r>
          </w:p>
        </w:tc>
        <w:tc>
          <w:tcPr>
            <w:tcW w:w="1691" w:type="pct"/>
          </w:tcPr>
          <w:p w14:paraId="12B3ECE2" w14:textId="38A4DB7E" w:rsidR="003B5CCD" w:rsidRPr="00214411" w:rsidRDefault="004C230D" w:rsidP="00BC0C43">
            <w:r w:rsidRPr="00214411">
              <w:t xml:space="preserve">This study aims to determine the incidence of </w:t>
            </w:r>
            <w:r w:rsidR="0084583C" w:rsidRPr="00214411">
              <w:t>PID</w:t>
            </w:r>
            <w:r w:rsidRPr="00214411">
              <w:t xml:space="preserve"> in children with severe infections, regardless of cause.</w:t>
            </w:r>
            <w:r w:rsidR="00A348F5" w:rsidRPr="00214411">
              <w:t xml:space="preserve"> Estimated enrolment 100 patients. </w:t>
            </w:r>
            <w:r w:rsidR="00A60B22" w:rsidRPr="00214411">
              <w:t>Primary outcome identification of genetic defects (diagnostic yield).</w:t>
            </w:r>
          </w:p>
        </w:tc>
        <w:tc>
          <w:tcPr>
            <w:tcW w:w="448" w:type="pct"/>
          </w:tcPr>
          <w:p w14:paraId="1B934CFB" w14:textId="5AE7775A" w:rsidR="003B5CCD" w:rsidRPr="00214411" w:rsidRDefault="00CB545E" w:rsidP="00BC0C43">
            <w:hyperlink r:id="rId32" w:history="1">
              <w:r w:rsidRPr="00214411">
                <w:rPr>
                  <w:rStyle w:val="Hyperlink"/>
                </w:rPr>
                <w:t>NCT04990908</w:t>
              </w:r>
            </w:hyperlink>
            <w:r w:rsidR="004F25B8" w:rsidRPr="00214411">
              <w:t xml:space="preserve"> </w:t>
            </w:r>
          </w:p>
        </w:tc>
        <w:tc>
          <w:tcPr>
            <w:tcW w:w="675" w:type="pct"/>
          </w:tcPr>
          <w:p w14:paraId="7CFCF978" w14:textId="18E58A46" w:rsidR="003B5CCD" w:rsidRPr="00214411" w:rsidRDefault="00BB147F" w:rsidP="00BC0C43">
            <w:r w:rsidRPr="00214411">
              <w:t>Estimated completion September 2026</w:t>
            </w:r>
          </w:p>
        </w:tc>
      </w:tr>
    </w:tbl>
    <w:bookmarkEnd w:id="7"/>
    <w:p w14:paraId="2745EF48" w14:textId="1F83C9A7" w:rsidR="0084583C" w:rsidRPr="00214411" w:rsidRDefault="0084583C" w:rsidP="0084583C">
      <w:pPr>
        <w:rPr>
          <w:sz w:val="20"/>
          <w:szCs w:val="20"/>
        </w:rPr>
      </w:pPr>
      <w:r w:rsidRPr="00214411">
        <w:rPr>
          <w:b/>
          <w:bCs/>
          <w:sz w:val="20"/>
          <w:szCs w:val="20"/>
          <w:u w:val="single"/>
        </w:rPr>
        <w:t>Abbreviations:</w:t>
      </w:r>
      <w:r w:rsidRPr="00214411">
        <w:rPr>
          <w:b/>
          <w:bCs/>
          <w:sz w:val="20"/>
          <w:szCs w:val="20"/>
        </w:rPr>
        <w:t xml:space="preserve"> PID</w:t>
      </w:r>
      <w:r w:rsidRPr="00214411">
        <w:rPr>
          <w:sz w:val="20"/>
          <w:szCs w:val="20"/>
        </w:rPr>
        <w:t>, primary immunodeficiency disease.</w:t>
      </w:r>
    </w:p>
    <w:p w14:paraId="6DD65D33" w14:textId="77777777" w:rsidR="00467F7F" w:rsidRPr="00214411" w:rsidRDefault="00467F7F" w:rsidP="00BC0C43">
      <w:pPr>
        <w:rPr>
          <w:sz w:val="24"/>
          <w:szCs w:val="24"/>
        </w:rPr>
        <w:sectPr w:rsidR="00467F7F" w:rsidRPr="00214411" w:rsidSect="00BF4BAA">
          <w:pgSz w:w="16838" w:h="11906" w:orient="landscape"/>
          <w:pgMar w:top="1440" w:right="1440" w:bottom="991" w:left="1135" w:header="426" w:footer="252" w:gutter="0"/>
          <w:cols w:space="708"/>
          <w:docGrid w:linePitch="360"/>
        </w:sectPr>
      </w:pPr>
    </w:p>
    <w:p w14:paraId="5CFA4B24" w14:textId="730841BC" w:rsidR="00DB0F7C" w:rsidRPr="00214411" w:rsidRDefault="00467F7F" w:rsidP="00144E6C">
      <w:pPr>
        <w:pStyle w:val="Heading1"/>
      </w:pPr>
      <w:r w:rsidRPr="00214411">
        <w:rPr>
          <w:color w:val="002060"/>
        </w:rPr>
        <w:lastRenderedPageBreak/>
        <w:t>References</w:t>
      </w:r>
    </w:p>
    <w:p w14:paraId="6E5B2D24" w14:textId="77777777" w:rsidR="0090505B" w:rsidRPr="0090505B" w:rsidRDefault="00DB0F7C" w:rsidP="0090505B">
      <w:pPr>
        <w:pStyle w:val="EndNoteBibliography"/>
        <w:spacing w:after="0"/>
      </w:pPr>
      <w:r w:rsidRPr="00214411">
        <w:rPr>
          <w:sz w:val="24"/>
          <w:szCs w:val="24"/>
        </w:rPr>
        <w:fldChar w:fldCharType="begin"/>
      </w:r>
      <w:r w:rsidRPr="00214411">
        <w:rPr>
          <w:sz w:val="24"/>
          <w:szCs w:val="24"/>
        </w:rPr>
        <w:instrText xml:space="preserve"> ADDIN EN.REFLIST </w:instrText>
      </w:r>
      <w:r w:rsidRPr="00214411">
        <w:rPr>
          <w:sz w:val="24"/>
          <w:szCs w:val="24"/>
        </w:rPr>
        <w:fldChar w:fldCharType="separate"/>
      </w:r>
      <w:r w:rsidR="0090505B" w:rsidRPr="0090505B">
        <w:t>1.</w:t>
      </w:r>
      <w:r w:rsidR="0090505B" w:rsidRPr="0090505B">
        <w:tab/>
        <w:t>Chinn IK, Orange JS. A 2020 update on the use of genetic testing for patients with primary immunodeficiency. Expert Rev Clin Immunol. 2020;16(9):897-909.</w:t>
      </w:r>
    </w:p>
    <w:p w14:paraId="7424B33A" w14:textId="77777777" w:rsidR="0090505B" w:rsidRPr="0090505B" w:rsidRDefault="0090505B" w:rsidP="0090505B">
      <w:pPr>
        <w:pStyle w:val="EndNoteBibliography"/>
        <w:spacing w:after="0"/>
      </w:pPr>
      <w:r w:rsidRPr="0090505B">
        <w:t>2.</w:t>
      </w:r>
      <w:r w:rsidRPr="0090505B">
        <w:tab/>
        <w:t>Quinn J, Modell V, Johnson B, Poll S, Aradhya S, Orange JS, et al. Global Expansion of Jeffrey's Insights: Jeffrey Modell Foundation's Genetic Sequencing Program for Primary Immunodeficiency. Front Immunol. 2022;13:906540.</w:t>
      </w:r>
    </w:p>
    <w:p w14:paraId="213AA483" w14:textId="77777777" w:rsidR="0090505B" w:rsidRPr="0090505B" w:rsidRDefault="0090505B" w:rsidP="0090505B">
      <w:pPr>
        <w:pStyle w:val="EndNoteBibliography"/>
        <w:spacing w:after="0"/>
      </w:pPr>
      <w:r w:rsidRPr="0090505B">
        <w:t>3.</w:t>
      </w:r>
      <w:r w:rsidRPr="0090505B">
        <w:tab/>
        <w:t>Ballow M, Leiding JW. Precision Medicine in the Treatment of Primary Immune Deficiency Patients With Disorders of Immune Dysregulation. Clin Rev Allergy Immunol. 2022;63(1):1-8.</w:t>
      </w:r>
    </w:p>
    <w:p w14:paraId="05CC4654" w14:textId="77777777" w:rsidR="0090505B" w:rsidRPr="0090505B" w:rsidRDefault="0090505B" w:rsidP="0090505B">
      <w:pPr>
        <w:pStyle w:val="EndNoteBibliography"/>
        <w:spacing w:after="0"/>
      </w:pPr>
      <w:r w:rsidRPr="0090505B">
        <w:t>4.</w:t>
      </w:r>
      <w:r w:rsidRPr="0090505B">
        <w:tab/>
        <w:t>Bousfiha A, Moundir A, Tangye SG, Picard C, Jeddane L, Al-Herz W, et al. The 2022 Update of IUIS Phenotypical Classification for Human Inborn Errors of Immunity. J Clin Immunol. 2022;42(7):1508-20.</w:t>
      </w:r>
    </w:p>
    <w:p w14:paraId="49A5AFD4" w14:textId="77777777" w:rsidR="0090505B" w:rsidRPr="0090505B" w:rsidRDefault="0090505B" w:rsidP="0090505B">
      <w:pPr>
        <w:pStyle w:val="EndNoteBibliography"/>
        <w:spacing w:after="0"/>
      </w:pPr>
      <w:r w:rsidRPr="0090505B">
        <w:t>5.</w:t>
      </w:r>
      <w:r w:rsidRPr="0090505B">
        <w:tab/>
        <w:t>Kobrynski L, Powell RW, Bowen S. Prevalence and morbidity of primary immunodeficiency diseases, United States 2001-2007. J Clin Immunol. 2014;34(8):954-61.</w:t>
      </w:r>
    </w:p>
    <w:p w14:paraId="2948E358" w14:textId="77777777" w:rsidR="0090505B" w:rsidRPr="0090505B" w:rsidRDefault="0090505B" w:rsidP="0090505B">
      <w:pPr>
        <w:pStyle w:val="EndNoteBibliography"/>
      </w:pPr>
      <w:r w:rsidRPr="0090505B">
        <w:t>6.</w:t>
      </w:r>
      <w:r w:rsidRPr="0090505B">
        <w:tab/>
        <w:t>Justiz Vaillant AA, Qurie A. Immunodeficiency.  StatPearls. Treasure Island (FL) with ineligible companies. Disclosure: Ahmad Qurie declares no relevant financial relationships with ineligible companies.: StatPearls Publishing</w:t>
      </w:r>
    </w:p>
    <w:p w14:paraId="64729D47" w14:textId="77777777" w:rsidR="0090505B" w:rsidRPr="0090505B" w:rsidRDefault="0090505B" w:rsidP="0090505B">
      <w:pPr>
        <w:pStyle w:val="EndNoteBibliography"/>
        <w:spacing w:after="0"/>
      </w:pPr>
      <w:r w:rsidRPr="0090505B">
        <w:t>Copyright © 2024, StatPearls Publishing LLC.; 2024.</w:t>
      </w:r>
    </w:p>
    <w:p w14:paraId="0AC34DFF" w14:textId="77777777" w:rsidR="0090505B" w:rsidRPr="0090505B" w:rsidRDefault="0090505B" w:rsidP="0090505B">
      <w:pPr>
        <w:pStyle w:val="EndNoteBibliography"/>
        <w:spacing w:after="0"/>
      </w:pPr>
      <w:r w:rsidRPr="0090505B">
        <w:t>7.</w:t>
      </w:r>
      <w:r w:rsidRPr="0090505B">
        <w:tab/>
        <w:t>Tangye SG, Al-Herz W, Bousfiha A, Cunningham-Rundles C, Franco JL, Holland SM, et al. Human Inborn Errors of Immunity: 2022 Update on the Classification from the International Union of Immunological Societies Expert Committee. J Clin Immunol. 2022;42(7):1473-507.</w:t>
      </w:r>
    </w:p>
    <w:p w14:paraId="3F2F4422" w14:textId="2D334D77" w:rsidR="0090505B" w:rsidRPr="0090505B" w:rsidRDefault="0090505B" w:rsidP="0090505B">
      <w:pPr>
        <w:pStyle w:val="EndNoteBibliography"/>
        <w:spacing w:after="0"/>
      </w:pPr>
      <w:r w:rsidRPr="0090505B">
        <w:t>8.</w:t>
      </w:r>
      <w:r w:rsidRPr="0090505B">
        <w:tab/>
        <w:t xml:space="preserve">ASCIA. Primary Immunodeficiencies (Inborn Errors of Immunity) - Frequently asked questions: Australasian Society of Clinical Immunology and Allergy; 2024 [Available from: </w:t>
      </w:r>
      <w:hyperlink r:id="rId33" w:history="1">
        <w:r w:rsidRPr="0090505B">
          <w:rPr>
            <w:rStyle w:val="Hyperlink"/>
          </w:rPr>
          <w:t>https://www.allergy.org.au/patients/immunodeficiencies/primary-immunodeficiency</w:t>
        </w:r>
      </w:hyperlink>
      <w:r w:rsidRPr="0090505B">
        <w:t>.</w:t>
      </w:r>
    </w:p>
    <w:p w14:paraId="62BF2DDD" w14:textId="77777777" w:rsidR="0090505B" w:rsidRPr="0090505B" w:rsidRDefault="0090505B" w:rsidP="0090505B">
      <w:pPr>
        <w:pStyle w:val="EndNoteBibliography"/>
        <w:spacing w:after="0"/>
      </w:pPr>
      <w:r w:rsidRPr="0090505B">
        <w:t>9.</w:t>
      </w:r>
      <w:r w:rsidRPr="0090505B">
        <w:tab/>
        <w:t>Flatrès C, Roué JM, Picard C, Carausu L, Thomas C, Pellier I, et al. Investigation of primary immune deficiency after severe bacterial infection in children: A population-based study in western France. Arch Pediatr. 2021;28(5):398-404.</w:t>
      </w:r>
    </w:p>
    <w:p w14:paraId="5FF5B3E5" w14:textId="77777777" w:rsidR="0090505B" w:rsidRPr="0090505B" w:rsidRDefault="0090505B" w:rsidP="0090505B">
      <w:pPr>
        <w:pStyle w:val="EndNoteBibliography"/>
        <w:spacing w:after="0"/>
      </w:pPr>
      <w:r w:rsidRPr="0090505B">
        <w:t>10.</w:t>
      </w:r>
      <w:r w:rsidRPr="0090505B">
        <w:tab/>
        <w:t>Devonshire AL, Makhija M. Approach to primary immunodeficiency. Allergy Asthma Proc. 2019;40(6):465-9.</w:t>
      </w:r>
    </w:p>
    <w:p w14:paraId="7E360092" w14:textId="77777777" w:rsidR="0090505B" w:rsidRPr="0090505B" w:rsidRDefault="0090505B" w:rsidP="0090505B">
      <w:pPr>
        <w:pStyle w:val="EndNoteBibliography"/>
        <w:spacing w:after="0"/>
      </w:pPr>
      <w:r w:rsidRPr="0090505B">
        <w:t>11.</w:t>
      </w:r>
      <w:r w:rsidRPr="0090505B">
        <w:tab/>
        <w:t>Lougaris V, Pession A, Baronio M, Soresina A, Rondelli R, Gazzurelli L, et al. The Italian Registry for Primary Immunodeficiencies (Italian Primary Immunodeficiency Network; IPINet): Twenty Years of Experience (1999-2019). J Clin Immunol. 2020;40(7):1026-37.</w:t>
      </w:r>
    </w:p>
    <w:p w14:paraId="184C1358" w14:textId="77777777" w:rsidR="0090505B" w:rsidRPr="0090505B" w:rsidRDefault="0090505B" w:rsidP="0090505B">
      <w:pPr>
        <w:pStyle w:val="EndNoteBibliography"/>
        <w:spacing w:after="0"/>
      </w:pPr>
      <w:r w:rsidRPr="0090505B">
        <w:t>12.</w:t>
      </w:r>
      <w:r w:rsidRPr="0090505B">
        <w:tab/>
        <w:t>Joshi AY, Iyer VN, Hagan JB, St Sauver JL, Boyce TG. Incidence and temporal trends of primary immunodeficiency: a population-based cohort study. Mayo Clin Proc. 2009;84(1):16-22.</w:t>
      </w:r>
    </w:p>
    <w:p w14:paraId="27C21572" w14:textId="77777777" w:rsidR="0090505B" w:rsidRPr="0090505B" w:rsidRDefault="0090505B" w:rsidP="0090505B">
      <w:pPr>
        <w:pStyle w:val="EndNoteBibliography"/>
        <w:spacing w:after="0"/>
      </w:pPr>
      <w:r w:rsidRPr="0090505B">
        <w:t>13.</w:t>
      </w:r>
      <w:r w:rsidRPr="0090505B">
        <w:tab/>
        <w:t>Gupta D, Thakral D, Kumar P, Kabra SK, Lodha R, Kumari R, et al. Primary Immunodeficiency Disorders Among North Indian Children. Indian J Pediatr. 2019;86(10):885-91.</w:t>
      </w:r>
    </w:p>
    <w:p w14:paraId="2385C72A" w14:textId="1962CCF3" w:rsidR="0090505B" w:rsidRPr="0090505B" w:rsidRDefault="0090505B" w:rsidP="0090505B">
      <w:pPr>
        <w:pStyle w:val="EndNoteBibliography"/>
        <w:spacing w:after="0"/>
      </w:pPr>
      <w:r w:rsidRPr="0090505B">
        <w:t>14.</w:t>
      </w:r>
      <w:r w:rsidRPr="0090505B">
        <w:tab/>
        <w:t xml:space="preserve">Government VS. Faster diagnosis possible in new clinical trial 2022 [Available from: </w:t>
      </w:r>
      <w:hyperlink r:id="rId34" w:history="1">
        <w:r w:rsidRPr="0090505B">
          <w:rPr>
            <w:rStyle w:val="Hyperlink"/>
          </w:rPr>
          <w:t>https://www.premier.vic.gov.au/sites/default/files/2022-06/220602-%20Faster%20Diagnosis%20Possible%20In%20New%20Clinical%20Trial.pdf</w:t>
        </w:r>
      </w:hyperlink>
      <w:r w:rsidRPr="0090505B">
        <w:t>.</w:t>
      </w:r>
    </w:p>
    <w:p w14:paraId="68690CE9" w14:textId="229D436E" w:rsidR="0090505B" w:rsidRPr="0090505B" w:rsidRDefault="0090505B" w:rsidP="0090505B">
      <w:pPr>
        <w:pStyle w:val="EndNoteBibliography"/>
        <w:spacing w:after="0"/>
      </w:pPr>
      <w:r w:rsidRPr="0090505B">
        <w:t>15.</w:t>
      </w:r>
      <w:r w:rsidRPr="0090505B">
        <w:tab/>
        <w:t xml:space="preserve">Victorian Clinical Genetics Services. Exome sequencing 2025 [Available from: </w:t>
      </w:r>
      <w:hyperlink r:id="rId35" w:history="1">
        <w:r w:rsidRPr="0090505B">
          <w:rPr>
            <w:rStyle w:val="Hyperlink"/>
          </w:rPr>
          <w:t>https://www.vcgs.org.au/tests/exome-sequencing/</w:t>
        </w:r>
      </w:hyperlink>
      <w:r w:rsidRPr="0090505B">
        <w:t>.</w:t>
      </w:r>
    </w:p>
    <w:p w14:paraId="6A70CD6C" w14:textId="77777777" w:rsidR="0090505B" w:rsidRPr="0090505B" w:rsidRDefault="0090505B" w:rsidP="0090505B">
      <w:pPr>
        <w:pStyle w:val="EndNoteBibliography"/>
        <w:spacing w:after="0"/>
      </w:pPr>
      <w:r w:rsidRPr="0090505B">
        <w:t>16.</w:t>
      </w:r>
      <w:r w:rsidRPr="0090505B">
        <w:tab/>
        <w:t>Nikzad S, Johnson R, Scalchunes C, Rider NL. Quantifying the Diagnostic Odyssey Burden Among Persons with Inborn Errors of Immunity. J Clin Immunol. 2025;45(1):61.</w:t>
      </w:r>
    </w:p>
    <w:p w14:paraId="5EBD97AF" w14:textId="77777777" w:rsidR="0090505B" w:rsidRPr="0090505B" w:rsidRDefault="0090505B" w:rsidP="0090505B">
      <w:pPr>
        <w:pStyle w:val="EndNoteBibliography"/>
        <w:spacing w:after="0"/>
      </w:pPr>
      <w:r w:rsidRPr="0090505B">
        <w:t>17.</w:t>
      </w:r>
      <w:r w:rsidRPr="0090505B">
        <w:tab/>
        <w:t>Chen Y, Li D, Yin J, Xiong J, Xu M, Qi Q, et al. Diagnostic yield of next-generation sequencing in suspect primary immunodeficiencies diseases: a systematic review and meta-analysis. Clin Exp Med. 2024;24(1):131.</w:t>
      </w:r>
    </w:p>
    <w:p w14:paraId="365C5184" w14:textId="77777777" w:rsidR="0090505B" w:rsidRPr="0090505B" w:rsidRDefault="0090505B" w:rsidP="0090505B">
      <w:pPr>
        <w:pStyle w:val="EndNoteBibliography"/>
        <w:spacing w:after="0"/>
      </w:pPr>
      <w:r w:rsidRPr="0090505B">
        <w:t>18.</w:t>
      </w:r>
      <w:r w:rsidRPr="0090505B">
        <w:tab/>
        <w:t xml:space="preserve">Brodszki N, Frazer-Abel A, Grumach AS, Kirschfink M, Litzman J, Perez E, et al. European Society for Immunodeficiencies (ESID) and European Reference Network on Rare Primary </w:t>
      </w:r>
      <w:r w:rsidRPr="0090505B">
        <w:lastRenderedPageBreak/>
        <w:t>Immunodeficiency, Autoinflammatory and Autoimmune Diseases (ERN RITA) Complement Guideline: Deficiencies, Diagnosis, and Management. J Clin Immunol. 2020;40(4):576-91.</w:t>
      </w:r>
    </w:p>
    <w:p w14:paraId="20F2F33C" w14:textId="77777777" w:rsidR="0090505B" w:rsidRPr="0090505B" w:rsidRDefault="0090505B" w:rsidP="0090505B">
      <w:pPr>
        <w:pStyle w:val="EndNoteBibliography"/>
        <w:spacing w:after="0"/>
      </w:pPr>
      <w:r w:rsidRPr="0090505B">
        <w:t>19.</w:t>
      </w:r>
      <w:r w:rsidRPr="0090505B">
        <w:tab/>
        <w:t>Sogkas G, Dubrowinskaja N, Schütz K, Steinbrück L, Götting J, Schwerk N, et al. Diagnostic Yield and Therapeutic Consequences of Targeted Next-Generation Sequencing in Sporadic Primary Immunodeficiency. Int Arch Allergy Immunol. 2022;183(3):337-49.</w:t>
      </w:r>
    </w:p>
    <w:p w14:paraId="4EC4BEB8" w14:textId="77777777" w:rsidR="0090505B" w:rsidRPr="0090505B" w:rsidRDefault="0090505B" w:rsidP="0090505B">
      <w:pPr>
        <w:pStyle w:val="EndNoteBibliography"/>
        <w:spacing w:after="0"/>
      </w:pPr>
      <w:r w:rsidRPr="0090505B">
        <w:t>20.</w:t>
      </w:r>
      <w:r w:rsidRPr="0090505B">
        <w:tab/>
        <w:t>Platt CD, Zaman F, Bainter W, Stafstrom K, Almutairi A, Reigle M, et al. Efficacy and economics of targeted panel versus whole-exome sequencing in 878 patients with suspected primary immunodeficiency. J Allergy Clin Immunol. 2021;147(2):723-6.</w:t>
      </w:r>
    </w:p>
    <w:p w14:paraId="216F06AF" w14:textId="77777777" w:rsidR="0090505B" w:rsidRPr="0090505B" w:rsidRDefault="0090505B" w:rsidP="0090505B">
      <w:pPr>
        <w:pStyle w:val="EndNoteBibliography"/>
        <w:spacing w:after="0"/>
      </w:pPr>
      <w:r w:rsidRPr="0090505B">
        <w:t>21.</w:t>
      </w:r>
      <w:r w:rsidRPr="0090505B">
        <w:tab/>
        <w:t>Arunachalam AK, Maddali M, Aboobacker FN, Korula A, George B, Mathews V, et al. Primary Immunodeficiencies in India: Molecular Diagnosis and the Role of Next-Generation Sequencing. J Clin Immunol. 2021;41(2):393-413.</w:t>
      </w:r>
    </w:p>
    <w:p w14:paraId="04CBE684" w14:textId="77777777" w:rsidR="0090505B" w:rsidRPr="0090505B" w:rsidRDefault="0090505B" w:rsidP="0090505B">
      <w:pPr>
        <w:pStyle w:val="EndNoteBibliography"/>
        <w:spacing w:after="0"/>
      </w:pPr>
      <w:r w:rsidRPr="0090505B">
        <w:t>22.</w:t>
      </w:r>
      <w:r w:rsidRPr="0090505B">
        <w:tab/>
        <w:t>Engelbrecht C, Urban M, Schoeman M, Paarwater B, van Coller A, Abraham DR, et al. Clinical Utility of Whole Exome Sequencing and Targeted Panels for the Identification of Inborn Errors of Immunity in a Resource-Constrained Setting. Front Immunol. 2021;12:665621.</w:t>
      </w:r>
    </w:p>
    <w:p w14:paraId="521A0E4E" w14:textId="77777777" w:rsidR="0090505B" w:rsidRPr="0090505B" w:rsidRDefault="0090505B" w:rsidP="0090505B">
      <w:pPr>
        <w:pStyle w:val="EndNoteBibliography"/>
        <w:spacing w:after="0"/>
      </w:pPr>
      <w:r w:rsidRPr="0090505B">
        <w:t>23.</w:t>
      </w:r>
      <w:r w:rsidRPr="0090505B">
        <w:tab/>
        <w:t>Simon AJ, Golan AC, Lev A, Stauber T, Barel O, Somekh I, et al. Whole exome sequencing (WES) approach for diagnosing primary immunodeficiencies (PIDs) in a highly consanguineous community. Clin Immunol. 2020;214:108376.</w:t>
      </w:r>
    </w:p>
    <w:p w14:paraId="7701E078" w14:textId="77777777" w:rsidR="0090505B" w:rsidRPr="0090505B" w:rsidRDefault="0090505B" w:rsidP="0090505B">
      <w:pPr>
        <w:pStyle w:val="EndNoteBibliography"/>
        <w:spacing w:after="0"/>
      </w:pPr>
      <w:r w:rsidRPr="0090505B">
        <w:t>24.</w:t>
      </w:r>
      <w:r w:rsidRPr="0090505B">
        <w:tab/>
        <w:t>Okano T, Imai K, Naruto T, Okada S, Yamashita M, Yeh TW, et al. Whole-Exome Sequencing-Based Approach for Germline Mutations in Patients with Inborn Errors of Immunity. J Clin Immunol. 2020;40(5):729-40.</w:t>
      </w:r>
    </w:p>
    <w:p w14:paraId="580DB332" w14:textId="77777777" w:rsidR="0090505B" w:rsidRPr="0090505B" w:rsidRDefault="0090505B" w:rsidP="0090505B">
      <w:pPr>
        <w:pStyle w:val="EndNoteBibliography"/>
        <w:spacing w:after="0"/>
      </w:pPr>
      <w:r w:rsidRPr="0090505B">
        <w:t>25.</w:t>
      </w:r>
      <w:r w:rsidRPr="0090505B">
        <w:tab/>
        <w:t>Thaventhiran JED, Lango Allen H, Burren OS, Rae W, Greene D, Staples E, et al. Whole-genome sequencing of a sporadic primary immunodeficiency cohort. Nature. 2020;583(7814):90-5.</w:t>
      </w:r>
    </w:p>
    <w:p w14:paraId="3C288D41" w14:textId="77777777" w:rsidR="0090505B" w:rsidRPr="0090505B" w:rsidRDefault="0090505B" w:rsidP="0090505B">
      <w:pPr>
        <w:pStyle w:val="EndNoteBibliography"/>
        <w:spacing w:after="0"/>
      </w:pPr>
      <w:r w:rsidRPr="0090505B">
        <w:t>26.</w:t>
      </w:r>
      <w:r w:rsidRPr="0090505B">
        <w:tab/>
        <w:t>Rudilla F, Franco-Jarava C, Martínez-Gallo M, Garcia-Prat M, Martín-Nalda A, Rivière J, et al. Expanding the Clinical and Genetic Spectra of Primary Immunodeficiency-Related Disorders With Clinical Exome Sequencing: Expected and Unexpected Findings. Front Immunol. 2019;10:2325.</w:t>
      </w:r>
    </w:p>
    <w:p w14:paraId="1E1F162B" w14:textId="77777777" w:rsidR="0090505B" w:rsidRPr="0090505B" w:rsidRDefault="0090505B" w:rsidP="0090505B">
      <w:pPr>
        <w:pStyle w:val="EndNoteBibliography"/>
        <w:spacing w:after="0"/>
      </w:pPr>
      <w:r w:rsidRPr="0090505B">
        <w:t>27.</w:t>
      </w:r>
      <w:r w:rsidRPr="0090505B">
        <w:tab/>
        <w:t>Arts P, Simons A, AlZahrani MS, Yilmaz E, AlIdrissi E, van Aerde KJ, et al. Exome sequencing in routine diagnostics: a generic test for 254 patients with primary immunodeficiencies. Genome Med. 2019;11(1):38.</w:t>
      </w:r>
    </w:p>
    <w:p w14:paraId="4E9ECB6E" w14:textId="77777777" w:rsidR="0090505B" w:rsidRPr="0090505B" w:rsidRDefault="0090505B" w:rsidP="0090505B">
      <w:pPr>
        <w:pStyle w:val="EndNoteBibliography"/>
        <w:spacing w:after="0"/>
      </w:pPr>
      <w:r w:rsidRPr="0090505B">
        <w:t>28.</w:t>
      </w:r>
      <w:r w:rsidRPr="0090505B">
        <w:tab/>
        <w:t>Rae W, Ward D, Mattocks C, Pengelly RJ, Eren E, Patel SV, et al. Clinical efficacy of a next-generation sequencing gene panel for primary immunodeficiency diagnostics. Clin Genet. 2018;93(3):647-55.</w:t>
      </w:r>
    </w:p>
    <w:p w14:paraId="4D0A42EB" w14:textId="77777777" w:rsidR="0090505B" w:rsidRPr="0090505B" w:rsidRDefault="0090505B" w:rsidP="0090505B">
      <w:pPr>
        <w:pStyle w:val="EndNoteBibliography"/>
        <w:spacing w:after="0"/>
      </w:pPr>
      <w:r w:rsidRPr="0090505B">
        <w:t>29.</w:t>
      </w:r>
      <w:r w:rsidRPr="0090505B">
        <w:tab/>
        <w:t>Al-Herz W, Chou J, Delmonte OM, Massaad MJ, Bainter W, Castagnoli R, et al. Comprehensive Genetic Results for Primary Immunodeficiency Disorders in a Highly Consanguineous Population. Front Immunol. 2018;9:3146.</w:t>
      </w:r>
    </w:p>
    <w:p w14:paraId="10FAB39F" w14:textId="77777777" w:rsidR="0090505B" w:rsidRPr="0090505B" w:rsidRDefault="0090505B" w:rsidP="0090505B">
      <w:pPr>
        <w:pStyle w:val="EndNoteBibliography"/>
        <w:spacing w:after="0"/>
      </w:pPr>
      <w:r w:rsidRPr="0090505B">
        <w:t>30.</w:t>
      </w:r>
      <w:r w:rsidRPr="0090505B">
        <w:tab/>
        <w:t>Xia Y, He T, Luo Y, Li C, Lim CK, Abolhassani H, et al. Targeted next-generation sequencing for genetic diagnosis of 160 patients with primary immunodeficiency in south China. Pediatr Allergy Immunol. 2018;29(8):863-72.</w:t>
      </w:r>
    </w:p>
    <w:p w14:paraId="047FF97B" w14:textId="77777777" w:rsidR="0090505B" w:rsidRPr="0090505B" w:rsidRDefault="0090505B" w:rsidP="0090505B">
      <w:pPr>
        <w:pStyle w:val="EndNoteBibliography"/>
        <w:spacing w:after="0"/>
      </w:pPr>
      <w:r w:rsidRPr="0090505B">
        <w:t>31.</w:t>
      </w:r>
      <w:r w:rsidRPr="0090505B">
        <w:tab/>
        <w:t>Stray-Pedersen A, Sorte HS, Samarakoon P, Gambin T, Chinn IK, Coban Akdemir ZH, et al. Primary immunodeficiency diseases: Genomic approaches delineate heterogeneous Mendelian disorders. J Allergy Clin Immunol. 2017;139(1):232-45.</w:t>
      </w:r>
    </w:p>
    <w:p w14:paraId="07EFA77D" w14:textId="77777777" w:rsidR="0090505B" w:rsidRPr="0090505B" w:rsidRDefault="0090505B" w:rsidP="0090505B">
      <w:pPr>
        <w:pStyle w:val="EndNoteBibliography"/>
      </w:pPr>
      <w:r w:rsidRPr="0090505B">
        <w:t>32.</w:t>
      </w:r>
      <w:r w:rsidRPr="0090505B">
        <w:tab/>
        <w:t>Al-Mousa H, Abouelhoda M, Monies DM, Al-Tassan N, Al-Ghonaium A, Al-Saud B, et al. Unbiased targeted next-generation sequencing molecular approach for primary immunodeficiency diseases. J Allergy Clin Immunol. 2016;137(6):1780-7.</w:t>
      </w:r>
    </w:p>
    <w:p w14:paraId="2EB12D7B" w14:textId="5DE07B86" w:rsidR="0030566C" w:rsidRPr="00EC44E5" w:rsidRDefault="00DB0F7C" w:rsidP="00BC0C43">
      <w:pPr>
        <w:rPr>
          <w:sz w:val="24"/>
          <w:szCs w:val="24"/>
        </w:rPr>
      </w:pPr>
      <w:r w:rsidRPr="00214411">
        <w:rPr>
          <w:sz w:val="24"/>
          <w:szCs w:val="24"/>
        </w:rPr>
        <w:fldChar w:fldCharType="end"/>
      </w:r>
    </w:p>
    <w:sectPr w:rsidR="0030566C" w:rsidRPr="00EC44E5" w:rsidSect="00467F7F">
      <w:pgSz w:w="11906" w:h="16838"/>
      <w:pgMar w:top="1440" w:right="991" w:bottom="1135" w:left="1440" w:header="426"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1AB75" w14:textId="77777777" w:rsidR="007F4747" w:rsidRDefault="007F4747" w:rsidP="00BC0C43">
      <w:r>
        <w:separator/>
      </w:r>
    </w:p>
  </w:endnote>
  <w:endnote w:type="continuationSeparator" w:id="0">
    <w:p w14:paraId="02438284" w14:textId="77777777" w:rsidR="007F4747" w:rsidRDefault="007F4747" w:rsidP="00BC0C43">
      <w:r>
        <w:continuationSeparator/>
      </w:r>
    </w:p>
  </w:endnote>
  <w:endnote w:type="continuationNotice" w:id="1">
    <w:p w14:paraId="666BB482" w14:textId="77777777" w:rsidR="007F4747" w:rsidRDefault="007F47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0F60" w14:textId="36B4714F" w:rsidR="000144CF" w:rsidRDefault="000144CF">
    <w:pPr>
      <w:pStyle w:val="Footer"/>
    </w:pPr>
    <w:r>
      <w:rPr>
        <w:noProof/>
      </w:rPr>
      <mc:AlternateContent>
        <mc:Choice Requires="wps">
          <w:drawing>
            <wp:anchor distT="0" distB="0" distL="0" distR="0" simplePos="0" relativeHeight="251659264" behindDoc="0" locked="0" layoutInCell="1" allowOverlap="1" wp14:anchorId="436BAC9B" wp14:editId="5D59730C">
              <wp:simplePos x="635" y="635"/>
              <wp:positionH relativeFrom="page">
                <wp:align>center</wp:align>
              </wp:positionH>
              <wp:positionV relativeFrom="page">
                <wp:align>bottom</wp:align>
              </wp:positionV>
              <wp:extent cx="551815" cy="376555"/>
              <wp:effectExtent l="0" t="0" r="635" b="0"/>
              <wp:wrapNone/>
              <wp:docPr id="16373612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BAF179" w14:textId="10CE70F9" w:rsidR="000144CF" w:rsidRPr="000144CF" w:rsidRDefault="000144CF" w:rsidP="000144CF">
                          <w:pPr>
                            <w:spacing w:after="0"/>
                            <w:rPr>
                              <w:rFonts w:ascii="Calibri" w:eastAsia="Calibri" w:hAnsi="Calibri" w:cs="Calibri"/>
                              <w:noProof/>
                              <w:color w:val="FF0000"/>
                              <w:sz w:val="24"/>
                              <w:szCs w:val="24"/>
                            </w:rPr>
                          </w:pPr>
                          <w:r w:rsidRPr="000144C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6BAC9B" id="_x0000_t202" coordsize="21600,21600" o:spt="202" path="m,l,21600r21600,l21600,xe">
              <v:stroke joinstyle="miter"/>
              <v:path gradientshapeok="t" o:connecttype="rect"/>
            </v:shapetype>
            <v:shape id="Text Box 5" o:spid="_x0000_s1074"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1ABAF179" w14:textId="10CE70F9" w:rsidR="000144CF" w:rsidRPr="000144CF" w:rsidRDefault="000144CF" w:rsidP="000144CF">
                    <w:pPr>
                      <w:spacing w:after="0"/>
                      <w:rPr>
                        <w:rFonts w:ascii="Calibri" w:eastAsia="Calibri" w:hAnsi="Calibri" w:cs="Calibri"/>
                        <w:noProof/>
                        <w:color w:val="FF0000"/>
                        <w:sz w:val="24"/>
                        <w:szCs w:val="24"/>
                      </w:rPr>
                    </w:pPr>
                    <w:r w:rsidRPr="000144CF">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6C7C" w14:textId="491DE022" w:rsidR="0090168B" w:rsidRDefault="00E4232C" w:rsidP="002B3774">
    <w:pPr>
      <w:pStyle w:val="Footer"/>
      <w:jc w:val="right"/>
    </w:pPr>
    <w:sdt>
      <w:sdtPr>
        <w:id w:val="-723988514"/>
        <w:docPartObj>
          <w:docPartGallery w:val="Page Numbers (Bottom of Page)"/>
          <w:docPartUnique/>
        </w:docPartObj>
      </w:sdtPr>
      <w:sdtEndPr/>
      <w:sdtContent>
        <w:r w:rsidR="0090168B" w:rsidRPr="00582377">
          <w:rPr>
            <w:sz w:val="21"/>
            <w:szCs w:val="21"/>
          </w:rPr>
          <w:fldChar w:fldCharType="begin"/>
        </w:r>
        <w:r w:rsidR="0090168B" w:rsidRPr="00582377">
          <w:rPr>
            <w:sz w:val="21"/>
            <w:szCs w:val="21"/>
          </w:rPr>
          <w:instrText xml:space="preserve"> PAGE  \* Arabic  \* MERGEFORMAT </w:instrText>
        </w:r>
        <w:r w:rsidR="0090168B" w:rsidRPr="00582377">
          <w:rPr>
            <w:sz w:val="21"/>
            <w:szCs w:val="21"/>
          </w:rPr>
          <w:fldChar w:fldCharType="separate"/>
        </w:r>
        <w:r w:rsidR="0090168B" w:rsidRPr="00582377">
          <w:rPr>
            <w:noProof/>
            <w:sz w:val="21"/>
            <w:szCs w:val="21"/>
          </w:rPr>
          <w:t>3</w:t>
        </w:r>
        <w:r w:rsidR="0090168B" w:rsidRPr="00582377">
          <w:rPr>
            <w:sz w:val="21"/>
            <w:szCs w:val="21"/>
          </w:rPr>
          <w:fldChar w:fldCharType="end"/>
        </w:r>
      </w:sdtContent>
    </w:sdt>
  </w:p>
  <w:p w14:paraId="355A1DA5" w14:textId="77777777" w:rsidR="0090168B" w:rsidRDefault="0090168B" w:rsidP="00BC0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3088D" w14:textId="77777777" w:rsidR="007F4747" w:rsidRDefault="007F4747" w:rsidP="00BC0C43">
      <w:r>
        <w:separator/>
      </w:r>
    </w:p>
  </w:footnote>
  <w:footnote w:type="continuationSeparator" w:id="0">
    <w:p w14:paraId="5EBB0DC8" w14:textId="77777777" w:rsidR="007F4747" w:rsidRDefault="007F4747" w:rsidP="00BC0C43">
      <w:r>
        <w:continuationSeparator/>
      </w:r>
    </w:p>
  </w:footnote>
  <w:footnote w:type="continuationNotice" w:id="1">
    <w:p w14:paraId="013959D9" w14:textId="77777777" w:rsidR="007F4747" w:rsidRDefault="007F47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678E" w14:textId="26DC68FD" w:rsidR="000144CF" w:rsidRDefault="000144CF">
    <w:pPr>
      <w:pStyle w:val="Header"/>
    </w:pPr>
    <w:r>
      <w:rPr>
        <w:noProof/>
      </w:rPr>
      <mc:AlternateContent>
        <mc:Choice Requires="wps">
          <w:drawing>
            <wp:anchor distT="0" distB="0" distL="0" distR="0" simplePos="0" relativeHeight="251656192" behindDoc="0" locked="0" layoutInCell="1" allowOverlap="1" wp14:anchorId="70B48228" wp14:editId="0340B3D5">
              <wp:simplePos x="635" y="635"/>
              <wp:positionH relativeFrom="page">
                <wp:align>center</wp:align>
              </wp:positionH>
              <wp:positionV relativeFrom="page">
                <wp:align>top</wp:align>
              </wp:positionV>
              <wp:extent cx="551815" cy="376555"/>
              <wp:effectExtent l="0" t="0" r="635" b="4445"/>
              <wp:wrapNone/>
              <wp:docPr id="628125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6DB8B3" w14:textId="32538F5C" w:rsidR="000144CF" w:rsidRPr="000144CF" w:rsidRDefault="000144CF" w:rsidP="000144CF">
                          <w:pPr>
                            <w:spacing w:after="0"/>
                            <w:rPr>
                              <w:rFonts w:ascii="Calibri" w:eastAsia="Calibri" w:hAnsi="Calibri" w:cs="Calibri"/>
                              <w:noProof/>
                              <w:color w:val="FF0000"/>
                              <w:sz w:val="24"/>
                              <w:szCs w:val="24"/>
                            </w:rPr>
                          </w:pPr>
                          <w:r w:rsidRPr="000144C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B48228" id="_x0000_t202" coordsize="21600,21600" o:spt="202" path="m,l,21600r21600,l21600,xe">
              <v:stroke joinstyle="miter"/>
              <v:path gradientshapeok="t" o:connecttype="rect"/>
            </v:shapetype>
            <v:shape id="Text Box 2" o:spid="_x0000_s1072"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5E6DB8B3" w14:textId="32538F5C" w:rsidR="000144CF" w:rsidRPr="000144CF" w:rsidRDefault="000144CF" w:rsidP="000144CF">
                    <w:pPr>
                      <w:spacing w:after="0"/>
                      <w:rPr>
                        <w:rFonts w:ascii="Calibri" w:eastAsia="Calibri" w:hAnsi="Calibri" w:cs="Calibri"/>
                        <w:noProof/>
                        <w:color w:val="FF0000"/>
                        <w:sz w:val="24"/>
                        <w:szCs w:val="24"/>
                      </w:rPr>
                    </w:pPr>
                    <w:r w:rsidRPr="000144CF">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6308"/>
    <w:multiLevelType w:val="hybridMultilevel"/>
    <w:tmpl w:val="3408A210"/>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34A3740"/>
    <w:multiLevelType w:val="hybridMultilevel"/>
    <w:tmpl w:val="81D08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9C6931"/>
    <w:multiLevelType w:val="hybridMultilevel"/>
    <w:tmpl w:val="53AC4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E1382B"/>
    <w:multiLevelType w:val="hybridMultilevel"/>
    <w:tmpl w:val="A7B690F6"/>
    <w:lvl w:ilvl="0" w:tplc="60A037F8">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4C1641"/>
    <w:multiLevelType w:val="hybridMultilevel"/>
    <w:tmpl w:val="B77ED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F5646"/>
    <w:multiLevelType w:val="hybridMultilevel"/>
    <w:tmpl w:val="E428778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4F2D69"/>
    <w:multiLevelType w:val="hybridMultilevel"/>
    <w:tmpl w:val="9992E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4861BD"/>
    <w:multiLevelType w:val="multilevel"/>
    <w:tmpl w:val="CC40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714CFC"/>
    <w:multiLevelType w:val="hybridMultilevel"/>
    <w:tmpl w:val="56C09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843092"/>
    <w:multiLevelType w:val="hybridMultilevel"/>
    <w:tmpl w:val="B1FA4F24"/>
    <w:lvl w:ilvl="0" w:tplc="0C09000F">
      <w:start w:val="1"/>
      <w:numFmt w:val="decimal"/>
      <w:lvlText w:val="%1."/>
      <w:lvlJc w:val="left"/>
      <w:pPr>
        <w:ind w:left="1146" w:hanging="360"/>
      </w:pPr>
      <w:rPr>
        <w:rFonts w:hint="default"/>
      </w:rPr>
    </w:lvl>
    <w:lvl w:ilvl="1" w:tplc="93CEE216">
      <w:start w:val="1"/>
      <w:numFmt w:val="bullet"/>
      <w:lvlText w:val="-"/>
      <w:lvlJc w:val="left"/>
      <w:pPr>
        <w:ind w:left="1866" w:hanging="360"/>
      </w:pPr>
      <w:rPr>
        <w:rFonts w:ascii="Courier New" w:hAnsi="Courier New" w:hint="default"/>
      </w:rPr>
    </w:lvl>
    <w:lvl w:ilvl="2" w:tplc="0C090005">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4A612ECD"/>
    <w:multiLevelType w:val="hybridMultilevel"/>
    <w:tmpl w:val="5CE4FF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D3D4737"/>
    <w:multiLevelType w:val="hybridMultilevel"/>
    <w:tmpl w:val="F39AF5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E4539A0"/>
    <w:multiLevelType w:val="hybridMultilevel"/>
    <w:tmpl w:val="A66AB2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261BA7"/>
    <w:multiLevelType w:val="hybridMultilevel"/>
    <w:tmpl w:val="3E107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566870"/>
    <w:multiLevelType w:val="hybridMultilevel"/>
    <w:tmpl w:val="AFAE1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91000A"/>
    <w:multiLevelType w:val="hybridMultilevel"/>
    <w:tmpl w:val="7F043A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07102192">
    <w:abstractNumId w:val="9"/>
  </w:num>
  <w:num w:numId="2" w16cid:durableId="931204591">
    <w:abstractNumId w:val="6"/>
  </w:num>
  <w:num w:numId="3" w16cid:durableId="1796370087">
    <w:abstractNumId w:val="2"/>
  </w:num>
  <w:num w:numId="4" w16cid:durableId="886456786">
    <w:abstractNumId w:val="13"/>
  </w:num>
  <w:num w:numId="5" w16cid:durableId="602957819">
    <w:abstractNumId w:val="12"/>
  </w:num>
  <w:num w:numId="6" w16cid:durableId="156724789">
    <w:abstractNumId w:val="8"/>
  </w:num>
  <w:num w:numId="7" w16cid:durableId="654257351">
    <w:abstractNumId w:val="1"/>
  </w:num>
  <w:num w:numId="8" w16cid:durableId="15650974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5770368">
    <w:abstractNumId w:val="4"/>
  </w:num>
  <w:num w:numId="10" w16cid:durableId="1859074083">
    <w:abstractNumId w:val="7"/>
  </w:num>
  <w:num w:numId="11" w16cid:durableId="1845704183">
    <w:abstractNumId w:val="15"/>
  </w:num>
  <w:num w:numId="12" w16cid:durableId="5913489">
    <w:abstractNumId w:val="5"/>
  </w:num>
  <w:num w:numId="13" w16cid:durableId="1464619912">
    <w:abstractNumId w:val="11"/>
  </w:num>
  <w:num w:numId="14" w16cid:durableId="863246066">
    <w:abstractNumId w:val="14"/>
  </w:num>
  <w:num w:numId="15" w16cid:durableId="1705667325">
    <w:abstractNumId w:val="10"/>
  </w:num>
  <w:num w:numId="16" w16cid:durableId="2130314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lt;/Style&gt;&lt;LeftDelim&gt;{&lt;/LeftDelim&gt;&lt;RightDelim&gt;}&lt;/RightDelim&gt;&lt;FontName&gt;Segoe U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fdewtdpt2v5me9tw8vvdvuz29rxxs0d09d&quot;&gt;Immunodeficiency&lt;record-ids&gt;&lt;item&gt;1&lt;/item&gt;&lt;item&gt;6&lt;/item&gt;&lt;item&gt;8&lt;/item&gt;&lt;item&gt;14&lt;/item&gt;&lt;item&gt;19&lt;/item&gt;&lt;item&gt;21&lt;/item&gt;&lt;item&gt;34&lt;/item&gt;&lt;item&gt;40&lt;/item&gt;&lt;item&gt;47&lt;/item&gt;&lt;item&gt;51&lt;/item&gt;&lt;item&gt;52&lt;/item&gt;&lt;item&gt;55&lt;/item&gt;&lt;item&gt;66&lt;/item&gt;&lt;item&gt;77&lt;/item&gt;&lt;item&gt;78&lt;/item&gt;&lt;item&gt;81&lt;/item&gt;&lt;item&gt;85&lt;/item&gt;&lt;item&gt;87&lt;/item&gt;&lt;item&gt;98&lt;/item&gt;&lt;item&gt;99&lt;/item&gt;&lt;item&gt;100&lt;/item&gt;&lt;item&gt;101&lt;/item&gt;&lt;item&gt;102&lt;/item&gt;&lt;item&gt;103&lt;/item&gt;&lt;item&gt;104&lt;/item&gt;&lt;item&gt;106&lt;/item&gt;&lt;item&gt;108&lt;/item&gt;&lt;item&gt;109&lt;/item&gt;&lt;item&gt;110&lt;/item&gt;&lt;/record-ids&gt;&lt;/item&gt;&lt;/Libraries&gt;"/>
  </w:docVars>
  <w:rsids>
    <w:rsidRoot w:val="00BE6B22"/>
    <w:rsid w:val="00001454"/>
    <w:rsid w:val="0000413B"/>
    <w:rsid w:val="00004B12"/>
    <w:rsid w:val="00010741"/>
    <w:rsid w:val="00010AAA"/>
    <w:rsid w:val="00011C69"/>
    <w:rsid w:val="00012FB5"/>
    <w:rsid w:val="000144CF"/>
    <w:rsid w:val="00017ECD"/>
    <w:rsid w:val="000215BF"/>
    <w:rsid w:val="00021816"/>
    <w:rsid w:val="00021C71"/>
    <w:rsid w:val="000222B4"/>
    <w:rsid w:val="000230BA"/>
    <w:rsid w:val="00025969"/>
    <w:rsid w:val="00026D3B"/>
    <w:rsid w:val="00035891"/>
    <w:rsid w:val="000409FB"/>
    <w:rsid w:val="00040C24"/>
    <w:rsid w:val="0004273D"/>
    <w:rsid w:val="00042817"/>
    <w:rsid w:val="00042F21"/>
    <w:rsid w:val="00044483"/>
    <w:rsid w:val="00047DB5"/>
    <w:rsid w:val="000503BA"/>
    <w:rsid w:val="00051843"/>
    <w:rsid w:val="00051C34"/>
    <w:rsid w:val="00054105"/>
    <w:rsid w:val="00057818"/>
    <w:rsid w:val="00060204"/>
    <w:rsid w:val="00060ED4"/>
    <w:rsid w:val="00061233"/>
    <w:rsid w:val="000627EF"/>
    <w:rsid w:val="00063FEE"/>
    <w:rsid w:val="0006406F"/>
    <w:rsid w:val="00064B5A"/>
    <w:rsid w:val="000714AE"/>
    <w:rsid w:val="00073764"/>
    <w:rsid w:val="00076C52"/>
    <w:rsid w:val="00086525"/>
    <w:rsid w:val="000871F4"/>
    <w:rsid w:val="000872EF"/>
    <w:rsid w:val="0009097A"/>
    <w:rsid w:val="0009168B"/>
    <w:rsid w:val="000934AF"/>
    <w:rsid w:val="00094BF2"/>
    <w:rsid w:val="00096F17"/>
    <w:rsid w:val="000A12A4"/>
    <w:rsid w:val="000A12EE"/>
    <w:rsid w:val="000A2DF7"/>
    <w:rsid w:val="000A3FF2"/>
    <w:rsid w:val="000A76CB"/>
    <w:rsid w:val="000A7B0B"/>
    <w:rsid w:val="000B083F"/>
    <w:rsid w:val="000B3DAE"/>
    <w:rsid w:val="000C0463"/>
    <w:rsid w:val="000C3C3F"/>
    <w:rsid w:val="000C43E5"/>
    <w:rsid w:val="000C7117"/>
    <w:rsid w:val="000C7976"/>
    <w:rsid w:val="000D7696"/>
    <w:rsid w:val="000E3A62"/>
    <w:rsid w:val="000E3C70"/>
    <w:rsid w:val="000E3D64"/>
    <w:rsid w:val="000F00E1"/>
    <w:rsid w:val="000F152B"/>
    <w:rsid w:val="000F165A"/>
    <w:rsid w:val="000F32CC"/>
    <w:rsid w:val="000F3C0D"/>
    <w:rsid w:val="000F3FB7"/>
    <w:rsid w:val="000F597A"/>
    <w:rsid w:val="000F69AB"/>
    <w:rsid w:val="00100509"/>
    <w:rsid w:val="00102D6C"/>
    <w:rsid w:val="00106F41"/>
    <w:rsid w:val="00107D16"/>
    <w:rsid w:val="001103E9"/>
    <w:rsid w:val="001114B6"/>
    <w:rsid w:val="0011385F"/>
    <w:rsid w:val="00113CF7"/>
    <w:rsid w:val="00114BD2"/>
    <w:rsid w:val="001151E1"/>
    <w:rsid w:val="00120C13"/>
    <w:rsid w:val="00120E6C"/>
    <w:rsid w:val="0012145E"/>
    <w:rsid w:val="00123B75"/>
    <w:rsid w:val="00123C55"/>
    <w:rsid w:val="00124154"/>
    <w:rsid w:val="0012596A"/>
    <w:rsid w:val="00125A67"/>
    <w:rsid w:val="00125DF5"/>
    <w:rsid w:val="00127BC3"/>
    <w:rsid w:val="00134373"/>
    <w:rsid w:val="0013680B"/>
    <w:rsid w:val="00141C3A"/>
    <w:rsid w:val="00142A3A"/>
    <w:rsid w:val="00144550"/>
    <w:rsid w:val="001447D0"/>
    <w:rsid w:val="00144E6C"/>
    <w:rsid w:val="001467BA"/>
    <w:rsid w:val="001479A5"/>
    <w:rsid w:val="00147E58"/>
    <w:rsid w:val="0015097C"/>
    <w:rsid w:val="00151C6D"/>
    <w:rsid w:val="0015303A"/>
    <w:rsid w:val="00157FE1"/>
    <w:rsid w:val="0016065A"/>
    <w:rsid w:val="0016100B"/>
    <w:rsid w:val="001615CD"/>
    <w:rsid w:val="00163D95"/>
    <w:rsid w:val="00164140"/>
    <w:rsid w:val="0016456D"/>
    <w:rsid w:val="00167AC2"/>
    <w:rsid w:val="00167C56"/>
    <w:rsid w:val="00172602"/>
    <w:rsid w:val="00172ED2"/>
    <w:rsid w:val="00174A52"/>
    <w:rsid w:val="00180484"/>
    <w:rsid w:val="0018270B"/>
    <w:rsid w:val="00183E21"/>
    <w:rsid w:val="0018729C"/>
    <w:rsid w:val="00190BE1"/>
    <w:rsid w:val="00190F35"/>
    <w:rsid w:val="00192567"/>
    <w:rsid w:val="00196EE9"/>
    <w:rsid w:val="00197295"/>
    <w:rsid w:val="00197915"/>
    <w:rsid w:val="001A0DB5"/>
    <w:rsid w:val="001A24E5"/>
    <w:rsid w:val="001A6898"/>
    <w:rsid w:val="001A6ED9"/>
    <w:rsid w:val="001A774B"/>
    <w:rsid w:val="001B2491"/>
    <w:rsid w:val="001B40B0"/>
    <w:rsid w:val="001B4509"/>
    <w:rsid w:val="001B5B9F"/>
    <w:rsid w:val="001B6F7E"/>
    <w:rsid w:val="001C34A7"/>
    <w:rsid w:val="001C47AB"/>
    <w:rsid w:val="001C49B6"/>
    <w:rsid w:val="001C53FD"/>
    <w:rsid w:val="001C5EE6"/>
    <w:rsid w:val="001C69FA"/>
    <w:rsid w:val="001C6A4D"/>
    <w:rsid w:val="001D0642"/>
    <w:rsid w:val="001D11D5"/>
    <w:rsid w:val="001D2B10"/>
    <w:rsid w:val="001D3025"/>
    <w:rsid w:val="001D3376"/>
    <w:rsid w:val="001D3E0C"/>
    <w:rsid w:val="001D6971"/>
    <w:rsid w:val="001E08F1"/>
    <w:rsid w:val="001E4016"/>
    <w:rsid w:val="001F1D7C"/>
    <w:rsid w:val="001F36CA"/>
    <w:rsid w:val="001F5885"/>
    <w:rsid w:val="001F5E97"/>
    <w:rsid w:val="001F6F86"/>
    <w:rsid w:val="001F7CA8"/>
    <w:rsid w:val="002009FB"/>
    <w:rsid w:val="00202679"/>
    <w:rsid w:val="00202815"/>
    <w:rsid w:val="00203710"/>
    <w:rsid w:val="00207D0C"/>
    <w:rsid w:val="002100F6"/>
    <w:rsid w:val="00214411"/>
    <w:rsid w:val="00220187"/>
    <w:rsid w:val="00221EE4"/>
    <w:rsid w:val="0022261E"/>
    <w:rsid w:val="00222820"/>
    <w:rsid w:val="0022284F"/>
    <w:rsid w:val="002232B1"/>
    <w:rsid w:val="00225721"/>
    <w:rsid w:val="00225EF7"/>
    <w:rsid w:val="0023013B"/>
    <w:rsid w:val="0023039F"/>
    <w:rsid w:val="002306A3"/>
    <w:rsid w:val="00230F1D"/>
    <w:rsid w:val="00231D3C"/>
    <w:rsid w:val="002348D7"/>
    <w:rsid w:val="00236B06"/>
    <w:rsid w:val="0023742D"/>
    <w:rsid w:val="0023751A"/>
    <w:rsid w:val="00237C3A"/>
    <w:rsid w:val="002409F7"/>
    <w:rsid w:val="00241002"/>
    <w:rsid w:val="0024186A"/>
    <w:rsid w:val="00241E51"/>
    <w:rsid w:val="002436B4"/>
    <w:rsid w:val="00243BD7"/>
    <w:rsid w:val="002464B8"/>
    <w:rsid w:val="0024671F"/>
    <w:rsid w:val="00246E86"/>
    <w:rsid w:val="00247389"/>
    <w:rsid w:val="00252919"/>
    <w:rsid w:val="00253AB0"/>
    <w:rsid w:val="0025525C"/>
    <w:rsid w:val="002575F6"/>
    <w:rsid w:val="00257CD2"/>
    <w:rsid w:val="00260E25"/>
    <w:rsid w:val="00262237"/>
    <w:rsid w:val="002662E5"/>
    <w:rsid w:val="0026764F"/>
    <w:rsid w:val="00267DFE"/>
    <w:rsid w:val="00271B33"/>
    <w:rsid w:val="00272356"/>
    <w:rsid w:val="00276A57"/>
    <w:rsid w:val="00276AF2"/>
    <w:rsid w:val="00280050"/>
    <w:rsid w:val="002869F4"/>
    <w:rsid w:val="00286D78"/>
    <w:rsid w:val="00287C25"/>
    <w:rsid w:val="002911A7"/>
    <w:rsid w:val="002932EC"/>
    <w:rsid w:val="00293A58"/>
    <w:rsid w:val="002940B6"/>
    <w:rsid w:val="00294A43"/>
    <w:rsid w:val="002973F9"/>
    <w:rsid w:val="00297428"/>
    <w:rsid w:val="002A1725"/>
    <w:rsid w:val="002A3743"/>
    <w:rsid w:val="002A4AE5"/>
    <w:rsid w:val="002A4E3A"/>
    <w:rsid w:val="002A6204"/>
    <w:rsid w:val="002A699E"/>
    <w:rsid w:val="002A722F"/>
    <w:rsid w:val="002B0163"/>
    <w:rsid w:val="002B133F"/>
    <w:rsid w:val="002B3774"/>
    <w:rsid w:val="002B4128"/>
    <w:rsid w:val="002B424B"/>
    <w:rsid w:val="002B4877"/>
    <w:rsid w:val="002B48FE"/>
    <w:rsid w:val="002B54D6"/>
    <w:rsid w:val="002B5EEA"/>
    <w:rsid w:val="002B6648"/>
    <w:rsid w:val="002B7B0B"/>
    <w:rsid w:val="002B7B2B"/>
    <w:rsid w:val="002C0679"/>
    <w:rsid w:val="002C13FA"/>
    <w:rsid w:val="002C1A17"/>
    <w:rsid w:val="002C40F1"/>
    <w:rsid w:val="002C5C61"/>
    <w:rsid w:val="002C6CF7"/>
    <w:rsid w:val="002C7B87"/>
    <w:rsid w:val="002D289F"/>
    <w:rsid w:val="002D6D87"/>
    <w:rsid w:val="002D7216"/>
    <w:rsid w:val="002E013E"/>
    <w:rsid w:val="002E0287"/>
    <w:rsid w:val="002E0EA0"/>
    <w:rsid w:val="002E238D"/>
    <w:rsid w:val="002E357C"/>
    <w:rsid w:val="002E7197"/>
    <w:rsid w:val="002F05AA"/>
    <w:rsid w:val="002F07E9"/>
    <w:rsid w:val="002F1641"/>
    <w:rsid w:val="002F1DEC"/>
    <w:rsid w:val="002F2393"/>
    <w:rsid w:val="002F3C2B"/>
    <w:rsid w:val="00301724"/>
    <w:rsid w:val="00301E69"/>
    <w:rsid w:val="00302770"/>
    <w:rsid w:val="003042CE"/>
    <w:rsid w:val="00304995"/>
    <w:rsid w:val="0030566C"/>
    <w:rsid w:val="00311A51"/>
    <w:rsid w:val="00314652"/>
    <w:rsid w:val="00314E7D"/>
    <w:rsid w:val="00317064"/>
    <w:rsid w:val="0031780D"/>
    <w:rsid w:val="00320154"/>
    <w:rsid w:val="00321250"/>
    <w:rsid w:val="003225C4"/>
    <w:rsid w:val="00323BB0"/>
    <w:rsid w:val="00324ACF"/>
    <w:rsid w:val="00324E19"/>
    <w:rsid w:val="00324F5E"/>
    <w:rsid w:val="003269EE"/>
    <w:rsid w:val="00334556"/>
    <w:rsid w:val="00334C96"/>
    <w:rsid w:val="00335779"/>
    <w:rsid w:val="003362B6"/>
    <w:rsid w:val="00336885"/>
    <w:rsid w:val="00336906"/>
    <w:rsid w:val="0034160B"/>
    <w:rsid w:val="0034201E"/>
    <w:rsid w:val="00344311"/>
    <w:rsid w:val="003469BA"/>
    <w:rsid w:val="00350F82"/>
    <w:rsid w:val="00351B06"/>
    <w:rsid w:val="00352E25"/>
    <w:rsid w:val="00355178"/>
    <w:rsid w:val="00355A27"/>
    <w:rsid w:val="00361A5C"/>
    <w:rsid w:val="00361BBE"/>
    <w:rsid w:val="00361C77"/>
    <w:rsid w:val="003638AB"/>
    <w:rsid w:val="00363A81"/>
    <w:rsid w:val="00364334"/>
    <w:rsid w:val="00364572"/>
    <w:rsid w:val="003652A2"/>
    <w:rsid w:val="00367CE1"/>
    <w:rsid w:val="00372FB8"/>
    <w:rsid w:val="0037566E"/>
    <w:rsid w:val="00376DB0"/>
    <w:rsid w:val="00380C41"/>
    <w:rsid w:val="00385F98"/>
    <w:rsid w:val="003925C1"/>
    <w:rsid w:val="003A16D1"/>
    <w:rsid w:val="003A18D2"/>
    <w:rsid w:val="003A1B35"/>
    <w:rsid w:val="003A25A3"/>
    <w:rsid w:val="003A2872"/>
    <w:rsid w:val="003A3B11"/>
    <w:rsid w:val="003A3F24"/>
    <w:rsid w:val="003A4DBA"/>
    <w:rsid w:val="003B1A6F"/>
    <w:rsid w:val="003B391D"/>
    <w:rsid w:val="003B3A0A"/>
    <w:rsid w:val="003B4673"/>
    <w:rsid w:val="003B5315"/>
    <w:rsid w:val="003B5CCD"/>
    <w:rsid w:val="003B7381"/>
    <w:rsid w:val="003C075C"/>
    <w:rsid w:val="003C2444"/>
    <w:rsid w:val="003C2446"/>
    <w:rsid w:val="003C6BCB"/>
    <w:rsid w:val="003C6D80"/>
    <w:rsid w:val="003D1E1D"/>
    <w:rsid w:val="003D27B3"/>
    <w:rsid w:val="003D37CE"/>
    <w:rsid w:val="003D3F03"/>
    <w:rsid w:val="003E01FC"/>
    <w:rsid w:val="003E0A3A"/>
    <w:rsid w:val="003E33C4"/>
    <w:rsid w:val="003E3692"/>
    <w:rsid w:val="003E569A"/>
    <w:rsid w:val="003F321A"/>
    <w:rsid w:val="003F39D1"/>
    <w:rsid w:val="003F4D29"/>
    <w:rsid w:val="003F4E49"/>
    <w:rsid w:val="003F57D2"/>
    <w:rsid w:val="003F5F0D"/>
    <w:rsid w:val="004052BA"/>
    <w:rsid w:val="00405BDE"/>
    <w:rsid w:val="00406930"/>
    <w:rsid w:val="00407C3E"/>
    <w:rsid w:val="00407F93"/>
    <w:rsid w:val="00411B2E"/>
    <w:rsid w:val="0041398E"/>
    <w:rsid w:val="004159E7"/>
    <w:rsid w:val="004159EB"/>
    <w:rsid w:val="00415DF2"/>
    <w:rsid w:val="00416BE8"/>
    <w:rsid w:val="00416DF2"/>
    <w:rsid w:val="00417441"/>
    <w:rsid w:val="004209FC"/>
    <w:rsid w:val="0042180F"/>
    <w:rsid w:val="004220F5"/>
    <w:rsid w:val="0042257D"/>
    <w:rsid w:val="004261B0"/>
    <w:rsid w:val="00427C60"/>
    <w:rsid w:val="00430697"/>
    <w:rsid w:val="00431BE1"/>
    <w:rsid w:val="00431F6A"/>
    <w:rsid w:val="004367CB"/>
    <w:rsid w:val="00437916"/>
    <w:rsid w:val="00440460"/>
    <w:rsid w:val="004414D4"/>
    <w:rsid w:val="00441C85"/>
    <w:rsid w:val="004423F1"/>
    <w:rsid w:val="004434C3"/>
    <w:rsid w:val="00450AF1"/>
    <w:rsid w:val="00452657"/>
    <w:rsid w:val="00452A33"/>
    <w:rsid w:val="004540CA"/>
    <w:rsid w:val="004540D1"/>
    <w:rsid w:val="004565BC"/>
    <w:rsid w:val="00457529"/>
    <w:rsid w:val="004607A2"/>
    <w:rsid w:val="00460C33"/>
    <w:rsid w:val="00462AAC"/>
    <w:rsid w:val="0046321B"/>
    <w:rsid w:val="00463834"/>
    <w:rsid w:val="004640BD"/>
    <w:rsid w:val="00467C5F"/>
    <w:rsid w:val="00467F7F"/>
    <w:rsid w:val="00470205"/>
    <w:rsid w:val="00470A03"/>
    <w:rsid w:val="00472B35"/>
    <w:rsid w:val="00472DC6"/>
    <w:rsid w:val="004773C2"/>
    <w:rsid w:val="00480BAE"/>
    <w:rsid w:val="00482120"/>
    <w:rsid w:val="004826C2"/>
    <w:rsid w:val="004832C4"/>
    <w:rsid w:val="00483D78"/>
    <w:rsid w:val="0048548E"/>
    <w:rsid w:val="00486F96"/>
    <w:rsid w:val="00491C12"/>
    <w:rsid w:val="004941CF"/>
    <w:rsid w:val="00496511"/>
    <w:rsid w:val="00497BE3"/>
    <w:rsid w:val="004A0ED9"/>
    <w:rsid w:val="004A1934"/>
    <w:rsid w:val="004A264D"/>
    <w:rsid w:val="004A45BE"/>
    <w:rsid w:val="004A531C"/>
    <w:rsid w:val="004A77E3"/>
    <w:rsid w:val="004B07EB"/>
    <w:rsid w:val="004B7CB7"/>
    <w:rsid w:val="004C02B7"/>
    <w:rsid w:val="004C055F"/>
    <w:rsid w:val="004C1071"/>
    <w:rsid w:val="004C230D"/>
    <w:rsid w:val="004C4D80"/>
    <w:rsid w:val="004C59AF"/>
    <w:rsid w:val="004C6061"/>
    <w:rsid w:val="004C6C8B"/>
    <w:rsid w:val="004C7646"/>
    <w:rsid w:val="004C798B"/>
    <w:rsid w:val="004C7BE2"/>
    <w:rsid w:val="004D13AE"/>
    <w:rsid w:val="004D22C5"/>
    <w:rsid w:val="004D2472"/>
    <w:rsid w:val="004D7228"/>
    <w:rsid w:val="004E0279"/>
    <w:rsid w:val="004E1782"/>
    <w:rsid w:val="004E498D"/>
    <w:rsid w:val="004E5AEB"/>
    <w:rsid w:val="004E7A78"/>
    <w:rsid w:val="004E7BDE"/>
    <w:rsid w:val="004F08E3"/>
    <w:rsid w:val="004F0E46"/>
    <w:rsid w:val="004F10C8"/>
    <w:rsid w:val="004F25B8"/>
    <w:rsid w:val="004F7B06"/>
    <w:rsid w:val="00500AF2"/>
    <w:rsid w:val="00501DCA"/>
    <w:rsid w:val="0050397F"/>
    <w:rsid w:val="0050425D"/>
    <w:rsid w:val="00510ABE"/>
    <w:rsid w:val="00520029"/>
    <w:rsid w:val="0052249F"/>
    <w:rsid w:val="0052274F"/>
    <w:rsid w:val="00530214"/>
    <w:rsid w:val="005321B1"/>
    <w:rsid w:val="0053669B"/>
    <w:rsid w:val="005408D6"/>
    <w:rsid w:val="0054264E"/>
    <w:rsid w:val="005427BD"/>
    <w:rsid w:val="00543517"/>
    <w:rsid w:val="00545A4C"/>
    <w:rsid w:val="00546C21"/>
    <w:rsid w:val="0054713D"/>
    <w:rsid w:val="00550740"/>
    <w:rsid w:val="005542E6"/>
    <w:rsid w:val="00554F77"/>
    <w:rsid w:val="00555191"/>
    <w:rsid w:val="00560F7E"/>
    <w:rsid w:val="00561514"/>
    <w:rsid w:val="00566CF9"/>
    <w:rsid w:val="00567ECA"/>
    <w:rsid w:val="00572CA8"/>
    <w:rsid w:val="005766EB"/>
    <w:rsid w:val="00577BB2"/>
    <w:rsid w:val="005807E1"/>
    <w:rsid w:val="00580C4D"/>
    <w:rsid w:val="00582317"/>
    <w:rsid w:val="00582377"/>
    <w:rsid w:val="00582471"/>
    <w:rsid w:val="005837E9"/>
    <w:rsid w:val="005842D9"/>
    <w:rsid w:val="00586C72"/>
    <w:rsid w:val="005932FB"/>
    <w:rsid w:val="005938D8"/>
    <w:rsid w:val="005949AE"/>
    <w:rsid w:val="00596DA2"/>
    <w:rsid w:val="00597075"/>
    <w:rsid w:val="005A09E9"/>
    <w:rsid w:val="005A13F7"/>
    <w:rsid w:val="005A1C36"/>
    <w:rsid w:val="005A5A1B"/>
    <w:rsid w:val="005A6072"/>
    <w:rsid w:val="005A7DF0"/>
    <w:rsid w:val="005B12D3"/>
    <w:rsid w:val="005B5A58"/>
    <w:rsid w:val="005B68FE"/>
    <w:rsid w:val="005B7A41"/>
    <w:rsid w:val="005C0AC2"/>
    <w:rsid w:val="005C3046"/>
    <w:rsid w:val="005C5A7C"/>
    <w:rsid w:val="005C5D3E"/>
    <w:rsid w:val="005D23BC"/>
    <w:rsid w:val="005D24C2"/>
    <w:rsid w:val="005D25AE"/>
    <w:rsid w:val="005D2777"/>
    <w:rsid w:val="005D4CAC"/>
    <w:rsid w:val="005D4EFE"/>
    <w:rsid w:val="005E1B69"/>
    <w:rsid w:val="005E1CFB"/>
    <w:rsid w:val="005E21CF"/>
    <w:rsid w:val="005E38EE"/>
    <w:rsid w:val="005E4F4F"/>
    <w:rsid w:val="005E5D2F"/>
    <w:rsid w:val="005E6CAB"/>
    <w:rsid w:val="005F1DB1"/>
    <w:rsid w:val="005F32C8"/>
    <w:rsid w:val="005F478D"/>
    <w:rsid w:val="005F5FE0"/>
    <w:rsid w:val="0060163F"/>
    <w:rsid w:val="0060213C"/>
    <w:rsid w:val="006037AE"/>
    <w:rsid w:val="0060719D"/>
    <w:rsid w:val="006100EC"/>
    <w:rsid w:val="006108EE"/>
    <w:rsid w:val="006112C4"/>
    <w:rsid w:val="00611ECF"/>
    <w:rsid w:val="006142C7"/>
    <w:rsid w:val="00614D65"/>
    <w:rsid w:val="006158D5"/>
    <w:rsid w:val="00616C50"/>
    <w:rsid w:val="00620FA0"/>
    <w:rsid w:val="006227EF"/>
    <w:rsid w:val="00624D67"/>
    <w:rsid w:val="006253B6"/>
    <w:rsid w:val="006262B9"/>
    <w:rsid w:val="006316D9"/>
    <w:rsid w:val="00631E64"/>
    <w:rsid w:val="00631FCF"/>
    <w:rsid w:val="00633078"/>
    <w:rsid w:val="00633086"/>
    <w:rsid w:val="00634292"/>
    <w:rsid w:val="00635D7D"/>
    <w:rsid w:val="006429A1"/>
    <w:rsid w:val="006437E6"/>
    <w:rsid w:val="0065071D"/>
    <w:rsid w:val="0065216E"/>
    <w:rsid w:val="006542E9"/>
    <w:rsid w:val="00655BDB"/>
    <w:rsid w:val="00656BB6"/>
    <w:rsid w:val="00656C87"/>
    <w:rsid w:val="00661FE0"/>
    <w:rsid w:val="00663BC7"/>
    <w:rsid w:val="00665487"/>
    <w:rsid w:val="00666A39"/>
    <w:rsid w:val="006718E9"/>
    <w:rsid w:val="00671A9A"/>
    <w:rsid w:val="00672549"/>
    <w:rsid w:val="0067331A"/>
    <w:rsid w:val="0067332F"/>
    <w:rsid w:val="0067491D"/>
    <w:rsid w:val="00677A07"/>
    <w:rsid w:val="00680183"/>
    <w:rsid w:val="006826BD"/>
    <w:rsid w:val="00682DA5"/>
    <w:rsid w:val="0068341F"/>
    <w:rsid w:val="006848CE"/>
    <w:rsid w:val="006878E3"/>
    <w:rsid w:val="00691B27"/>
    <w:rsid w:val="0069573E"/>
    <w:rsid w:val="00696FAF"/>
    <w:rsid w:val="00697C42"/>
    <w:rsid w:val="006A3707"/>
    <w:rsid w:val="006B09D8"/>
    <w:rsid w:val="006B1118"/>
    <w:rsid w:val="006B5714"/>
    <w:rsid w:val="006B65E2"/>
    <w:rsid w:val="006C3A1A"/>
    <w:rsid w:val="006C5DE1"/>
    <w:rsid w:val="006C5EC0"/>
    <w:rsid w:val="006D2026"/>
    <w:rsid w:val="006D22FC"/>
    <w:rsid w:val="006D2F38"/>
    <w:rsid w:val="006D3813"/>
    <w:rsid w:val="006D3E40"/>
    <w:rsid w:val="006D7E4D"/>
    <w:rsid w:val="006E0A57"/>
    <w:rsid w:val="006E3E4D"/>
    <w:rsid w:val="006E4D70"/>
    <w:rsid w:val="006E5096"/>
    <w:rsid w:val="006E5252"/>
    <w:rsid w:val="006E570F"/>
    <w:rsid w:val="006E7CEE"/>
    <w:rsid w:val="006F7257"/>
    <w:rsid w:val="00701150"/>
    <w:rsid w:val="007022DD"/>
    <w:rsid w:val="007051CF"/>
    <w:rsid w:val="00707617"/>
    <w:rsid w:val="00712317"/>
    <w:rsid w:val="00721208"/>
    <w:rsid w:val="0072249B"/>
    <w:rsid w:val="0072263A"/>
    <w:rsid w:val="00723ED3"/>
    <w:rsid w:val="00724028"/>
    <w:rsid w:val="007259DB"/>
    <w:rsid w:val="0072681C"/>
    <w:rsid w:val="00730463"/>
    <w:rsid w:val="007316E0"/>
    <w:rsid w:val="007342F3"/>
    <w:rsid w:val="00735F7C"/>
    <w:rsid w:val="0073684A"/>
    <w:rsid w:val="00745C9A"/>
    <w:rsid w:val="0074658A"/>
    <w:rsid w:val="00746F35"/>
    <w:rsid w:val="0074710A"/>
    <w:rsid w:val="00752A89"/>
    <w:rsid w:val="0075500E"/>
    <w:rsid w:val="00756672"/>
    <w:rsid w:val="00757B91"/>
    <w:rsid w:val="00761895"/>
    <w:rsid w:val="00762424"/>
    <w:rsid w:val="00763876"/>
    <w:rsid w:val="00765B2C"/>
    <w:rsid w:val="0077057F"/>
    <w:rsid w:val="00770FA6"/>
    <w:rsid w:val="007733A5"/>
    <w:rsid w:val="00775B1D"/>
    <w:rsid w:val="00775E7D"/>
    <w:rsid w:val="00776EC9"/>
    <w:rsid w:val="00782B07"/>
    <w:rsid w:val="00783EA2"/>
    <w:rsid w:val="00791952"/>
    <w:rsid w:val="00792309"/>
    <w:rsid w:val="00794723"/>
    <w:rsid w:val="007954B2"/>
    <w:rsid w:val="007A064A"/>
    <w:rsid w:val="007A420C"/>
    <w:rsid w:val="007A6165"/>
    <w:rsid w:val="007A6898"/>
    <w:rsid w:val="007A7785"/>
    <w:rsid w:val="007B14B9"/>
    <w:rsid w:val="007B452D"/>
    <w:rsid w:val="007B73BE"/>
    <w:rsid w:val="007B7783"/>
    <w:rsid w:val="007C1AF3"/>
    <w:rsid w:val="007D0401"/>
    <w:rsid w:val="007D371B"/>
    <w:rsid w:val="007D4AFA"/>
    <w:rsid w:val="007D7619"/>
    <w:rsid w:val="007E0BD4"/>
    <w:rsid w:val="007E2D38"/>
    <w:rsid w:val="007E2E8B"/>
    <w:rsid w:val="007E4BFD"/>
    <w:rsid w:val="007E5F68"/>
    <w:rsid w:val="007E61BE"/>
    <w:rsid w:val="007F042E"/>
    <w:rsid w:val="007F0A6D"/>
    <w:rsid w:val="007F0DE2"/>
    <w:rsid w:val="007F165F"/>
    <w:rsid w:val="007F230F"/>
    <w:rsid w:val="007F3FE6"/>
    <w:rsid w:val="007F4747"/>
    <w:rsid w:val="007F5719"/>
    <w:rsid w:val="007F7418"/>
    <w:rsid w:val="00801DB9"/>
    <w:rsid w:val="00803AB1"/>
    <w:rsid w:val="00806729"/>
    <w:rsid w:val="00807D9F"/>
    <w:rsid w:val="008115BB"/>
    <w:rsid w:val="00815142"/>
    <w:rsid w:val="008169A5"/>
    <w:rsid w:val="00820C5D"/>
    <w:rsid w:val="00821845"/>
    <w:rsid w:val="00824C24"/>
    <w:rsid w:val="008257EB"/>
    <w:rsid w:val="00832441"/>
    <w:rsid w:val="00834A95"/>
    <w:rsid w:val="00836A15"/>
    <w:rsid w:val="00837F4C"/>
    <w:rsid w:val="008404EF"/>
    <w:rsid w:val="0084261B"/>
    <w:rsid w:val="00844AD7"/>
    <w:rsid w:val="00844D92"/>
    <w:rsid w:val="0084583C"/>
    <w:rsid w:val="008460DA"/>
    <w:rsid w:val="008517A3"/>
    <w:rsid w:val="008522C1"/>
    <w:rsid w:val="00852F29"/>
    <w:rsid w:val="00853AB3"/>
    <w:rsid w:val="00855B3F"/>
    <w:rsid w:val="0085659F"/>
    <w:rsid w:val="008618A9"/>
    <w:rsid w:val="008636BC"/>
    <w:rsid w:val="00864A13"/>
    <w:rsid w:val="00866D25"/>
    <w:rsid w:val="00867026"/>
    <w:rsid w:val="00870732"/>
    <w:rsid w:val="00874125"/>
    <w:rsid w:val="00874624"/>
    <w:rsid w:val="00881129"/>
    <w:rsid w:val="00882DC7"/>
    <w:rsid w:val="00883DD6"/>
    <w:rsid w:val="00884B2A"/>
    <w:rsid w:val="00884F92"/>
    <w:rsid w:val="00885F96"/>
    <w:rsid w:val="0088630C"/>
    <w:rsid w:val="00890860"/>
    <w:rsid w:val="00890A4E"/>
    <w:rsid w:val="0089269F"/>
    <w:rsid w:val="00894834"/>
    <w:rsid w:val="0089554E"/>
    <w:rsid w:val="008A089F"/>
    <w:rsid w:val="008A10ED"/>
    <w:rsid w:val="008A1942"/>
    <w:rsid w:val="008A2E01"/>
    <w:rsid w:val="008A4A8D"/>
    <w:rsid w:val="008A7A5A"/>
    <w:rsid w:val="008B18AA"/>
    <w:rsid w:val="008B1D6B"/>
    <w:rsid w:val="008B20F8"/>
    <w:rsid w:val="008B4C28"/>
    <w:rsid w:val="008B6C5F"/>
    <w:rsid w:val="008B70F4"/>
    <w:rsid w:val="008C2EC0"/>
    <w:rsid w:val="008C6EE8"/>
    <w:rsid w:val="008D1A34"/>
    <w:rsid w:val="008D1E36"/>
    <w:rsid w:val="008D3254"/>
    <w:rsid w:val="008E18C6"/>
    <w:rsid w:val="008E49E4"/>
    <w:rsid w:val="008E6B7A"/>
    <w:rsid w:val="008F376B"/>
    <w:rsid w:val="008F4823"/>
    <w:rsid w:val="008F596C"/>
    <w:rsid w:val="008F67C2"/>
    <w:rsid w:val="008F69E2"/>
    <w:rsid w:val="00900C04"/>
    <w:rsid w:val="00900F07"/>
    <w:rsid w:val="0090168B"/>
    <w:rsid w:val="0090505B"/>
    <w:rsid w:val="0090723D"/>
    <w:rsid w:val="009139B7"/>
    <w:rsid w:val="009157E4"/>
    <w:rsid w:val="00922C5E"/>
    <w:rsid w:val="009233C9"/>
    <w:rsid w:val="00923500"/>
    <w:rsid w:val="00923FD2"/>
    <w:rsid w:val="009257E2"/>
    <w:rsid w:val="00925A5B"/>
    <w:rsid w:val="009264CE"/>
    <w:rsid w:val="00927DBB"/>
    <w:rsid w:val="00930344"/>
    <w:rsid w:val="00930B73"/>
    <w:rsid w:val="009313FC"/>
    <w:rsid w:val="00932816"/>
    <w:rsid w:val="00932F43"/>
    <w:rsid w:val="00933A6E"/>
    <w:rsid w:val="00935EA6"/>
    <w:rsid w:val="00940A7E"/>
    <w:rsid w:val="00940EB3"/>
    <w:rsid w:val="00941CBF"/>
    <w:rsid w:val="00943B72"/>
    <w:rsid w:val="00944905"/>
    <w:rsid w:val="00944C37"/>
    <w:rsid w:val="0094686D"/>
    <w:rsid w:val="009524C1"/>
    <w:rsid w:val="00952DFE"/>
    <w:rsid w:val="009557E5"/>
    <w:rsid w:val="00955904"/>
    <w:rsid w:val="009577DF"/>
    <w:rsid w:val="0096333C"/>
    <w:rsid w:val="009654B8"/>
    <w:rsid w:val="00966CB4"/>
    <w:rsid w:val="00970F0A"/>
    <w:rsid w:val="009712C8"/>
    <w:rsid w:val="00973527"/>
    <w:rsid w:val="00974E0F"/>
    <w:rsid w:val="0097510A"/>
    <w:rsid w:val="00975424"/>
    <w:rsid w:val="00975B6D"/>
    <w:rsid w:val="00977280"/>
    <w:rsid w:val="00981CE4"/>
    <w:rsid w:val="0098292C"/>
    <w:rsid w:val="00983CF5"/>
    <w:rsid w:val="009868DE"/>
    <w:rsid w:val="009905AB"/>
    <w:rsid w:val="00991E3E"/>
    <w:rsid w:val="00997024"/>
    <w:rsid w:val="009A0BA1"/>
    <w:rsid w:val="009A369A"/>
    <w:rsid w:val="009A64DC"/>
    <w:rsid w:val="009B1C9E"/>
    <w:rsid w:val="009B20C7"/>
    <w:rsid w:val="009B3FD5"/>
    <w:rsid w:val="009B5598"/>
    <w:rsid w:val="009B5CF6"/>
    <w:rsid w:val="009B7DEC"/>
    <w:rsid w:val="009C0554"/>
    <w:rsid w:val="009C0D51"/>
    <w:rsid w:val="009C2045"/>
    <w:rsid w:val="009C3264"/>
    <w:rsid w:val="009C4951"/>
    <w:rsid w:val="009D0219"/>
    <w:rsid w:val="009D17B2"/>
    <w:rsid w:val="009D3789"/>
    <w:rsid w:val="009D37CC"/>
    <w:rsid w:val="009D5D20"/>
    <w:rsid w:val="009D60DB"/>
    <w:rsid w:val="009E1253"/>
    <w:rsid w:val="009E3C5D"/>
    <w:rsid w:val="009E7080"/>
    <w:rsid w:val="009F1C85"/>
    <w:rsid w:val="009F6B62"/>
    <w:rsid w:val="009F6BD2"/>
    <w:rsid w:val="009F75AC"/>
    <w:rsid w:val="00A019F0"/>
    <w:rsid w:val="00A01DC7"/>
    <w:rsid w:val="00A02720"/>
    <w:rsid w:val="00A05B4D"/>
    <w:rsid w:val="00A06322"/>
    <w:rsid w:val="00A079E2"/>
    <w:rsid w:val="00A1250B"/>
    <w:rsid w:val="00A145F7"/>
    <w:rsid w:val="00A16CC7"/>
    <w:rsid w:val="00A217DC"/>
    <w:rsid w:val="00A23115"/>
    <w:rsid w:val="00A242EE"/>
    <w:rsid w:val="00A24DB0"/>
    <w:rsid w:val="00A300F7"/>
    <w:rsid w:val="00A32FD1"/>
    <w:rsid w:val="00A33EBC"/>
    <w:rsid w:val="00A348F5"/>
    <w:rsid w:val="00A377B6"/>
    <w:rsid w:val="00A400DC"/>
    <w:rsid w:val="00A40E0D"/>
    <w:rsid w:val="00A435D2"/>
    <w:rsid w:val="00A500A7"/>
    <w:rsid w:val="00A50938"/>
    <w:rsid w:val="00A527B0"/>
    <w:rsid w:val="00A54F36"/>
    <w:rsid w:val="00A56876"/>
    <w:rsid w:val="00A60B22"/>
    <w:rsid w:val="00A61151"/>
    <w:rsid w:val="00A614E0"/>
    <w:rsid w:val="00A619BF"/>
    <w:rsid w:val="00A6304B"/>
    <w:rsid w:val="00A63C84"/>
    <w:rsid w:val="00A63D8F"/>
    <w:rsid w:val="00A6504B"/>
    <w:rsid w:val="00A70E26"/>
    <w:rsid w:val="00A723FF"/>
    <w:rsid w:val="00A73010"/>
    <w:rsid w:val="00A83127"/>
    <w:rsid w:val="00A84BCA"/>
    <w:rsid w:val="00A855E2"/>
    <w:rsid w:val="00A86A86"/>
    <w:rsid w:val="00A86C8F"/>
    <w:rsid w:val="00A9101C"/>
    <w:rsid w:val="00A96560"/>
    <w:rsid w:val="00A9727F"/>
    <w:rsid w:val="00AB08B4"/>
    <w:rsid w:val="00AB216C"/>
    <w:rsid w:val="00AB3C66"/>
    <w:rsid w:val="00AB493A"/>
    <w:rsid w:val="00AB78F1"/>
    <w:rsid w:val="00AC0873"/>
    <w:rsid w:val="00AC2EBB"/>
    <w:rsid w:val="00AC7556"/>
    <w:rsid w:val="00AD5F83"/>
    <w:rsid w:val="00AD624D"/>
    <w:rsid w:val="00AE15D5"/>
    <w:rsid w:val="00AE19F7"/>
    <w:rsid w:val="00AE27A7"/>
    <w:rsid w:val="00AE2E24"/>
    <w:rsid w:val="00AF1F83"/>
    <w:rsid w:val="00AF5D6D"/>
    <w:rsid w:val="00AF64EE"/>
    <w:rsid w:val="00B01938"/>
    <w:rsid w:val="00B027D2"/>
    <w:rsid w:val="00B02F16"/>
    <w:rsid w:val="00B03F0C"/>
    <w:rsid w:val="00B04638"/>
    <w:rsid w:val="00B05D97"/>
    <w:rsid w:val="00B06811"/>
    <w:rsid w:val="00B07BFC"/>
    <w:rsid w:val="00B10A36"/>
    <w:rsid w:val="00B16C78"/>
    <w:rsid w:val="00B1729B"/>
    <w:rsid w:val="00B17448"/>
    <w:rsid w:val="00B23005"/>
    <w:rsid w:val="00B27CB5"/>
    <w:rsid w:val="00B3064C"/>
    <w:rsid w:val="00B31216"/>
    <w:rsid w:val="00B327F3"/>
    <w:rsid w:val="00B329CD"/>
    <w:rsid w:val="00B34BA5"/>
    <w:rsid w:val="00B3699E"/>
    <w:rsid w:val="00B37F23"/>
    <w:rsid w:val="00B405E0"/>
    <w:rsid w:val="00B42DCD"/>
    <w:rsid w:val="00B44146"/>
    <w:rsid w:val="00B45E76"/>
    <w:rsid w:val="00B518E4"/>
    <w:rsid w:val="00B53EF0"/>
    <w:rsid w:val="00B54053"/>
    <w:rsid w:val="00B55030"/>
    <w:rsid w:val="00B66189"/>
    <w:rsid w:val="00B66888"/>
    <w:rsid w:val="00B6738A"/>
    <w:rsid w:val="00B67E49"/>
    <w:rsid w:val="00B759D1"/>
    <w:rsid w:val="00B774B8"/>
    <w:rsid w:val="00B8077A"/>
    <w:rsid w:val="00B82801"/>
    <w:rsid w:val="00B8464A"/>
    <w:rsid w:val="00B8505C"/>
    <w:rsid w:val="00B870F9"/>
    <w:rsid w:val="00B9128E"/>
    <w:rsid w:val="00B936AF"/>
    <w:rsid w:val="00B93963"/>
    <w:rsid w:val="00B94546"/>
    <w:rsid w:val="00B95A72"/>
    <w:rsid w:val="00BA331F"/>
    <w:rsid w:val="00BA4647"/>
    <w:rsid w:val="00BA56C7"/>
    <w:rsid w:val="00BA5A7E"/>
    <w:rsid w:val="00BA6326"/>
    <w:rsid w:val="00BA72AA"/>
    <w:rsid w:val="00BB12AC"/>
    <w:rsid w:val="00BB147F"/>
    <w:rsid w:val="00BB3614"/>
    <w:rsid w:val="00BB383F"/>
    <w:rsid w:val="00BB494A"/>
    <w:rsid w:val="00BC0C43"/>
    <w:rsid w:val="00BC1416"/>
    <w:rsid w:val="00BC1574"/>
    <w:rsid w:val="00BC1AA9"/>
    <w:rsid w:val="00BC3198"/>
    <w:rsid w:val="00BC451A"/>
    <w:rsid w:val="00BC52EB"/>
    <w:rsid w:val="00BC6B7C"/>
    <w:rsid w:val="00BC6BA8"/>
    <w:rsid w:val="00BD0352"/>
    <w:rsid w:val="00BD057B"/>
    <w:rsid w:val="00BD5CA1"/>
    <w:rsid w:val="00BD6B87"/>
    <w:rsid w:val="00BE0612"/>
    <w:rsid w:val="00BE6B22"/>
    <w:rsid w:val="00BF05C3"/>
    <w:rsid w:val="00BF3380"/>
    <w:rsid w:val="00BF33FE"/>
    <w:rsid w:val="00BF4080"/>
    <w:rsid w:val="00BF4BAA"/>
    <w:rsid w:val="00BF7BF2"/>
    <w:rsid w:val="00C00105"/>
    <w:rsid w:val="00C00A75"/>
    <w:rsid w:val="00C0207F"/>
    <w:rsid w:val="00C02E1C"/>
    <w:rsid w:val="00C03513"/>
    <w:rsid w:val="00C06A6D"/>
    <w:rsid w:val="00C0726F"/>
    <w:rsid w:val="00C07A22"/>
    <w:rsid w:val="00C10696"/>
    <w:rsid w:val="00C10A02"/>
    <w:rsid w:val="00C11BA6"/>
    <w:rsid w:val="00C1373C"/>
    <w:rsid w:val="00C1623B"/>
    <w:rsid w:val="00C22290"/>
    <w:rsid w:val="00C24D11"/>
    <w:rsid w:val="00C276AA"/>
    <w:rsid w:val="00C30819"/>
    <w:rsid w:val="00C32382"/>
    <w:rsid w:val="00C35C10"/>
    <w:rsid w:val="00C3602D"/>
    <w:rsid w:val="00C4210B"/>
    <w:rsid w:val="00C450E8"/>
    <w:rsid w:val="00C471EE"/>
    <w:rsid w:val="00C512C6"/>
    <w:rsid w:val="00C51723"/>
    <w:rsid w:val="00C5368A"/>
    <w:rsid w:val="00C549A9"/>
    <w:rsid w:val="00C561FA"/>
    <w:rsid w:val="00C57631"/>
    <w:rsid w:val="00C63FBB"/>
    <w:rsid w:val="00C66722"/>
    <w:rsid w:val="00C67ADD"/>
    <w:rsid w:val="00C72193"/>
    <w:rsid w:val="00C75730"/>
    <w:rsid w:val="00C804D2"/>
    <w:rsid w:val="00C81370"/>
    <w:rsid w:val="00C822EB"/>
    <w:rsid w:val="00C85FC1"/>
    <w:rsid w:val="00C913FF"/>
    <w:rsid w:val="00C9190C"/>
    <w:rsid w:val="00C924F1"/>
    <w:rsid w:val="00C93310"/>
    <w:rsid w:val="00C96E92"/>
    <w:rsid w:val="00CA58AC"/>
    <w:rsid w:val="00CA58AD"/>
    <w:rsid w:val="00CB16C1"/>
    <w:rsid w:val="00CB1B89"/>
    <w:rsid w:val="00CB545E"/>
    <w:rsid w:val="00CB5480"/>
    <w:rsid w:val="00CB6F5D"/>
    <w:rsid w:val="00CC68A4"/>
    <w:rsid w:val="00CD006B"/>
    <w:rsid w:val="00CD23C4"/>
    <w:rsid w:val="00CD2FD4"/>
    <w:rsid w:val="00CD34CA"/>
    <w:rsid w:val="00CD5CA4"/>
    <w:rsid w:val="00CD66DE"/>
    <w:rsid w:val="00CD68FA"/>
    <w:rsid w:val="00CD7944"/>
    <w:rsid w:val="00CE5C8A"/>
    <w:rsid w:val="00CE5EF8"/>
    <w:rsid w:val="00CE7CAC"/>
    <w:rsid w:val="00CE7E4F"/>
    <w:rsid w:val="00CF21BB"/>
    <w:rsid w:val="00CF29BF"/>
    <w:rsid w:val="00CF2F48"/>
    <w:rsid w:val="00CF39DC"/>
    <w:rsid w:val="00CF4062"/>
    <w:rsid w:val="00CF492F"/>
    <w:rsid w:val="00CF6A67"/>
    <w:rsid w:val="00D04B5C"/>
    <w:rsid w:val="00D06413"/>
    <w:rsid w:val="00D06713"/>
    <w:rsid w:val="00D07A0F"/>
    <w:rsid w:val="00D12314"/>
    <w:rsid w:val="00D14D38"/>
    <w:rsid w:val="00D16041"/>
    <w:rsid w:val="00D163F8"/>
    <w:rsid w:val="00D178F0"/>
    <w:rsid w:val="00D208DE"/>
    <w:rsid w:val="00D2166F"/>
    <w:rsid w:val="00D21C62"/>
    <w:rsid w:val="00D25AD6"/>
    <w:rsid w:val="00D32DD1"/>
    <w:rsid w:val="00D34F30"/>
    <w:rsid w:val="00D35CA0"/>
    <w:rsid w:val="00D36DC2"/>
    <w:rsid w:val="00D404B5"/>
    <w:rsid w:val="00D40A3D"/>
    <w:rsid w:val="00D42274"/>
    <w:rsid w:val="00D43159"/>
    <w:rsid w:val="00D432F4"/>
    <w:rsid w:val="00D433A7"/>
    <w:rsid w:val="00D4424F"/>
    <w:rsid w:val="00D44C44"/>
    <w:rsid w:val="00D46688"/>
    <w:rsid w:val="00D470DB"/>
    <w:rsid w:val="00D52F1D"/>
    <w:rsid w:val="00D53394"/>
    <w:rsid w:val="00D53BC8"/>
    <w:rsid w:val="00D55DEC"/>
    <w:rsid w:val="00D626F7"/>
    <w:rsid w:val="00D628FA"/>
    <w:rsid w:val="00D659D5"/>
    <w:rsid w:val="00D65CE9"/>
    <w:rsid w:val="00D67744"/>
    <w:rsid w:val="00D71DE2"/>
    <w:rsid w:val="00D7293C"/>
    <w:rsid w:val="00D73658"/>
    <w:rsid w:val="00D77468"/>
    <w:rsid w:val="00D77C71"/>
    <w:rsid w:val="00D81FA1"/>
    <w:rsid w:val="00D8728C"/>
    <w:rsid w:val="00D876C8"/>
    <w:rsid w:val="00D878C7"/>
    <w:rsid w:val="00D913FA"/>
    <w:rsid w:val="00D94BA6"/>
    <w:rsid w:val="00D9504B"/>
    <w:rsid w:val="00D961BF"/>
    <w:rsid w:val="00DA42C6"/>
    <w:rsid w:val="00DA4961"/>
    <w:rsid w:val="00DA7131"/>
    <w:rsid w:val="00DA7567"/>
    <w:rsid w:val="00DB0F7C"/>
    <w:rsid w:val="00DB1744"/>
    <w:rsid w:val="00DB2AB9"/>
    <w:rsid w:val="00DB2D53"/>
    <w:rsid w:val="00DB3C92"/>
    <w:rsid w:val="00DB7EA6"/>
    <w:rsid w:val="00DC0C17"/>
    <w:rsid w:val="00DC1B34"/>
    <w:rsid w:val="00DC2D52"/>
    <w:rsid w:val="00DC67DD"/>
    <w:rsid w:val="00DC6A08"/>
    <w:rsid w:val="00DD0A06"/>
    <w:rsid w:val="00DD3169"/>
    <w:rsid w:val="00DD3853"/>
    <w:rsid w:val="00DD5DE7"/>
    <w:rsid w:val="00DD76BE"/>
    <w:rsid w:val="00DE2C95"/>
    <w:rsid w:val="00DE35DF"/>
    <w:rsid w:val="00DE3EA7"/>
    <w:rsid w:val="00DE41CE"/>
    <w:rsid w:val="00DE42E8"/>
    <w:rsid w:val="00DE7FB7"/>
    <w:rsid w:val="00DF1F5E"/>
    <w:rsid w:val="00DF3D0E"/>
    <w:rsid w:val="00DF4F47"/>
    <w:rsid w:val="00DF67B7"/>
    <w:rsid w:val="00DF78B5"/>
    <w:rsid w:val="00E00BF2"/>
    <w:rsid w:val="00E00CD3"/>
    <w:rsid w:val="00E1223D"/>
    <w:rsid w:val="00E13136"/>
    <w:rsid w:val="00E13A87"/>
    <w:rsid w:val="00E13B6C"/>
    <w:rsid w:val="00E1551D"/>
    <w:rsid w:val="00E15733"/>
    <w:rsid w:val="00E2360C"/>
    <w:rsid w:val="00E25E5B"/>
    <w:rsid w:val="00E311F0"/>
    <w:rsid w:val="00E31C1D"/>
    <w:rsid w:val="00E31C7F"/>
    <w:rsid w:val="00E330CC"/>
    <w:rsid w:val="00E33C86"/>
    <w:rsid w:val="00E35850"/>
    <w:rsid w:val="00E3649B"/>
    <w:rsid w:val="00E368AB"/>
    <w:rsid w:val="00E40CBF"/>
    <w:rsid w:val="00E410BF"/>
    <w:rsid w:val="00E4232C"/>
    <w:rsid w:val="00E45F9B"/>
    <w:rsid w:val="00E4603D"/>
    <w:rsid w:val="00E61534"/>
    <w:rsid w:val="00E64EFC"/>
    <w:rsid w:val="00E655FD"/>
    <w:rsid w:val="00E65D19"/>
    <w:rsid w:val="00E73E9B"/>
    <w:rsid w:val="00E765F6"/>
    <w:rsid w:val="00E76A75"/>
    <w:rsid w:val="00E7743D"/>
    <w:rsid w:val="00E8034E"/>
    <w:rsid w:val="00E80967"/>
    <w:rsid w:val="00E80E7C"/>
    <w:rsid w:val="00E8163A"/>
    <w:rsid w:val="00E832E5"/>
    <w:rsid w:val="00E8556A"/>
    <w:rsid w:val="00E86405"/>
    <w:rsid w:val="00E86689"/>
    <w:rsid w:val="00E86C7B"/>
    <w:rsid w:val="00E86FD6"/>
    <w:rsid w:val="00E90408"/>
    <w:rsid w:val="00E911FC"/>
    <w:rsid w:val="00E91920"/>
    <w:rsid w:val="00E9464B"/>
    <w:rsid w:val="00E954A2"/>
    <w:rsid w:val="00E965DA"/>
    <w:rsid w:val="00E96A90"/>
    <w:rsid w:val="00EA0333"/>
    <w:rsid w:val="00EA0381"/>
    <w:rsid w:val="00EA0AA0"/>
    <w:rsid w:val="00EA35F3"/>
    <w:rsid w:val="00EA3A4E"/>
    <w:rsid w:val="00EA4A44"/>
    <w:rsid w:val="00EA68B7"/>
    <w:rsid w:val="00EA7B42"/>
    <w:rsid w:val="00EB04D0"/>
    <w:rsid w:val="00EB3A73"/>
    <w:rsid w:val="00EB48FB"/>
    <w:rsid w:val="00EB4EF1"/>
    <w:rsid w:val="00EB5468"/>
    <w:rsid w:val="00EC01FA"/>
    <w:rsid w:val="00EC22AE"/>
    <w:rsid w:val="00EC2535"/>
    <w:rsid w:val="00EC2D54"/>
    <w:rsid w:val="00EC44E5"/>
    <w:rsid w:val="00EC5D81"/>
    <w:rsid w:val="00ED0EB0"/>
    <w:rsid w:val="00ED130C"/>
    <w:rsid w:val="00ED1E34"/>
    <w:rsid w:val="00EE03DF"/>
    <w:rsid w:val="00EE0996"/>
    <w:rsid w:val="00EE2019"/>
    <w:rsid w:val="00EE30FF"/>
    <w:rsid w:val="00EE4147"/>
    <w:rsid w:val="00EE5381"/>
    <w:rsid w:val="00EF12E1"/>
    <w:rsid w:val="00EF1E4D"/>
    <w:rsid w:val="00EF2761"/>
    <w:rsid w:val="00EF5D19"/>
    <w:rsid w:val="00EF605F"/>
    <w:rsid w:val="00EF648E"/>
    <w:rsid w:val="00F037AE"/>
    <w:rsid w:val="00F03B97"/>
    <w:rsid w:val="00F04BD1"/>
    <w:rsid w:val="00F07B8E"/>
    <w:rsid w:val="00F1108D"/>
    <w:rsid w:val="00F12657"/>
    <w:rsid w:val="00F13838"/>
    <w:rsid w:val="00F138C6"/>
    <w:rsid w:val="00F13C5F"/>
    <w:rsid w:val="00F14D6C"/>
    <w:rsid w:val="00F15E07"/>
    <w:rsid w:val="00F16239"/>
    <w:rsid w:val="00F22015"/>
    <w:rsid w:val="00F262B0"/>
    <w:rsid w:val="00F27512"/>
    <w:rsid w:val="00F27647"/>
    <w:rsid w:val="00F27C71"/>
    <w:rsid w:val="00F27FC8"/>
    <w:rsid w:val="00F31C7C"/>
    <w:rsid w:val="00F35D2B"/>
    <w:rsid w:val="00F36E98"/>
    <w:rsid w:val="00F374C4"/>
    <w:rsid w:val="00F42CFF"/>
    <w:rsid w:val="00F43765"/>
    <w:rsid w:val="00F466FB"/>
    <w:rsid w:val="00F46AAA"/>
    <w:rsid w:val="00F47AD7"/>
    <w:rsid w:val="00F517F4"/>
    <w:rsid w:val="00F52ED1"/>
    <w:rsid w:val="00F539D9"/>
    <w:rsid w:val="00F55C28"/>
    <w:rsid w:val="00F55E95"/>
    <w:rsid w:val="00F60E40"/>
    <w:rsid w:val="00F613E1"/>
    <w:rsid w:val="00F61D39"/>
    <w:rsid w:val="00F632AA"/>
    <w:rsid w:val="00F7027A"/>
    <w:rsid w:val="00F72D2D"/>
    <w:rsid w:val="00F73D05"/>
    <w:rsid w:val="00F7472D"/>
    <w:rsid w:val="00F8117E"/>
    <w:rsid w:val="00F8382A"/>
    <w:rsid w:val="00F84502"/>
    <w:rsid w:val="00F8586D"/>
    <w:rsid w:val="00F92D2D"/>
    <w:rsid w:val="00F93B43"/>
    <w:rsid w:val="00F93C80"/>
    <w:rsid w:val="00F94231"/>
    <w:rsid w:val="00F96A65"/>
    <w:rsid w:val="00F9767A"/>
    <w:rsid w:val="00FA3D45"/>
    <w:rsid w:val="00FA54B0"/>
    <w:rsid w:val="00FA6D97"/>
    <w:rsid w:val="00FA75A0"/>
    <w:rsid w:val="00FB05E8"/>
    <w:rsid w:val="00FB0C56"/>
    <w:rsid w:val="00FB108B"/>
    <w:rsid w:val="00FB12E5"/>
    <w:rsid w:val="00FB55F6"/>
    <w:rsid w:val="00FC166B"/>
    <w:rsid w:val="00FC23B7"/>
    <w:rsid w:val="00FC2DE1"/>
    <w:rsid w:val="00FC2E3D"/>
    <w:rsid w:val="00FC6EA9"/>
    <w:rsid w:val="00FD0F93"/>
    <w:rsid w:val="00FD10C9"/>
    <w:rsid w:val="00FD45A0"/>
    <w:rsid w:val="00FD6A9A"/>
    <w:rsid w:val="00FE1E3E"/>
    <w:rsid w:val="00FE23A9"/>
    <w:rsid w:val="00FE257E"/>
    <w:rsid w:val="00FE5E16"/>
    <w:rsid w:val="00FF08C4"/>
    <w:rsid w:val="00FF09AD"/>
    <w:rsid w:val="00FF1ECB"/>
    <w:rsid w:val="00FF4F0D"/>
    <w:rsid w:val="00FF77BA"/>
    <w:rsid w:val="0185AA6A"/>
    <w:rsid w:val="08598382"/>
    <w:rsid w:val="0D07AF56"/>
    <w:rsid w:val="0D3BC2B7"/>
    <w:rsid w:val="135B9877"/>
    <w:rsid w:val="135BF387"/>
    <w:rsid w:val="1BD7DCE4"/>
    <w:rsid w:val="1BF7C667"/>
    <w:rsid w:val="1C3EAD3A"/>
    <w:rsid w:val="2231B511"/>
    <w:rsid w:val="25C9BE3D"/>
    <w:rsid w:val="261AF3FC"/>
    <w:rsid w:val="27823206"/>
    <w:rsid w:val="2D47ED45"/>
    <w:rsid w:val="337D8DA5"/>
    <w:rsid w:val="38A9AD79"/>
    <w:rsid w:val="39CFFBEB"/>
    <w:rsid w:val="3A47DE62"/>
    <w:rsid w:val="3E09C82D"/>
    <w:rsid w:val="40521184"/>
    <w:rsid w:val="409B911E"/>
    <w:rsid w:val="44569C21"/>
    <w:rsid w:val="45DD95E4"/>
    <w:rsid w:val="4F75CA22"/>
    <w:rsid w:val="5305292F"/>
    <w:rsid w:val="5463A513"/>
    <w:rsid w:val="574EB0DC"/>
    <w:rsid w:val="5BB02D4A"/>
    <w:rsid w:val="6003B08B"/>
    <w:rsid w:val="6D64CF51"/>
    <w:rsid w:val="6D873197"/>
    <w:rsid w:val="77154E78"/>
    <w:rsid w:val="7AC0EF4B"/>
    <w:rsid w:val="7F2A23A0"/>
    <w:rsid w:val="7F94D1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8DB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9B7"/>
    <w:pPr>
      <w:spacing w:after="120" w:line="240" w:lineRule="auto"/>
    </w:pPr>
    <w:rPr>
      <w:rFonts w:ascii="Segoe UI" w:hAnsi="Segoe UI" w:cs="Segoe UI"/>
      <w:sz w:val="22"/>
      <w:szCs w:val="22"/>
    </w:rPr>
  </w:style>
  <w:style w:type="paragraph" w:styleId="Heading1">
    <w:name w:val="heading 1"/>
    <w:basedOn w:val="Normal"/>
    <w:next w:val="Normal"/>
    <w:link w:val="Heading1Char"/>
    <w:uiPriority w:val="9"/>
    <w:qFormat/>
    <w:rsid w:val="00EA0AA0"/>
    <w:pPr>
      <w:spacing w:before="240"/>
      <w:outlineLvl w:val="0"/>
    </w:pPr>
    <w:rPr>
      <w:b/>
      <w:bCs/>
      <w:color w:val="0070C0"/>
      <w:sz w:val="32"/>
      <w:szCs w:val="32"/>
    </w:rPr>
  </w:style>
  <w:style w:type="paragraph" w:styleId="Heading2">
    <w:name w:val="heading 2"/>
    <w:basedOn w:val="Normal"/>
    <w:next w:val="Normal"/>
    <w:link w:val="Heading2Char"/>
    <w:uiPriority w:val="9"/>
    <w:unhideWhenUsed/>
    <w:qFormat/>
    <w:rsid w:val="00B37F23"/>
    <w:pPr>
      <w:spacing w:before="2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B22"/>
    <w:pPr>
      <w:tabs>
        <w:tab w:val="center" w:pos="4513"/>
        <w:tab w:val="right" w:pos="9026"/>
      </w:tabs>
      <w:spacing w:after="0"/>
    </w:pPr>
  </w:style>
  <w:style w:type="character" w:customStyle="1" w:styleId="HeaderChar">
    <w:name w:val="Header Char"/>
    <w:basedOn w:val="DefaultParagraphFont"/>
    <w:link w:val="Header"/>
    <w:uiPriority w:val="99"/>
    <w:rsid w:val="00BE6B22"/>
  </w:style>
  <w:style w:type="paragraph" w:styleId="Footer">
    <w:name w:val="footer"/>
    <w:basedOn w:val="Normal"/>
    <w:link w:val="FooterChar"/>
    <w:uiPriority w:val="99"/>
    <w:unhideWhenUsed/>
    <w:rsid w:val="00BE6B22"/>
    <w:pPr>
      <w:tabs>
        <w:tab w:val="center" w:pos="4513"/>
        <w:tab w:val="right" w:pos="9026"/>
      </w:tabs>
      <w:spacing w:after="0"/>
    </w:pPr>
  </w:style>
  <w:style w:type="character" w:customStyle="1" w:styleId="FooterChar">
    <w:name w:val="Footer Char"/>
    <w:basedOn w:val="DefaultParagraphFont"/>
    <w:link w:val="Footer"/>
    <w:uiPriority w:val="99"/>
    <w:rsid w:val="00BE6B22"/>
  </w:style>
  <w:style w:type="table" w:styleId="TableGrid">
    <w:name w:val="Table Grid"/>
    <w:basedOn w:val="TableNormal"/>
    <w:uiPriority w:val="39"/>
    <w:rsid w:val="00FE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boxes">
    <w:name w:val="Tick boxes"/>
    <w:basedOn w:val="Normal"/>
    <w:link w:val="TickboxesChar"/>
    <w:qFormat/>
    <w:rsid w:val="00582377"/>
    <w:pPr>
      <w:spacing w:after="160"/>
      <w:contextualSpacing/>
    </w:pPr>
    <w:rPr>
      <w:bCs/>
      <w:sz w:val="21"/>
      <w:szCs w:val="21"/>
    </w:rPr>
  </w:style>
  <w:style w:type="character" w:customStyle="1" w:styleId="TickboxesChar">
    <w:name w:val="Tick boxes Char"/>
    <w:basedOn w:val="DefaultParagraphFont"/>
    <w:link w:val="Tickboxes"/>
    <w:rsid w:val="00582377"/>
    <w:rPr>
      <w:rFonts w:ascii="Segoe UI" w:hAnsi="Segoe UI" w:cs="Segoe UI"/>
      <w:bCs/>
      <w:sz w:val="21"/>
      <w:szCs w:val="21"/>
    </w:rPr>
  </w:style>
  <w:style w:type="paragraph" w:styleId="NormalWeb">
    <w:name w:val="Normal (Web)"/>
    <w:basedOn w:val="Normal"/>
    <w:uiPriority w:val="99"/>
    <w:semiHidden/>
    <w:unhideWhenUsed/>
    <w:rsid w:val="000627EF"/>
    <w:pPr>
      <w:spacing w:before="100" w:beforeAutospacing="1" w:after="100" w:afterAutospacing="1"/>
    </w:pPr>
    <w:rPr>
      <w:rFonts w:eastAsia="Times New Roman"/>
      <w:lang w:eastAsia="en-AU"/>
    </w:rPr>
  </w:style>
  <w:style w:type="character" w:styleId="CommentReference">
    <w:name w:val="annotation reference"/>
    <w:basedOn w:val="DefaultParagraphFont"/>
    <w:uiPriority w:val="99"/>
    <w:semiHidden/>
    <w:unhideWhenUsed/>
    <w:rsid w:val="005D23BC"/>
    <w:rPr>
      <w:sz w:val="16"/>
      <w:szCs w:val="16"/>
    </w:rPr>
  </w:style>
  <w:style w:type="paragraph" w:styleId="CommentText">
    <w:name w:val="annotation text"/>
    <w:basedOn w:val="Normal"/>
    <w:link w:val="CommentTextChar"/>
    <w:uiPriority w:val="99"/>
    <w:unhideWhenUsed/>
    <w:rsid w:val="005D23BC"/>
    <w:rPr>
      <w:sz w:val="20"/>
      <w:szCs w:val="20"/>
    </w:rPr>
  </w:style>
  <w:style w:type="character" w:customStyle="1" w:styleId="CommentTextChar">
    <w:name w:val="Comment Text Char"/>
    <w:basedOn w:val="DefaultParagraphFont"/>
    <w:link w:val="CommentText"/>
    <w:uiPriority w:val="99"/>
    <w:rsid w:val="005D23BC"/>
    <w:rPr>
      <w:sz w:val="20"/>
      <w:szCs w:val="20"/>
    </w:rPr>
  </w:style>
  <w:style w:type="paragraph" w:styleId="CommentSubject">
    <w:name w:val="annotation subject"/>
    <w:basedOn w:val="CommentText"/>
    <w:next w:val="CommentText"/>
    <w:link w:val="CommentSubjectChar"/>
    <w:uiPriority w:val="99"/>
    <w:semiHidden/>
    <w:unhideWhenUsed/>
    <w:rsid w:val="005D23BC"/>
    <w:rPr>
      <w:b/>
      <w:bCs/>
    </w:rPr>
  </w:style>
  <w:style w:type="character" w:customStyle="1" w:styleId="CommentSubjectChar">
    <w:name w:val="Comment Subject Char"/>
    <w:basedOn w:val="CommentTextChar"/>
    <w:link w:val="CommentSubject"/>
    <w:uiPriority w:val="99"/>
    <w:semiHidden/>
    <w:rsid w:val="005D23BC"/>
    <w:rPr>
      <w:b/>
      <w:bCs/>
      <w:sz w:val="20"/>
      <w:szCs w:val="20"/>
    </w:rPr>
  </w:style>
  <w:style w:type="character" w:customStyle="1" w:styleId="Heading2Char">
    <w:name w:val="Heading 2 Char"/>
    <w:basedOn w:val="DefaultParagraphFont"/>
    <w:link w:val="Heading2"/>
    <w:uiPriority w:val="9"/>
    <w:rsid w:val="00B37F23"/>
    <w:rPr>
      <w:rFonts w:ascii="Segoe UI" w:hAnsi="Segoe UI" w:cs="Segoe UI"/>
      <w:b/>
      <w:bCs/>
      <w:sz w:val="22"/>
      <w:szCs w:val="22"/>
    </w:rPr>
  </w:style>
  <w:style w:type="character" w:customStyle="1" w:styleId="Heading1Char">
    <w:name w:val="Heading 1 Char"/>
    <w:basedOn w:val="DefaultParagraphFont"/>
    <w:link w:val="Heading1"/>
    <w:uiPriority w:val="9"/>
    <w:rsid w:val="00EA0AA0"/>
    <w:rPr>
      <w:rFonts w:ascii="Segoe UI" w:hAnsi="Segoe UI" w:cs="Segoe UI"/>
      <w:b/>
      <w:bCs/>
      <w:color w:val="0070C0"/>
      <w:sz w:val="32"/>
      <w:szCs w:val="32"/>
    </w:rPr>
  </w:style>
  <w:style w:type="paragraph" w:customStyle="1" w:styleId="Instructions">
    <w:name w:val="Instructions"/>
    <w:basedOn w:val="Normal"/>
    <w:link w:val="InstructionsChar"/>
    <w:qFormat/>
    <w:rsid w:val="00E410BF"/>
    <w:pPr>
      <w:spacing w:before="120"/>
    </w:pPr>
    <w:rPr>
      <w:b/>
      <w:bCs/>
      <w:i/>
      <w:iCs/>
      <w:color w:val="538135" w:themeColor="accent6" w:themeShade="BF"/>
      <w:sz w:val="24"/>
      <w:szCs w:val="24"/>
    </w:rPr>
  </w:style>
  <w:style w:type="character" w:customStyle="1" w:styleId="InstructionsChar">
    <w:name w:val="Instructions Char"/>
    <w:basedOn w:val="Heading2Char"/>
    <w:link w:val="Instructions"/>
    <w:rsid w:val="00E410BF"/>
    <w:rPr>
      <w:rFonts w:ascii="Segoe UI" w:hAnsi="Segoe UI" w:cs="Segoe UI"/>
      <w:b/>
      <w:bCs/>
      <w:i/>
      <w:iCs/>
      <w:color w:val="538135" w:themeColor="accent6" w:themeShade="BF"/>
      <w:sz w:val="22"/>
      <w:szCs w:val="22"/>
    </w:rPr>
  </w:style>
  <w:style w:type="paragraph" w:styleId="Revision">
    <w:name w:val="Revision"/>
    <w:hidden/>
    <w:uiPriority w:val="99"/>
    <w:semiHidden/>
    <w:rsid w:val="00D67744"/>
    <w:pPr>
      <w:spacing w:after="0" w:line="240" w:lineRule="auto"/>
    </w:pPr>
    <w:rPr>
      <w:rFonts w:ascii="Segoe UI" w:hAnsi="Segoe UI" w:cs="Segoe UI"/>
      <w:sz w:val="22"/>
      <w:szCs w:val="22"/>
    </w:rPr>
  </w:style>
  <w:style w:type="paragraph" w:styleId="FootnoteText">
    <w:name w:val="footnote text"/>
    <w:basedOn w:val="Normal"/>
    <w:link w:val="FootnoteTextChar"/>
    <w:uiPriority w:val="99"/>
    <w:semiHidden/>
    <w:unhideWhenUsed/>
    <w:rsid w:val="00CE5C8A"/>
    <w:pPr>
      <w:spacing w:after="0"/>
    </w:pPr>
    <w:rPr>
      <w:sz w:val="20"/>
      <w:szCs w:val="20"/>
    </w:rPr>
  </w:style>
  <w:style w:type="character" w:customStyle="1" w:styleId="FootnoteTextChar">
    <w:name w:val="Footnote Text Char"/>
    <w:basedOn w:val="DefaultParagraphFont"/>
    <w:link w:val="FootnoteText"/>
    <w:uiPriority w:val="99"/>
    <w:semiHidden/>
    <w:rsid w:val="00CE5C8A"/>
    <w:rPr>
      <w:rFonts w:ascii="Segoe UI" w:hAnsi="Segoe UI" w:cs="Segoe UI"/>
      <w:sz w:val="20"/>
      <w:szCs w:val="20"/>
    </w:rPr>
  </w:style>
  <w:style w:type="character" w:styleId="FootnoteReference">
    <w:name w:val="footnote reference"/>
    <w:basedOn w:val="DefaultParagraphFont"/>
    <w:uiPriority w:val="99"/>
    <w:semiHidden/>
    <w:unhideWhenUsed/>
    <w:rsid w:val="00CE5C8A"/>
    <w:rPr>
      <w:vertAlign w:val="superscript"/>
    </w:rPr>
  </w:style>
  <w:style w:type="paragraph" w:styleId="Title">
    <w:name w:val="Title"/>
    <w:basedOn w:val="Normal"/>
    <w:next w:val="Normal"/>
    <w:link w:val="TitleChar"/>
    <w:uiPriority w:val="10"/>
    <w:qFormat/>
    <w:rsid w:val="0022282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82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22820"/>
    <w:rPr>
      <w:rFonts w:asciiTheme="minorHAnsi" w:eastAsiaTheme="minorEastAsia" w:hAnsiTheme="minorHAnsi" w:cstheme="minorBidi"/>
      <w:color w:val="5A5A5A" w:themeColor="text1" w:themeTint="A5"/>
      <w:spacing w:val="15"/>
      <w:sz w:val="22"/>
      <w:szCs w:val="22"/>
    </w:rPr>
  </w:style>
  <w:style w:type="paragraph" w:styleId="Caption">
    <w:name w:val="caption"/>
    <w:basedOn w:val="Normal"/>
    <w:next w:val="Normal"/>
    <w:uiPriority w:val="35"/>
    <w:unhideWhenUsed/>
    <w:qFormat/>
    <w:rsid w:val="00440460"/>
    <w:pPr>
      <w:spacing w:after="200"/>
      <w:ind w:left="426"/>
    </w:pPr>
    <w:rPr>
      <w:rFonts w:asciiTheme="minorHAnsi" w:hAnsiTheme="minorHAnsi" w:cstheme="minorBidi"/>
      <w:i/>
      <w:iCs/>
      <w:color w:val="44546A" w:themeColor="text2"/>
      <w:sz w:val="18"/>
      <w:szCs w:val="18"/>
    </w:rPr>
  </w:style>
  <w:style w:type="paragraph" w:styleId="ListParagraph">
    <w:name w:val="List Paragraph"/>
    <w:basedOn w:val="Normal"/>
    <w:uiPriority w:val="34"/>
    <w:qFormat/>
    <w:rsid w:val="00983CF5"/>
    <w:pPr>
      <w:spacing w:before="120"/>
      <w:ind w:left="720"/>
      <w:contextualSpacing/>
    </w:pPr>
    <w:rPr>
      <w:rFonts w:asciiTheme="minorHAnsi" w:hAnsiTheme="minorHAnsi" w:cstheme="minorBidi"/>
      <w:sz w:val="20"/>
      <w:szCs w:val="20"/>
    </w:rPr>
  </w:style>
  <w:style w:type="character" w:styleId="Hyperlink">
    <w:name w:val="Hyperlink"/>
    <w:basedOn w:val="DefaultParagraphFont"/>
    <w:uiPriority w:val="99"/>
    <w:unhideWhenUsed/>
    <w:rsid w:val="00D65CE9"/>
    <w:rPr>
      <w:color w:val="0563C1" w:themeColor="hyperlink"/>
      <w:u w:val="single"/>
    </w:rPr>
  </w:style>
  <w:style w:type="paragraph" w:customStyle="1" w:styleId="EndNoteBibliographyTitle">
    <w:name w:val="EndNote Bibliography Title"/>
    <w:basedOn w:val="Normal"/>
    <w:link w:val="EndNoteBibliographyTitleChar"/>
    <w:rsid w:val="00DB0F7C"/>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DB0F7C"/>
    <w:rPr>
      <w:rFonts w:ascii="Segoe UI" w:hAnsi="Segoe UI" w:cs="Segoe UI"/>
      <w:noProof/>
      <w:sz w:val="22"/>
      <w:szCs w:val="22"/>
      <w:lang w:val="en-US"/>
    </w:rPr>
  </w:style>
  <w:style w:type="paragraph" w:customStyle="1" w:styleId="EndNoteBibliography">
    <w:name w:val="EndNote Bibliography"/>
    <w:basedOn w:val="Normal"/>
    <w:link w:val="EndNoteBibliographyChar"/>
    <w:rsid w:val="00DB0F7C"/>
    <w:rPr>
      <w:noProof/>
      <w:lang w:val="en-US"/>
    </w:rPr>
  </w:style>
  <w:style w:type="character" w:customStyle="1" w:styleId="EndNoteBibliographyChar">
    <w:name w:val="EndNote Bibliography Char"/>
    <w:basedOn w:val="DefaultParagraphFont"/>
    <w:link w:val="EndNoteBibliography"/>
    <w:rsid w:val="00DB0F7C"/>
    <w:rPr>
      <w:rFonts w:ascii="Segoe UI" w:hAnsi="Segoe UI" w:cs="Segoe UI"/>
      <w:noProof/>
      <w:sz w:val="22"/>
      <w:szCs w:val="22"/>
      <w:lang w:val="en-US"/>
    </w:rPr>
  </w:style>
  <w:style w:type="character" w:styleId="UnresolvedMention">
    <w:name w:val="Unresolved Mention"/>
    <w:basedOn w:val="DefaultParagraphFont"/>
    <w:uiPriority w:val="99"/>
    <w:semiHidden/>
    <w:unhideWhenUsed/>
    <w:rsid w:val="00DB0F7C"/>
    <w:rPr>
      <w:color w:val="605E5C"/>
      <w:shd w:val="clear" w:color="auto" w:fill="E1DFDD"/>
    </w:rPr>
  </w:style>
  <w:style w:type="character" w:styleId="FollowedHyperlink">
    <w:name w:val="FollowedHyperlink"/>
    <w:basedOn w:val="DefaultParagraphFont"/>
    <w:uiPriority w:val="99"/>
    <w:semiHidden/>
    <w:unhideWhenUsed/>
    <w:rsid w:val="004A1934"/>
    <w:rPr>
      <w:color w:val="954F72" w:themeColor="followedHyperlink"/>
      <w:u w:val="single"/>
    </w:rPr>
  </w:style>
  <w:style w:type="character" w:customStyle="1" w:styleId="normaltextrun">
    <w:name w:val="normaltextrun"/>
    <w:basedOn w:val="DefaultParagraphFont"/>
    <w:rsid w:val="006158D5"/>
  </w:style>
  <w:style w:type="paragraph" w:styleId="NoSpacing">
    <w:name w:val="No Spacing"/>
    <w:uiPriority w:val="1"/>
    <w:qFormat/>
    <w:rsid w:val="000872EF"/>
    <w:pPr>
      <w:spacing w:after="0" w:line="240" w:lineRule="auto"/>
    </w:pPr>
    <w:rPr>
      <w:rFonts w:ascii="Segoe UI" w:hAnsi="Segoe UI" w:cs="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1642">
      <w:bodyDiv w:val="1"/>
      <w:marLeft w:val="0"/>
      <w:marRight w:val="0"/>
      <w:marTop w:val="0"/>
      <w:marBottom w:val="0"/>
      <w:divBdr>
        <w:top w:val="none" w:sz="0" w:space="0" w:color="auto"/>
        <w:left w:val="none" w:sz="0" w:space="0" w:color="auto"/>
        <w:bottom w:val="none" w:sz="0" w:space="0" w:color="auto"/>
        <w:right w:val="none" w:sz="0" w:space="0" w:color="auto"/>
      </w:divBdr>
      <w:divsChild>
        <w:div w:id="1201044685">
          <w:marLeft w:val="0"/>
          <w:marRight w:val="0"/>
          <w:marTop w:val="0"/>
          <w:marBottom w:val="0"/>
          <w:divBdr>
            <w:top w:val="none" w:sz="0" w:space="0" w:color="auto"/>
            <w:left w:val="none" w:sz="0" w:space="0" w:color="auto"/>
            <w:bottom w:val="none" w:sz="0" w:space="0" w:color="auto"/>
            <w:right w:val="none" w:sz="0" w:space="0" w:color="auto"/>
          </w:divBdr>
          <w:divsChild>
            <w:div w:id="1513913378">
              <w:marLeft w:val="0"/>
              <w:marRight w:val="0"/>
              <w:marTop w:val="0"/>
              <w:marBottom w:val="0"/>
              <w:divBdr>
                <w:top w:val="none" w:sz="0" w:space="0" w:color="auto"/>
                <w:left w:val="none" w:sz="0" w:space="0" w:color="auto"/>
                <w:bottom w:val="none" w:sz="0" w:space="0" w:color="auto"/>
                <w:right w:val="none" w:sz="0" w:space="0" w:color="auto"/>
              </w:divBdr>
              <w:divsChild>
                <w:div w:id="1195071563">
                  <w:marLeft w:val="0"/>
                  <w:marRight w:val="0"/>
                  <w:marTop w:val="0"/>
                  <w:marBottom w:val="0"/>
                  <w:divBdr>
                    <w:top w:val="none" w:sz="0" w:space="0" w:color="auto"/>
                    <w:left w:val="none" w:sz="0" w:space="0" w:color="auto"/>
                    <w:bottom w:val="none" w:sz="0" w:space="0" w:color="auto"/>
                    <w:right w:val="none" w:sz="0" w:space="0" w:color="auto"/>
                  </w:divBdr>
                  <w:divsChild>
                    <w:div w:id="1839229544">
                      <w:marLeft w:val="0"/>
                      <w:marRight w:val="0"/>
                      <w:marTop w:val="0"/>
                      <w:marBottom w:val="0"/>
                      <w:divBdr>
                        <w:top w:val="none" w:sz="0" w:space="0" w:color="auto"/>
                        <w:left w:val="none" w:sz="0" w:space="0" w:color="auto"/>
                        <w:bottom w:val="none" w:sz="0" w:space="0" w:color="auto"/>
                        <w:right w:val="none" w:sz="0" w:space="0" w:color="auto"/>
                      </w:divBdr>
                      <w:divsChild>
                        <w:div w:id="1425496116">
                          <w:marLeft w:val="0"/>
                          <w:marRight w:val="0"/>
                          <w:marTop w:val="0"/>
                          <w:marBottom w:val="0"/>
                          <w:divBdr>
                            <w:top w:val="none" w:sz="0" w:space="0" w:color="auto"/>
                            <w:left w:val="none" w:sz="0" w:space="0" w:color="auto"/>
                            <w:bottom w:val="none" w:sz="0" w:space="0" w:color="auto"/>
                            <w:right w:val="none" w:sz="0" w:space="0" w:color="auto"/>
                          </w:divBdr>
                          <w:divsChild>
                            <w:div w:id="1701319053">
                              <w:marLeft w:val="0"/>
                              <w:marRight w:val="0"/>
                              <w:marTop w:val="0"/>
                              <w:marBottom w:val="0"/>
                              <w:divBdr>
                                <w:top w:val="none" w:sz="0" w:space="0" w:color="auto"/>
                                <w:left w:val="none" w:sz="0" w:space="0" w:color="auto"/>
                                <w:bottom w:val="none" w:sz="0" w:space="0" w:color="auto"/>
                                <w:right w:val="none" w:sz="0" w:space="0" w:color="auto"/>
                              </w:divBdr>
                              <w:divsChild>
                                <w:div w:id="1684358081">
                                  <w:marLeft w:val="0"/>
                                  <w:marRight w:val="0"/>
                                  <w:marTop w:val="0"/>
                                  <w:marBottom w:val="0"/>
                                  <w:divBdr>
                                    <w:top w:val="none" w:sz="0" w:space="0" w:color="auto"/>
                                    <w:left w:val="none" w:sz="0" w:space="0" w:color="auto"/>
                                    <w:bottom w:val="none" w:sz="0" w:space="0" w:color="auto"/>
                                    <w:right w:val="none" w:sz="0" w:space="0" w:color="auto"/>
                                  </w:divBdr>
                                  <w:divsChild>
                                    <w:div w:id="91928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04224">
      <w:bodyDiv w:val="1"/>
      <w:marLeft w:val="0"/>
      <w:marRight w:val="0"/>
      <w:marTop w:val="0"/>
      <w:marBottom w:val="0"/>
      <w:divBdr>
        <w:top w:val="none" w:sz="0" w:space="0" w:color="auto"/>
        <w:left w:val="none" w:sz="0" w:space="0" w:color="auto"/>
        <w:bottom w:val="none" w:sz="0" w:space="0" w:color="auto"/>
        <w:right w:val="none" w:sz="0" w:space="0" w:color="auto"/>
      </w:divBdr>
      <w:divsChild>
        <w:div w:id="97338509">
          <w:marLeft w:val="0"/>
          <w:marRight w:val="0"/>
          <w:marTop w:val="0"/>
          <w:marBottom w:val="0"/>
          <w:divBdr>
            <w:top w:val="none" w:sz="0" w:space="0" w:color="auto"/>
            <w:left w:val="none" w:sz="0" w:space="0" w:color="auto"/>
            <w:bottom w:val="none" w:sz="0" w:space="0" w:color="auto"/>
            <w:right w:val="none" w:sz="0" w:space="0" w:color="auto"/>
          </w:divBdr>
          <w:divsChild>
            <w:div w:id="2130732443">
              <w:marLeft w:val="0"/>
              <w:marRight w:val="0"/>
              <w:marTop w:val="0"/>
              <w:marBottom w:val="0"/>
              <w:divBdr>
                <w:top w:val="none" w:sz="0" w:space="0" w:color="auto"/>
                <w:left w:val="none" w:sz="0" w:space="0" w:color="auto"/>
                <w:bottom w:val="none" w:sz="0" w:space="0" w:color="auto"/>
                <w:right w:val="none" w:sz="0" w:space="0" w:color="auto"/>
              </w:divBdr>
              <w:divsChild>
                <w:div w:id="2100517824">
                  <w:marLeft w:val="0"/>
                  <w:marRight w:val="0"/>
                  <w:marTop w:val="0"/>
                  <w:marBottom w:val="0"/>
                  <w:divBdr>
                    <w:top w:val="none" w:sz="0" w:space="0" w:color="auto"/>
                    <w:left w:val="none" w:sz="0" w:space="0" w:color="auto"/>
                    <w:bottom w:val="none" w:sz="0" w:space="0" w:color="auto"/>
                    <w:right w:val="none" w:sz="0" w:space="0" w:color="auto"/>
                  </w:divBdr>
                  <w:divsChild>
                    <w:div w:id="32509259">
                      <w:marLeft w:val="0"/>
                      <w:marRight w:val="0"/>
                      <w:marTop w:val="0"/>
                      <w:marBottom w:val="0"/>
                      <w:divBdr>
                        <w:top w:val="none" w:sz="0" w:space="0" w:color="auto"/>
                        <w:left w:val="none" w:sz="0" w:space="0" w:color="auto"/>
                        <w:bottom w:val="none" w:sz="0" w:space="0" w:color="auto"/>
                        <w:right w:val="none" w:sz="0" w:space="0" w:color="auto"/>
                      </w:divBdr>
                      <w:divsChild>
                        <w:div w:id="1639259415">
                          <w:marLeft w:val="0"/>
                          <w:marRight w:val="0"/>
                          <w:marTop w:val="0"/>
                          <w:marBottom w:val="0"/>
                          <w:divBdr>
                            <w:top w:val="none" w:sz="0" w:space="0" w:color="auto"/>
                            <w:left w:val="none" w:sz="0" w:space="0" w:color="auto"/>
                            <w:bottom w:val="none" w:sz="0" w:space="0" w:color="auto"/>
                            <w:right w:val="none" w:sz="0" w:space="0" w:color="auto"/>
                          </w:divBdr>
                          <w:divsChild>
                            <w:div w:id="844516456">
                              <w:marLeft w:val="0"/>
                              <w:marRight w:val="0"/>
                              <w:marTop w:val="0"/>
                              <w:marBottom w:val="0"/>
                              <w:divBdr>
                                <w:top w:val="none" w:sz="0" w:space="0" w:color="auto"/>
                                <w:left w:val="none" w:sz="0" w:space="0" w:color="auto"/>
                                <w:bottom w:val="none" w:sz="0" w:space="0" w:color="auto"/>
                                <w:right w:val="none" w:sz="0" w:space="0" w:color="auto"/>
                              </w:divBdr>
                              <w:divsChild>
                                <w:div w:id="2141995924">
                                  <w:marLeft w:val="0"/>
                                  <w:marRight w:val="0"/>
                                  <w:marTop w:val="0"/>
                                  <w:marBottom w:val="0"/>
                                  <w:divBdr>
                                    <w:top w:val="none" w:sz="0" w:space="0" w:color="auto"/>
                                    <w:left w:val="none" w:sz="0" w:space="0" w:color="auto"/>
                                    <w:bottom w:val="none" w:sz="0" w:space="0" w:color="auto"/>
                                    <w:right w:val="none" w:sz="0" w:space="0" w:color="auto"/>
                                  </w:divBdr>
                                  <w:divsChild>
                                    <w:div w:id="132804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12283">
      <w:bodyDiv w:val="1"/>
      <w:marLeft w:val="0"/>
      <w:marRight w:val="0"/>
      <w:marTop w:val="0"/>
      <w:marBottom w:val="0"/>
      <w:divBdr>
        <w:top w:val="none" w:sz="0" w:space="0" w:color="auto"/>
        <w:left w:val="none" w:sz="0" w:space="0" w:color="auto"/>
        <w:bottom w:val="none" w:sz="0" w:space="0" w:color="auto"/>
        <w:right w:val="none" w:sz="0" w:space="0" w:color="auto"/>
      </w:divBdr>
    </w:div>
    <w:div w:id="109400561">
      <w:bodyDiv w:val="1"/>
      <w:marLeft w:val="0"/>
      <w:marRight w:val="0"/>
      <w:marTop w:val="0"/>
      <w:marBottom w:val="0"/>
      <w:divBdr>
        <w:top w:val="none" w:sz="0" w:space="0" w:color="auto"/>
        <w:left w:val="none" w:sz="0" w:space="0" w:color="auto"/>
        <w:bottom w:val="none" w:sz="0" w:space="0" w:color="auto"/>
        <w:right w:val="none" w:sz="0" w:space="0" w:color="auto"/>
      </w:divBdr>
      <w:divsChild>
        <w:div w:id="1794784060">
          <w:marLeft w:val="0"/>
          <w:marRight w:val="0"/>
          <w:marTop w:val="0"/>
          <w:marBottom w:val="0"/>
          <w:divBdr>
            <w:top w:val="none" w:sz="0" w:space="0" w:color="auto"/>
            <w:left w:val="none" w:sz="0" w:space="0" w:color="auto"/>
            <w:bottom w:val="none" w:sz="0" w:space="0" w:color="auto"/>
            <w:right w:val="none" w:sz="0" w:space="0" w:color="auto"/>
          </w:divBdr>
          <w:divsChild>
            <w:div w:id="2000381695">
              <w:marLeft w:val="0"/>
              <w:marRight w:val="0"/>
              <w:marTop w:val="0"/>
              <w:marBottom w:val="0"/>
              <w:divBdr>
                <w:top w:val="none" w:sz="0" w:space="0" w:color="auto"/>
                <w:left w:val="none" w:sz="0" w:space="0" w:color="auto"/>
                <w:bottom w:val="none" w:sz="0" w:space="0" w:color="auto"/>
                <w:right w:val="none" w:sz="0" w:space="0" w:color="auto"/>
              </w:divBdr>
              <w:divsChild>
                <w:div w:id="328022600">
                  <w:marLeft w:val="0"/>
                  <w:marRight w:val="0"/>
                  <w:marTop w:val="0"/>
                  <w:marBottom w:val="0"/>
                  <w:divBdr>
                    <w:top w:val="none" w:sz="0" w:space="0" w:color="auto"/>
                    <w:left w:val="none" w:sz="0" w:space="0" w:color="auto"/>
                    <w:bottom w:val="none" w:sz="0" w:space="0" w:color="auto"/>
                    <w:right w:val="none" w:sz="0" w:space="0" w:color="auto"/>
                  </w:divBdr>
                  <w:divsChild>
                    <w:div w:id="83168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1159">
      <w:bodyDiv w:val="1"/>
      <w:marLeft w:val="0"/>
      <w:marRight w:val="0"/>
      <w:marTop w:val="0"/>
      <w:marBottom w:val="0"/>
      <w:divBdr>
        <w:top w:val="none" w:sz="0" w:space="0" w:color="auto"/>
        <w:left w:val="none" w:sz="0" w:space="0" w:color="auto"/>
        <w:bottom w:val="none" w:sz="0" w:space="0" w:color="auto"/>
        <w:right w:val="none" w:sz="0" w:space="0" w:color="auto"/>
      </w:divBdr>
      <w:divsChild>
        <w:div w:id="232200237">
          <w:marLeft w:val="0"/>
          <w:marRight w:val="0"/>
          <w:marTop w:val="0"/>
          <w:marBottom w:val="0"/>
          <w:divBdr>
            <w:top w:val="none" w:sz="0" w:space="0" w:color="auto"/>
            <w:left w:val="none" w:sz="0" w:space="0" w:color="auto"/>
            <w:bottom w:val="none" w:sz="0" w:space="0" w:color="auto"/>
            <w:right w:val="none" w:sz="0" w:space="0" w:color="auto"/>
          </w:divBdr>
          <w:divsChild>
            <w:div w:id="1958482005">
              <w:marLeft w:val="0"/>
              <w:marRight w:val="0"/>
              <w:marTop w:val="0"/>
              <w:marBottom w:val="0"/>
              <w:divBdr>
                <w:top w:val="none" w:sz="0" w:space="0" w:color="auto"/>
                <w:left w:val="none" w:sz="0" w:space="0" w:color="auto"/>
                <w:bottom w:val="none" w:sz="0" w:space="0" w:color="auto"/>
                <w:right w:val="none" w:sz="0" w:space="0" w:color="auto"/>
              </w:divBdr>
              <w:divsChild>
                <w:div w:id="952249670">
                  <w:marLeft w:val="0"/>
                  <w:marRight w:val="0"/>
                  <w:marTop w:val="0"/>
                  <w:marBottom w:val="0"/>
                  <w:divBdr>
                    <w:top w:val="none" w:sz="0" w:space="0" w:color="auto"/>
                    <w:left w:val="none" w:sz="0" w:space="0" w:color="auto"/>
                    <w:bottom w:val="none" w:sz="0" w:space="0" w:color="auto"/>
                    <w:right w:val="none" w:sz="0" w:space="0" w:color="auto"/>
                  </w:divBdr>
                  <w:divsChild>
                    <w:div w:id="1127510739">
                      <w:marLeft w:val="0"/>
                      <w:marRight w:val="0"/>
                      <w:marTop w:val="0"/>
                      <w:marBottom w:val="0"/>
                      <w:divBdr>
                        <w:top w:val="none" w:sz="0" w:space="0" w:color="auto"/>
                        <w:left w:val="none" w:sz="0" w:space="0" w:color="auto"/>
                        <w:bottom w:val="none" w:sz="0" w:space="0" w:color="auto"/>
                        <w:right w:val="none" w:sz="0" w:space="0" w:color="auto"/>
                      </w:divBdr>
                      <w:divsChild>
                        <w:div w:id="15015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80598">
      <w:bodyDiv w:val="1"/>
      <w:marLeft w:val="0"/>
      <w:marRight w:val="0"/>
      <w:marTop w:val="0"/>
      <w:marBottom w:val="0"/>
      <w:divBdr>
        <w:top w:val="none" w:sz="0" w:space="0" w:color="auto"/>
        <w:left w:val="none" w:sz="0" w:space="0" w:color="auto"/>
        <w:bottom w:val="none" w:sz="0" w:space="0" w:color="auto"/>
        <w:right w:val="none" w:sz="0" w:space="0" w:color="auto"/>
      </w:divBdr>
    </w:div>
    <w:div w:id="204488771">
      <w:bodyDiv w:val="1"/>
      <w:marLeft w:val="0"/>
      <w:marRight w:val="0"/>
      <w:marTop w:val="0"/>
      <w:marBottom w:val="0"/>
      <w:divBdr>
        <w:top w:val="none" w:sz="0" w:space="0" w:color="auto"/>
        <w:left w:val="none" w:sz="0" w:space="0" w:color="auto"/>
        <w:bottom w:val="none" w:sz="0" w:space="0" w:color="auto"/>
        <w:right w:val="none" w:sz="0" w:space="0" w:color="auto"/>
      </w:divBdr>
      <w:divsChild>
        <w:div w:id="1821115793">
          <w:marLeft w:val="0"/>
          <w:marRight w:val="0"/>
          <w:marTop w:val="0"/>
          <w:marBottom w:val="0"/>
          <w:divBdr>
            <w:top w:val="none" w:sz="0" w:space="0" w:color="auto"/>
            <w:left w:val="none" w:sz="0" w:space="0" w:color="auto"/>
            <w:bottom w:val="none" w:sz="0" w:space="0" w:color="auto"/>
            <w:right w:val="none" w:sz="0" w:space="0" w:color="auto"/>
          </w:divBdr>
          <w:divsChild>
            <w:div w:id="1340615883">
              <w:marLeft w:val="0"/>
              <w:marRight w:val="0"/>
              <w:marTop w:val="0"/>
              <w:marBottom w:val="0"/>
              <w:divBdr>
                <w:top w:val="none" w:sz="0" w:space="0" w:color="auto"/>
                <w:left w:val="none" w:sz="0" w:space="0" w:color="auto"/>
                <w:bottom w:val="none" w:sz="0" w:space="0" w:color="auto"/>
                <w:right w:val="none" w:sz="0" w:space="0" w:color="auto"/>
              </w:divBdr>
              <w:divsChild>
                <w:div w:id="103621002">
                  <w:marLeft w:val="0"/>
                  <w:marRight w:val="0"/>
                  <w:marTop w:val="0"/>
                  <w:marBottom w:val="0"/>
                  <w:divBdr>
                    <w:top w:val="none" w:sz="0" w:space="0" w:color="auto"/>
                    <w:left w:val="none" w:sz="0" w:space="0" w:color="auto"/>
                    <w:bottom w:val="none" w:sz="0" w:space="0" w:color="auto"/>
                    <w:right w:val="none" w:sz="0" w:space="0" w:color="auto"/>
                  </w:divBdr>
                  <w:divsChild>
                    <w:div w:id="1470899072">
                      <w:marLeft w:val="0"/>
                      <w:marRight w:val="0"/>
                      <w:marTop w:val="0"/>
                      <w:marBottom w:val="0"/>
                      <w:divBdr>
                        <w:top w:val="none" w:sz="0" w:space="0" w:color="auto"/>
                        <w:left w:val="none" w:sz="0" w:space="0" w:color="auto"/>
                        <w:bottom w:val="none" w:sz="0" w:space="0" w:color="auto"/>
                        <w:right w:val="none" w:sz="0" w:space="0" w:color="auto"/>
                      </w:divBdr>
                      <w:divsChild>
                        <w:div w:id="191647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9405">
      <w:bodyDiv w:val="1"/>
      <w:marLeft w:val="0"/>
      <w:marRight w:val="0"/>
      <w:marTop w:val="0"/>
      <w:marBottom w:val="0"/>
      <w:divBdr>
        <w:top w:val="none" w:sz="0" w:space="0" w:color="auto"/>
        <w:left w:val="none" w:sz="0" w:space="0" w:color="auto"/>
        <w:bottom w:val="none" w:sz="0" w:space="0" w:color="auto"/>
        <w:right w:val="none" w:sz="0" w:space="0" w:color="auto"/>
      </w:divBdr>
    </w:div>
    <w:div w:id="252324725">
      <w:bodyDiv w:val="1"/>
      <w:marLeft w:val="0"/>
      <w:marRight w:val="0"/>
      <w:marTop w:val="0"/>
      <w:marBottom w:val="0"/>
      <w:divBdr>
        <w:top w:val="none" w:sz="0" w:space="0" w:color="auto"/>
        <w:left w:val="none" w:sz="0" w:space="0" w:color="auto"/>
        <w:bottom w:val="none" w:sz="0" w:space="0" w:color="auto"/>
        <w:right w:val="none" w:sz="0" w:space="0" w:color="auto"/>
      </w:divBdr>
      <w:divsChild>
        <w:div w:id="1956519361">
          <w:marLeft w:val="0"/>
          <w:marRight w:val="0"/>
          <w:marTop w:val="0"/>
          <w:marBottom w:val="0"/>
          <w:divBdr>
            <w:top w:val="none" w:sz="0" w:space="0" w:color="auto"/>
            <w:left w:val="none" w:sz="0" w:space="0" w:color="auto"/>
            <w:bottom w:val="none" w:sz="0" w:space="0" w:color="auto"/>
            <w:right w:val="none" w:sz="0" w:space="0" w:color="auto"/>
          </w:divBdr>
          <w:divsChild>
            <w:div w:id="408769285">
              <w:marLeft w:val="0"/>
              <w:marRight w:val="0"/>
              <w:marTop w:val="0"/>
              <w:marBottom w:val="0"/>
              <w:divBdr>
                <w:top w:val="none" w:sz="0" w:space="0" w:color="auto"/>
                <w:left w:val="none" w:sz="0" w:space="0" w:color="auto"/>
                <w:bottom w:val="none" w:sz="0" w:space="0" w:color="auto"/>
                <w:right w:val="none" w:sz="0" w:space="0" w:color="auto"/>
              </w:divBdr>
              <w:divsChild>
                <w:div w:id="1239361583">
                  <w:marLeft w:val="0"/>
                  <w:marRight w:val="0"/>
                  <w:marTop w:val="0"/>
                  <w:marBottom w:val="0"/>
                  <w:divBdr>
                    <w:top w:val="none" w:sz="0" w:space="0" w:color="auto"/>
                    <w:left w:val="none" w:sz="0" w:space="0" w:color="auto"/>
                    <w:bottom w:val="none" w:sz="0" w:space="0" w:color="auto"/>
                    <w:right w:val="none" w:sz="0" w:space="0" w:color="auto"/>
                  </w:divBdr>
                  <w:divsChild>
                    <w:div w:id="1935554332">
                      <w:marLeft w:val="0"/>
                      <w:marRight w:val="0"/>
                      <w:marTop w:val="0"/>
                      <w:marBottom w:val="0"/>
                      <w:divBdr>
                        <w:top w:val="none" w:sz="0" w:space="0" w:color="auto"/>
                        <w:left w:val="none" w:sz="0" w:space="0" w:color="auto"/>
                        <w:bottom w:val="none" w:sz="0" w:space="0" w:color="auto"/>
                        <w:right w:val="none" w:sz="0" w:space="0" w:color="auto"/>
                      </w:divBdr>
                      <w:divsChild>
                        <w:div w:id="27290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082807">
      <w:bodyDiv w:val="1"/>
      <w:marLeft w:val="0"/>
      <w:marRight w:val="0"/>
      <w:marTop w:val="0"/>
      <w:marBottom w:val="0"/>
      <w:divBdr>
        <w:top w:val="none" w:sz="0" w:space="0" w:color="auto"/>
        <w:left w:val="none" w:sz="0" w:space="0" w:color="auto"/>
        <w:bottom w:val="none" w:sz="0" w:space="0" w:color="auto"/>
        <w:right w:val="none" w:sz="0" w:space="0" w:color="auto"/>
      </w:divBdr>
    </w:div>
    <w:div w:id="431048589">
      <w:bodyDiv w:val="1"/>
      <w:marLeft w:val="0"/>
      <w:marRight w:val="0"/>
      <w:marTop w:val="0"/>
      <w:marBottom w:val="0"/>
      <w:divBdr>
        <w:top w:val="none" w:sz="0" w:space="0" w:color="auto"/>
        <w:left w:val="none" w:sz="0" w:space="0" w:color="auto"/>
        <w:bottom w:val="none" w:sz="0" w:space="0" w:color="auto"/>
        <w:right w:val="none" w:sz="0" w:space="0" w:color="auto"/>
      </w:divBdr>
      <w:divsChild>
        <w:div w:id="515268328">
          <w:marLeft w:val="0"/>
          <w:marRight w:val="0"/>
          <w:marTop w:val="0"/>
          <w:marBottom w:val="0"/>
          <w:divBdr>
            <w:top w:val="none" w:sz="0" w:space="0" w:color="auto"/>
            <w:left w:val="none" w:sz="0" w:space="0" w:color="auto"/>
            <w:bottom w:val="none" w:sz="0" w:space="0" w:color="auto"/>
            <w:right w:val="none" w:sz="0" w:space="0" w:color="auto"/>
          </w:divBdr>
          <w:divsChild>
            <w:div w:id="1144854073">
              <w:marLeft w:val="0"/>
              <w:marRight w:val="0"/>
              <w:marTop w:val="0"/>
              <w:marBottom w:val="0"/>
              <w:divBdr>
                <w:top w:val="none" w:sz="0" w:space="0" w:color="auto"/>
                <w:left w:val="none" w:sz="0" w:space="0" w:color="auto"/>
                <w:bottom w:val="none" w:sz="0" w:space="0" w:color="auto"/>
                <w:right w:val="none" w:sz="0" w:space="0" w:color="auto"/>
              </w:divBdr>
              <w:divsChild>
                <w:div w:id="658121412">
                  <w:marLeft w:val="0"/>
                  <w:marRight w:val="0"/>
                  <w:marTop w:val="0"/>
                  <w:marBottom w:val="0"/>
                  <w:divBdr>
                    <w:top w:val="none" w:sz="0" w:space="0" w:color="auto"/>
                    <w:left w:val="none" w:sz="0" w:space="0" w:color="auto"/>
                    <w:bottom w:val="none" w:sz="0" w:space="0" w:color="auto"/>
                    <w:right w:val="none" w:sz="0" w:space="0" w:color="auto"/>
                  </w:divBdr>
                  <w:divsChild>
                    <w:div w:id="1670138506">
                      <w:marLeft w:val="0"/>
                      <w:marRight w:val="0"/>
                      <w:marTop w:val="0"/>
                      <w:marBottom w:val="0"/>
                      <w:divBdr>
                        <w:top w:val="none" w:sz="0" w:space="0" w:color="auto"/>
                        <w:left w:val="none" w:sz="0" w:space="0" w:color="auto"/>
                        <w:bottom w:val="none" w:sz="0" w:space="0" w:color="auto"/>
                        <w:right w:val="none" w:sz="0" w:space="0" w:color="auto"/>
                      </w:divBdr>
                      <w:divsChild>
                        <w:div w:id="7142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863101">
      <w:bodyDiv w:val="1"/>
      <w:marLeft w:val="0"/>
      <w:marRight w:val="0"/>
      <w:marTop w:val="0"/>
      <w:marBottom w:val="0"/>
      <w:divBdr>
        <w:top w:val="none" w:sz="0" w:space="0" w:color="auto"/>
        <w:left w:val="none" w:sz="0" w:space="0" w:color="auto"/>
        <w:bottom w:val="none" w:sz="0" w:space="0" w:color="auto"/>
        <w:right w:val="none" w:sz="0" w:space="0" w:color="auto"/>
      </w:divBdr>
    </w:div>
    <w:div w:id="539636723">
      <w:bodyDiv w:val="1"/>
      <w:marLeft w:val="0"/>
      <w:marRight w:val="0"/>
      <w:marTop w:val="0"/>
      <w:marBottom w:val="0"/>
      <w:divBdr>
        <w:top w:val="none" w:sz="0" w:space="0" w:color="auto"/>
        <w:left w:val="none" w:sz="0" w:space="0" w:color="auto"/>
        <w:bottom w:val="none" w:sz="0" w:space="0" w:color="auto"/>
        <w:right w:val="none" w:sz="0" w:space="0" w:color="auto"/>
      </w:divBdr>
    </w:div>
    <w:div w:id="620065870">
      <w:bodyDiv w:val="1"/>
      <w:marLeft w:val="0"/>
      <w:marRight w:val="0"/>
      <w:marTop w:val="0"/>
      <w:marBottom w:val="0"/>
      <w:divBdr>
        <w:top w:val="none" w:sz="0" w:space="0" w:color="auto"/>
        <w:left w:val="none" w:sz="0" w:space="0" w:color="auto"/>
        <w:bottom w:val="none" w:sz="0" w:space="0" w:color="auto"/>
        <w:right w:val="none" w:sz="0" w:space="0" w:color="auto"/>
      </w:divBdr>
    </w:div>
    <w:div w:id="652950984">
      <w:bodyDiv w:val="1"/>
      <w:marLeft w:val="0"/>
      <w:marRight w:val="0"/>
      <w:marTop w:val="0"/>
      <w:marBottom w:val="0"/>
      <w:divBdr>
        <w:top w:val="none" w:sz="0" w:space="0" w:color="auto"/>
        <w:left w:val="none" w:sz="0" w:space="0" w:color="auto"/>
        <w:bottom w:val="none" w:sz="0" w:space="0" w:color="auto"/>
        <w:right w:val="none" w:sz="0" w:space="0" w:color="auto"/>
      </w:divBdr>
    </w:div>
    <w:div w:id="746266072">
      <w:bodyDiv w:val="1"/>
      <w:marLeft w:val="0"/>
      <w:marRight w:val="0"/>
      <w:marTop w:val="0"/>
      <w:marBottom w:val="0"/>
      <w:divBdr>
        <w:top w:val="none" w:sz="0" w:space="0" w:color="auto"/>
        <w:left w:val="none" w:sz="0" w:space="0" w:color="auto"/>
        <w:bottom w:val="none" w:sz="0" w:space="0" w:color="auto"/>
        <w:right w:val="none" w:sz="0" w:space="0" w:color="auto"/>
      </w:divBdr>
    </w:div>
    <w:div w:id="757867923">
      <w:bodyDiv w:val="1"/>
      <w:marLeft w:val="0"/>
      <w:marRight w:val="0"/>
      <w:marTop w:val="0"/>
      <w:marBottom w:val="0"/>
      <w:divBdr>
        <w:top w:val="none" w:sz="0" w:space="0" w:color="auto"/>
        <w:left w:val="none" w:sz="0" w:space="0" w:color="auto"/>
        <w:bottom w:val="none" w:sz="0" w:space="0" w:color="auto"/>
        <w:right w:val="none" w:sz="0" w:space="0" w:color="auto"/>
      </w:divBdr>
    </w:div>
    <w:div w:id="800730173">
      <w:bodyDiv w:val="1"/>
      <w:marLeft w:val="0"/>
      <w:marRight w:val="0"/>
      <w:marTop w:val="0"/>
      <w:marBottom w:val="0"/>
      <w:divBdr>
        <w:top w:val="none" w:sz="0" w:space="0" w:color="auto"/>
        <w:left w:val="none" w:sz="0" w:space="0" w:color="auto"/>
        <w:bottom w:val="none" w:sz="0" w:space="0" w:color="auto"/>
        <w:right w:val="none" w:sz="0" w:space="0" w:color="auto"/>
      </w:divBdr>
    </w:div>
    <w:div w:id="849678568">
      <w:bodyDiv w:val="1"/>
      <w:marLeft w:val="0"/>
      <w:marRight w:val="0"/>
      <w:marTop w:val="0"/>
      <w:marBottom w:val="0"/>
      <w:divBdr>
        <w:top w:val="none" w:sz="0" w:space="0" w:color="auto"/>
        <w:left w:val="none" w:sz="0" w:space="0" w:color="auto"/>
        <w:bottom w:val="none" w:sz="0" w:space="0" w:color="auto"/>
        <w:right w:val="none" w:sz="0" w:space="0" w:color="auto"/>
      </w:divBdr>
      <w:divsChild>
        <w:div w:id="1003967835">
          <w:marLeft w:val="0"/>
          <w:marRight w:val="0"/>
          <w:marTop w:val="0"/>
          <w:marBottom w:val="0"/>
          <w:divBdr>
            <w:top w:val="none" w:sz="0" w:space="0" w:color="auto"/>
            <w:left w:val="none" w:sz="0" w:space="0" w:color="auto"/>
            <w:bottom w:val="none" w:sz="0" w:space="0" w:color="auto"/>
            <w:right w:val="none" w:sz="0" w:space="0" w:color="auto"/>
          </w:divBdr>
          <w:divsChild>
            <w:div w:id="1251963049">
              <w:marLeft w:val="0"/>
              <w:marRight w:val="0"/>
              <w:marTop w:val="0"/>
              <w:marBottom w:val="0"/>
              <w:divBdr>
                <w:top w:val="none" w:sz="0" w:space="0" w:color="auto"/>
                <w:left w:val="none" w:sz="0" w:space="0" w:color="auto"/>
                <w:bottom w:val="none" w:sz="0" w:space="0" w:color="auto"/>
                <w:right w:val="none" w:sz="0" w:space="0" w:color="auto"/>
              </w:divBdr>
              <w:divsChild>
                <w:div w:id="1062750245">
                  <w:marLeft w:val="0"/>
                  <w:marRight w:val="0"/>
                  <w:marTop w:val="0"/>
                  <w:marBottom w:val="0"/>
                  <w:divBdr>
                    <w:top w:val="none" w:sz="0" w:space="0" w:color="auto"/>
                    <w:left w:val="none" w:sz="0" w:space="0" w:color="auto"/>
                    <w:bottom w:val="none" w:sz="0" w:space="0" w:color="auto"/>
                    <w:right w:val="none" w:sz="0" w:space="0" w:color="auto"/>
                  </w:divBdr>
                  <w:divsChild>
                    <w:div w:id="799767632">
                      <w:marLeft w:val="0"/>
                      <w:marRight w:val="0"/>
                      <w:marTop w:val="0"/>
                      <w:marBottom w:val="0"/>
                      <w:divBdr>
                        <w:top w:val="none" w:sz="0" w:space="0" w:color="auto"/>
                        <w:left w:val="none" w:sz="0" w:space="0" w:color="auto"/>
                        <w:bottom w:val="none" w:sz="0" w:space="0" w:color="auto"/>
                        <w:right w:val="none" w:sz="0" w:space="0" w:color="auto"/>
                      </w:divBdr>
                      <w:divsChild>
                        <w:div w:id="3780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133605">
      <w:bodyDiv w:val="1"/>
      <w:marLeft w:val="0"/>
      <w:marRight w:val="0"/>
      <w:marTop w:val="0"/>
      <w:marBottom w:val="0"/>
      <w:divBdr>
        <w:top w:val="none" w:sz="0" w:space="0" w:color="auto"/>
        <w:left w:val="none" w:sz="0" w:space="0" w:color="auto"/>
        <w:bottom w:val="none" w:sz="0" w:space="0" w:color="auto"/>
        <w:right w:val="none" w:sz="0" w:space="0" w:color="auto"/>
      </w:divBdr>
    </w:div>
    <w:div w:id="938876315">
      <w:bodyDiv w:val="1"/>
      <w:marLeft w:val="0"/>
      <w:marRight w:val="0"/>
      <w:marTop w:val="0"/>
      <w:marBottom w:val="0"/>
      <w:divBdr>
        <w:top w:val="none" w:sz="0" w:space="0" w:color="auto"/>
        <w:left w:val="none" w:sz="0" w:space="0" w:color="auto"/>
        <w:bottom w:val="none" w:sz="0" w:space="0" w:color="auto"/>
        <w:right w:val="none" w:sz="0" w:space="0" w:color="auto"/>
      </w:divBdr>
    </w:div>
    <w:div w:id="991526661">
      <w:bodyDiv w:val="1"/>
      <w:marLeft w:val="0"/>
      <w:marRight w:val="0"/>
      <w:marTop w:val="0"/>
      <w:marBottom w:val="0"/>
      <w:divBdr>
        <w:top w:val="none" w:sz="0" w:space="0" w:color="auto"/>
        <w:left w:val="none" w:sz="0" w:space="0" w:color="auto"/>
        <w:bottom w:val="none" w:sz="0" w:space="0" w:color="auto"/>
        <w:right w:val="none" w:sz="0" w:space="0" w:color="auto"/>
      </w:divBdr>
    </w:div>
    <w:div w:id="1054962240">
      <w:bodyDiv w:val="1"/>
      <w:marLeft w:val="0"/>
      <w:marRight w:val="0"/>
      <w:marTop w:val="0"/>
      <w:marBottom w:val="0"/>
      <w:divBdr>
        <w:top w:val="none" w:sz="0" w:space="0" w:color="auto"/>
        <w:left w:val="none" w:sz="0" w:space="0" w:color="auto"/>
        <w:bottom w:val="none" w:sz="0" w:space="0" w:color="auto"/>
        <w:right w:val="none" w:sz="0" w:space="0" w:color="auto"/>
      </w:divBdr>
    </w:div>
    <w:div w:id="1133788824">
      <w:bodyDiv w:val="1"/>
      <w:marLeft w:val="0"/>
      <w:marRight w:val="0"/>
      <w:marTop w:val="0"/>
      <w:marBottom w:val="0"/>
      <w:divBdr>
        <w:top w:val="none" w:sz="0" w:space="0" w:color="auto"/>
        <w:left w:val="none" w:sz="0" w:space="0" w:color="auto"/>
        <w:bottom w:val="none" w:sz="0" w:space="0" w:color="auto"/>
        <w:right w:val="none" w:sz="0" w:space="0" w:color="auto"/>
      </w:divBdr>
    </w:div>
    <w:div w:id="1144814431">
      <w:bodyDiv w:val="1"/>
      <w:marLeft w:val="0"/>
      <w:marRight w:val="0"/>
      <w:marTop w:val="0"/>
      <w:marBottom w:val="0"/>
      <w:divBdr>
        <w:top w:val="none" w:sz="0" w:space="0" w:color="auto"/>
        <w:left w:val="none" w:sz="0" w:space="0" w:color="auto"/>
        <w:bottom w:val="none" w:sz="0" w:space="0" w:color="auto"/>
        <w:right w:val="none" w:sz="0" w:space="0" w:color="auto"/>
      </w:divBdr>
    </w:div>
    <w:div w:id="1236745154">
      <w:bodyDiv w:val="1"/>
      <w:marLeft w:val="0"/>
      <w:marRight w:val="0"/>
      <w:marTop w:val="0"/>
      <w:marBottom w:val="0"/>
      <w:divBdr>
        <w:top w:val="none" w:sz="0" w:space="0" w:color="auto"/>
        <w:left w:val="none" w:sz="0" w:space="0" w:color="auto"/>
        <w:bottom w:val="none" w:sz="0" w:space="0" w:color="auto"/>
        <w:right w:val="none" w:sz="0" w:space="0" w:color="auto"/>
      </w:divBdr>
      <w:divsChild>
        <w:div w:id="2121022213">
          <w:marLeft w:val="0"/>
          <w:marRight w:val="0"/>
          <w:marTop w:val="0"/>
          <w:marBottom w:val="0"/>
          <w:divBdr>
            <w:top w:val="none" w:sz="0" w:space="0" w:color="auto"/>
            <w:left w:val="none" w:sz="0" w:space="0" w:color="auto"/>
            <w:bottom w:val="none" w:sz="0" w:space="0" w:color="auto"/>
            <w:right w:val="none" w:sz="0" w:space="0" w:color="auto"/>
          </w:divBdr>
          <w:divsChild>
            <w:div w:id="719789054">
              <w:marLeft w:val="0"/>
              <w:marRight w:val="0"/>
              <w:marTop w:val="0"/>
              <w:marBottom w:val="0"/>
              <w:divBdr>
                <w:top w:val="none" w:sz="0" w:space="0" w:color="auto"/>
                <w:left w:val="none" w:sz="0" w:space="0" w:color="auto"/>
                <w:bottom w:val="none" w:sz="0" w:space="0" w:color="auto"/>
                <w:right w:val="none" w:sz="0" w:space="0" w:color="auto"/>
              </w:divBdr>
              <w:divsChild>
                <w:div w:id="1702389988">
                  <w:marLeft w:val="0"/>
                  <w:marRight w:val="0"/>
                  <w:marTop w:val="0"/>
                  <w:marBottom w:val="0"/>
                  <w:divBdr>
                    <w:top w:val="none" w:sz="0" w:space="0" w:color="auto"/>
                    <w:left w:val="none" w:sz="0" w:space="0" w:color="auto"/>
                    <w:bottom w:val="none" w:sz="0" w:space="0" w:color="auto"/>
                    <w:right w:val="none" w:sz="0" w:space="0" w:color="auto"/>
                  </w:divBdr>
                  <w:divsChild>
                    <w:div w:id="605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697333">
      <w:bodyDiv w:val="1"/>
      <w:marLeft w:val="0"/>
      <w:marRight w:val="0"/>
      <w:marTop w:val="0"/>
      <w:marBottom w:val="0"/>
      <w:divBdr>
        <w:top w:val="none" w:sz="0" w:space="0" w:color="auto"/>
        <w:left w:val="none" w:sz="0" w:space="0" w:color="auto"/>
        <w:bottom w:val="none" w:sz="0" w:space="0" w:color="auto"/>
        <w:right w:val="none" w:sz="0" w:space="0" w:color="auto"/>
      </w:divBdr>
    </w:div>
    <w:div w:id="1327779814">
      <w:bodyDiv w:val="1"/>
      <w:marLeft w:val="0"/>
      <w:marRight w:val="0"/>
      <w:marTop w:val="0"/>
      <w:marBottom w:val="0"/>
      <w:divBdr>
        <w:top w:val="none" w:sz="0" w:space="0" w:color="auto"/>
        <w:left w:val="none" w:sz="0" w:space="0" w:color="auto"/>
        <w:bottom w:val="none" w:sz="0" w:space="0" w:color="auto"/>
        <w:right w:val="none" w:sz="0" w:space="0" w:color="auto"/>
      </w:divBdr>
    </w:div>
    <w:div w:id="1354116890">
      <w:bodyDiv w:val="1"/>
      <w:marLeft w:val="0"/>
      <w:marRight w:val="0"/>
      <w:marTop w:val="0"/>
      <w:marBottom w:val="0"/>
      <w:divBdr>
        <w:top w:val="none" w:sz="0" w:space="0" w:color="auto"/>
        <w:left w:val="none" w:sz="0" w:space="0" w:color="auto"/>
        <w:bottom w:val="none" w:sz="0" w:space="0" w:color="auto"/>
        <w:right w:val="none" w:sz="0" w:space="0" w:color="auto"/>
      </w:divBdr>
    </w:div>
    <w:div w:id="1357384432">
      <w:bodyDiv w:val="1"/>
      <w:marLeft w:val="0"/>
      <w:marRight w:val="0"/>
      <w:marTop w:val="0"/>
      <w:marBottom w:val="0"/>
      <w:divBdr>
        <w:top w:val="none" w:sz="0" w:space="0" w:color="auto"/>
        <w:left w:val="none" w:sz="0" w:space="0" w:color="auto"/>
        <w:bottom w:val="none" w:sz="0" w:space="0" w:color="auto"/>
        <w:right w:val="none" w:sz="0" w:space="0" w:color="auto"/>
      </w:divBdr>
    </w:div>
    <w:div w:id="1406495417">
      <w:bodyDiv w:val="1"/>
      <w:marLeft w:val="0"/>
      <w:marRight w:val="0"/>
      <w:marTop w:val="0"/>
      <w:marBottom w:val="0"/>
      <w:divBdr>
        <w:top w:val="none" w:sz="0" w:space="0" w:color="auto"/>
        <w:left w:val="none" w:sz="0" w:space="0" w:color="auto"/>
        <w:bottom w:val="none" w:sz="0" w:space="0" w:color="auto"/>
        <w:right w:val="none" w:sz="0" w:space="0" w:color="auto"/>
      </w:divBdr>
      <w:divsChild>
        <w:div w:id="1355765571">
          <w:marLeft w:val="0"/>
          <w:marRight w:val="0"/>
          <w:marTop w:val="0"/>
          <w:marBottom w:val="0"/>
          <w:divBdr>
            <w:top w:val="none" w:sz="0" w:space="0" w:color="auto"/>
            <w:left w:val="none" w:sz="0" w:space="0" w:color="auto"/>
            <w:bottom w:val="none" w:sz="0" w:space="0" w:color="auto"/>
            <w:right w:val="none" w:sz="0" w:space="0" w:color="auto"/>
          </w:divBdr>
          <w:divsChild>
            <w:div w:id="772824676">
              <w:marLeft w:val="0"/>
              <w:marRight w:val="0"/>
              <w:marTop w:val="0"/>
              <w:marBottom w:val="0"/>
              <w:divBdr>
                <w:top w:val="none" w:sz="0" w:space="0" w:color="auto"/>
                <w:left w:val="none" w:sz="0" w:space="0" w:color="auto"/>
                <w:bottom w:val="none" w:sz="0" w:space="0" w:color="auto"/>
                <w:right w:val="none" w:sz="0" w:space="0" w:color="auto"/>
              </w:divBdr>
              <w:divsChild>
                <w:div w:id="294527863">
                  <w:marLeft w:val="0"/>
                  <w:marRight w:val="0"/>
                  <w:marTop w:val="0"/>
                  <w:marBottom w:val="0"/>
                  <w:divBdr>
                    <w:top w:val="none" w:sz="0" w:space="0" w:color="auto"/>
                    <w:left w:val="none" w:sz="0" w:space="0" w:color="auto"/>
                    <w:bottom w:val="none" w:sz="0" w:space="0" w:color="auto"/>
                    <w:right w:val="none" w:sz="0" w:space="0" w:color="auto"/>
                  </w:divBdr>
                  <w:divsChild>
                    <w:div w:id="926891156">
                      <w:marLeft w:val="0"/>
                      <w:marRight w:val="0"/>
                      <w:marTop w:val="0"/>
                      <w:marBottom w:val="0"/>
                      <w:divBdr>
                        <w:top w:val="none" w:sz="0" w:space="0" w:color="auto"/>
                        <w:left w:val="none" w:sz="0" w:space="0" w:color="auto"/>
                        <w:bottom w:val="none" w:sz="0" w:space="0" w:color="auto"/>
                        <w:right w:val="none" w:sz="0" w:space="0" w:color="auto"/>
                      </w:divBdr>
                      <w:divsChild>
                        <w:div w:id="1021854719">
                          <w:marLeft w:val="0"/>
                          <w:marRight w:val="0"/>
                          <w:marTop w:val="0"/>
                          <w:marBottom w:val="0"/>
                          <w:divBdr>
                            <w:top w:val="none" w:sz="0" w:space="0" w:color="auto"/>
                            <w:left w:val="none" w:sz="0" w:space="0" w:color="auto"/>
                            <w:bottom w:val="none" w:sz="0" w:space="0" w:color="auto"/>
                            <w:right w:val="none" w:sz="0" w:space="0" w:color="auto"/>
                          </w:divBdr>
                          <w:divsChild>
                            <w:div w:id="1832209501">
                              <w:marLeft w:val="0"/>
                              <w:marRight w:val="0"/>
                              <w:marTop w:val="0"/>
                              <w:marBottom w:val="0"/>
                              <w:divBdr>
                                <w:top w:val="none" w:sz="0" w:space="0" w:color="auto"/>
                                <w:left w:val="none" w:sz="0" w:space="0" w:color="auto"/>
                                <w:bottom w:val="none" w:sz="0" w:space="0" w:color="auto"/>
                                <w:right w:val="none" w:sz="0" w:space="0" w:color="auto"/>
                              </w:divBdr>
                              <w:divsChild>
                                <w:div w:id="1557811282">
                                  <w:marLeft w:val="0"/>
                                  <w:marRight w:val="0"/>
                                  <w:marTop w:val="0"/>
                                  <w:marBottom w:val="0"/>
                                  <w:divBdr>
                                    <w:top w:val="none" w:sz="0" w:space="0" w:color="auto"/>
                                    <w:left w:val="none" w:sz="0" w:space="0" w:color="auto"/>
                                    <w:bottom w:val="none" w:sz="0" w:space="0" w:color="auto"/>
                                    <w:right w:val="none" w:sz="0" w:space="0" w:color="auto"/>
                                  </w:divBdr>
                                  <w:divsChild>
                                    <w:div w:id="8852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764752">
      <w:bodyDiv w:val="1"/>
      <w:marLeft w:val="0"/>
      <w:marRight w:val="0"/>
      <w:marTop w:val="0"/>
      <w:marBottom w:val="0"/>
      <w:divBdr>
        <w:top w:val="none" w:sz="0" w:space="0" w:color="auto"/>
        <w:left w:val="none" w:sz="0" w:space="0" w:color="auto"/>
        <w:bottom w:val="none" w:sz="0" w:space="0" w:color="auto"/>
        <w:right w:val="none" w:sz="0" w:space="0" w:color="auto"/>
      </w:divBdr>
    </w:div>
    <w:div w:id="1467816520">
      <w:bodyDiv w:val="1"/>
      <w:marLeft w:val="0"/>
      <w:marRight w:val="0"/>
      <w:marTop w:val="0"/>
      <w:marBottom w:val="0"/>
      <w:divBdr>
        <w:top w:val="none" w:sz="0" w:space="0" w:color="auto"/>
        <w:left w:val="none" w:sz="0" w:space="0" w:color="auto"/>
        <w:bottom w:val="none" w:sz="0" w:space="0" w:color="auto"/>
        <w:right w:val="none" w:sz="0" w:space="0" w:color="auto"/>
      </w:divBdr>
      <w:divsChild>
        <w:div w:id="1581135321">
          <w:marLeft w:val="0"/>
          <w:marRight w:val="0"/>
          <w:marTop w:val="0"/>
          <w:marBottom w:val="0"/>
          <w:divBdr>
            <w:top w:val="none" w:sz="0" w:space="0" w:color="auto"/>
            <w:left w:val="none" w:sz="0" w:space="0" w:color="auto"/>
            <w:bottom w:val="none" w:sz="0" w:space="0" w:color="auto"/>
            <w:right w:val="none" w:sz="0" w:space="0" w:color="auto"/>
          </w:divBdr>
          <w:divsChild>
            <w:div w:id="297608844">
              <w:marLeft w:val="0"/>
              <w:marRight w:val="0"/>
              <w:marTop w:val="0"/>
              <w:marBottom w:val="0"/>
              <w:divBdr>
                <w:top w:val="none" w:sz="0" w:space="0" w:color="auto"/>
                <w:left w:val="none" w:sz="0" w:space="0" w:color="auto"/>
                <w:bottom w:val="none" w:sz="0" w:space="0" w:color="auto"/>
                <w:right w:val="none" w:sz="0" w:space="0" w:color="auto"/>
              </w:divBdr>
              <w:divsChild>
                <w:div w:id="543830614">
                  <w:marLeft w:val="0"/>
                  <w:marRight w:val="0"/>
                  <w:marTop w:val="0"/>
                  <w:marBottom w:val="0"/>
                  <w:divBdr>
                    <w:top w:val="none" w:sz="0" w:space="0" w:color="auto"/>
                    <w:left w:val="none" w:sz="0" w:space="0" w:color="auto"/>
                    <w:bottom w:val="none" w:sz="0" w:space="0" w:color="auto"/>
                    <w:right w:val="none" w:sz="0" w:space="0" w:color="auto"/>
                  </w:divBdr>
                  <w:divsChild>
                    <w:div w:id="943609709">
                      <w:marLeft w:val="0"/>
                      <w:marRight w:val="0"/>
                      <w:marTop w:val="0"/>
                      <w:marBottom w:val="0"/>
                      <w:divBdr>
                        <w:top w:val="none" w:sz="0" w:space="0" w:color="auto"/>
                        <w:left w:val="none" w:sz="0" w:space="0" w:color="auto"/>
                        <w:bottom w:val="none" w:sz="0" w:space="0" w:color="auto"/>
                        <w:right w:val="none" w:sz="0" w:space="0" w:color="auto"/>
                      </w:divBdr>
                      <w:divsChild>
                        <w:div w:id="2100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297968">
      <w:bodyDiv w:val="1"/>
      <w:marLeft w:val="0"/>
      <w:marRight w:val="0"/>
      <w:marTop w:val="0"/>
      <w:marBottom w:val="0"/>
      <w:divBdr>
        <w:top w:val="none" w:sz="0" w:space="0" w:color="auto"/>
        <w:left w:val="none" w:sz="0" w:space="0" w:color="auto"/>
        <w:bottom w:val="none" w:sz="0" w:space="0" w:color="auto"/>
        <w:right w:val="none" w:sz="0" w:space="0" w:color="auto"/>
      </w:divBdr>
      <w:divsChild>
        <w:div w:id="1107196999">
          <w:marLeft w:val="0"/>
          <w:marRight w:val="0"/>
          <w:marTop w:val="0"/>
          <w:marBottom w:val="0"/>
          <w:divBdr>
            <w:top w:val="none" w:sz="0" w:space="0" w:color="auto"/>
            <w:left w:val="none" w:sz="0" w:space="0" w:color="auto"/>
            <w:bottom w:val="none" w:sz="0" w:space="0" w:color="auto"/>
            <w:right w:val="none" w:sz="0" w:space="0" w:color="auto"/>
          </w:divBdr>
          <w:divsChild>
            <w:div w:id="448209864">
              <w:marLeft w:val="0"/>
              <w:marRight w:val="0"/>
              <w:marTop w:val="0"/>
              <w:marBottom w:val="0"/>
              <w:divBdr>
                <w:top w:val="none" w:sz="0" w:space="0" w:color="auto"/>
                <w:left w:val="none" w:sz="0" w:space="0" w:color="auto"/>
                <w:bottom w:val="none" w:sz="0" w:space="0" w:color="auto"/>
                <w:right w:val="none" w:sz="0" w:space="0" w:color="auto"/>
              </w:divBdr>
              <w:divsChild>
                <w:div w:id="2125070790">
                  <w:marLeft w:val="0"/>
                  <w:marRight w:val="0"/>
                  <w:marTop w:val="0"/>
                  <w:marBottom w:val="0"/>
                  <w:divBdr>
                    <w:top w:val="none" w:sz="0" w:space="0" w:color="auto"/>
                    <w:left w:val="none" w:sz="0" w:space="0" w:color="auto"/>
                    <w:bottom w:val="none" w:sz="0" w:space="0" w:color="auto"/>
                    <w:right w:val="none" w:sz="0" w:space="0" w:color="auto"/>
                  </w:divBdr>
                  <w:divsChild>
                    <w:div w:id="883098647">
                      <w:marLeft w:val="0"/>
                      <w:marRight w:val="0"/>
                      <w:marTop w:val="0"/>
                      <w:marBottom w:val="0"/>
                      <w:divBdr>
                        <w:top w:val="none" w:sz="0" w:space="0" w:color="auto"/>
                        <w:left w:val="none" w:sz="0" w:space="0" w:color="auto"/>
                        <w:bottom w:val="none" w:sz="0" w:space="0" w:color="auto"/>
                        <w:right w:val="none" w:sz="0" w:space="0" w:color="auto"/>
                      </w:divBdr>
                      <w:divsChild>
                        <w:div w:id="189608067">
                          <w:marLeft w:val="0"/>
                          <w:marRight w:val="0"/>
                          <w:marTop w:val="0"/>
                          <w:marBottom w:val="0"/>
                          <w:divBdr>
                            <w:top w:val="none" w:sz="0" w:space="0" w:color="auto"/>
                            <w:left w:val="none" w:sz="0" w:space="0" w:color="auto"/>
                            <w:bottom w:val="none" w:sz="0" w:space="0" w:color="auto"/>
                            <w:right w:val="none" w:sz="0" w:space="0" w:color="auto"/>
                          </w:divBdr>
                          <w:divsChild>
                            <w:div w:id="2114981332">
                              <w:marLeft w:val="0"/>
                              <w:marRight w:val="0"/>
                              <w:marTop w:val="0"/>
                              <w:marBottom w:val="0"/>
                              <w:divBdr>
                                <w:top w:val="none" w:sz="0" w:space="0" w:color="auto"/>
                                <w:left w:val="none" w:sz="0" w:space="0" w:color="auto"/>
                                <w:bottom w:val="none" w:sz="0" w:space="0" w:color="auto"/>
                                <w:right w:val="none" w:sz="0" w:space="0" w:color="auto"/>
                              </w:divBdr>
                              <w:divsChild>
                                <w:div w:id="1017073753">
                                  <w:marLeft w:val="0"/>
                                  <w:marRight w:val="0"/>
                                  <w:marTop w:val="0"/>
                                  <w:marBottom w:val="0"/>
                                  <w:divBdr>
                                    <w:top w:val="none" w:sz="0" w:space="0" w:color="auto"/>
                                    <w:left w:val="none" w:sz="0" w:space="0" w:color="auto"/>
                                    <w:bottom w:val="none" w:sz="0" w:space="0" w:color="auto"/>
                                    <w:right w:val="none" w:sz="0" w:space="0" w:color="auto"/>
                                  </w:divBdr>
                                  <w:divsChild>
                                    <w:div w:id="14610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124134">
      <w:bodyDiv w:val="1"/>
      <w:marLeft w:val="0"/>
      <w:marRight w:val="0"/>
      <w:marTop w:val="0"/>
      <w:marBottom w:val="0"/>
      <w:divBdr>
        <w:top w:val="none" w:sz="0" w:space="0" w:color="auto"/>
        <w:left w:val="none" w:sz="0" w:space="0" w:color="auto"/>
        <w:bottom w:val="none" w:sz="0" w:space="0" w:color="auto"/>
        <w:right w:val="none" w:sz="0" w:space="0" w:color="auto"/>
      </w:divBdr>
      <w:divsChild>
        <w:div w:id="1099134420">
          <w:marLeft w:val="0"/>
          <w:marRight w:val="0"/>
          <w:marTop w:val="0"/>
          <w:marBottom w:val="0"/>
          <w:divBdr>
            <w:top w:val="none" w:sz="0" w:space="0" w:color="auto"/>
            <w:left w:val="none" w:sz="0" w:space="0" w:color="auto"/>
            <w:bottom w:val="none" w:sz="0" w:space="0" w:color="auto"/>
            <w:right w:val="none" w:sz="0" w:space="0" w:color="auto"/>
          </w:divBdr>
          <w:divsChild>
            <w:div w:id="1068265295">
              <w:marLeft w:val="0"/>
              <w:marRight w:val="0"/>
              <w:marTop w:val="0"/>
              <w:marBottom w:val="0"/>
              <w:divBdr>
                <w:top w:val="none" w:sz="0" w:space="0" w:color="auto"/>
                <w:left w:val="none" w:sz="0" w:space="0" w:color="auto"/>
                <w:bottom w:val="none" w:sz="0" w:space="0" w:color="auto"/>
                <w:right w:val="none" w:sz="0" w:space="0" w:color="auto"/>
              </w:divBdr>
              <w:divsChild>
                <w:div w:id="1598949298">
                  <w:marLeft w:val="0"/>
                  <w:marRight w:val="0"/>
                  <w:marTop w:val="0"/>
                  <w:marBottom w:val="0"/>
                  <w:divBdr>
                    <w:top w:val="none" w:sz="0" w:space="0" w:color="auto"/>
                    <w:left w:val="none" w:sz="0" w:space="0" w:color="auto"/>
                    <w:bottom w:val="none" w:sz="0" w:space="0" w:color="auto"/>
                    <w:right w:val="none" w:sz="0" w:space="0" w:color="auto"/>
                  </w:divBdr>
                  <w:divsChild>
                    <w:div w:id="19792572">
                      <w:marLeft w:val="0"/>
                      <w:marRight w:val="0"/>
                      <w:marTop w:val="0"/>
                      <w:marBottom w:val="0"/>
                      <w:divBdr>
                        <w:top w:val="none" w:sz="0" w:space="0" w:color="auto"/>
                        <w:left w:val="none" w:sz="0" w:space="0" w:color="auto"/>
                        <w:bottom w:val="none" w:sz="0" w:space="0" w:color="auto"/>
                        <w:right w:val="none" w:sz="0" w:space="0" w:color="auto"/>
                      </w:divBdr>
                      <w:divsChild>
                        <w:div w:id="13562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873947">
      <w:bodyDiv w:val="1"/>
      <w:marLeft w:val="0"/>
      <w:marRight w:val="0"/>
      <w:marTop w:val="0"/>
      <w:marBottom w:val="0"/>
      <w:divBdr>
        <w:top w:val="none" w:sz="0" w:space="0" w:color="auto"/>
        <w:left w:val="none" w:sz="0" w:space="0" w:color="auto"/>
        <w:bottom w:val="none" w:sz="0" w:space="0" w:color="auto"/>
        <w:right w:val="none" w:sz="0" w:space="0" w:color="auto"/>
      </w:divBdr>
      <w:divsChild>
        <w:div w:id="1166701715">
          <w:marLeft w:val="0"/>
          <w:marRight w:val="0"/>
          <w:marTop w:val="0"/>
          <w:marBottom w:val="0"/>
          <w:divBdr>
            <w:top w:val="none" w:sz="0" w:space="0" w:color="auto"/>
            <w:left w:val="none" w:sz="0" w:space="0" w:color="auto"/>
            <w:bottom w:val="none" w:sz="0" w:space="0" w:color="auto"/>
            <w:right w:val="none" w:sz="0" w:space="0" w:color="auto"/>
          </w:divBdr>
          <w:divsChild>
            <w:div w:id="1188525910">
              <w:marLeft w:val="0"/>
              <w:marRight w:val="0"/>
              <w:marTop w:val="0"/>
              <w:marBottom w:val="0"/>
              <w:divBdr>
                <w:top w:val="none" w:sz="0" w:space="0" w:color="auto"/>
                <w:left w:val="none" w:sz="0" w:space="0" w:color="auto"/>
                <w:bottom w:val="none" w:sz="0" w:space="0" w:color="auto"/>
                <w:right w:val="none" w:sz="0" w:space="0" w:color="auto"/>
              </w:divBdr>
              <w:divsChild>
                <w:div w:id="1290666066">
                  <w:marLeft w:val="0"/>
                  <w:marRight w:val="0"/>
                  <w:marTop w:val="0"/>
                  <w:marBottom w:val="0"/>
                  <w:divBdr>
                    <w:top w:val="none" w:sz="0" w:space="0" w:color="auto"/>
                    <w:left w:val="none" w:sz="0" w:space="0" w:color="auto"/>
                    <w:bottom w:val="none" w:sz="0" w:space="0" w:color="auto"/>
                    <w:right w:val="none" w:sz="0" w:space="0" w:color="auto"/>
                  </w:divBdr>
                  <w:divsChild>
                    <w:div w:id="1073964428">
                      <w:marLeft w:val="0"/>
                      <w:marRight w:val="0"/>
                      <w:marTop w:val="0"/>
                      <w:marBottom w:val="0"/>
                      <w:divBdr>
                        <w:top w:val="none" w:sz="0" w:space="0" w:color="auto"/>
                        <w:left w:val="none" w:sz="0" w:space="0" w:color="auto"/>
                        <w:bottom w:val="none" w:sz="0" w:space="0" w:color="auto"/>
                        <w:right w:val="none" w:sz="0" w:space="0" w:color="auto"/>
                      </w:divBdr>
                      <w:divsChild>
                        <w:div w:id="650906089">
                          <w:marLeft w:val="0"/>
                          <w:marRight w:val="0"/>
                          <w:marTop w:val="0"/>
                          <w:marBottom w:val="0"/>
                          <w:divBdr>
                            <w:top w:val="none" w:sz="0" w:space="0" w:color="auto"/>
                            <w:left w:val="none" w:sz="0" w:space="0" w:color="auto"/>
                            <w:bottom w:val="none" w:sz="0" w:space="0" w:color="auto"/>
                            <w:right w:val="none" w:sz="0" w:space="0" w:color="auto"/>
                          </w:divBdr>
                          <w:divsChild>
                            <w:div w:id="249699424">
                              <w:marLeft w:val="0"/>
                              <w:marRight w:val="0"/>
                              <w:marTop w:val="0"/>
                              <w:marBottom w:val="0"/>
                              <w:divBdr>
                                <w:top w:val="none" w:sz="0" w:space="0" w:color="auto"/>
                                <w:left w:val="none" w:sz="0" w:space="0" w:color="auto"/>
                                <w:bottom w:val="none" w:sz="0" w:space="0" w:color="auto"/>
                                <w:right w:val="none" w:sz="0" w:space="0" w:color="auto"/>
                              </w:divBdr>
                              <w:divsChild>
                                <w:div w:id="357851440">
                                  <w:marLeft w:val="0"/>
                                  <w:marRight w:val="0"/>
                                  <w:marTop w:val="0"/>
                                  <w:marBottom w:val="0"/>
                                  <w:divBdr>
                                    <w:top w:val="none" w:sz="0" w:space="0" w:color="auto"/>
                                    <w:left w:val="none" w:sz="0" w:space="0" w:color="auto"/>
                                    <w:bottom w:val="none" w:sz="0" w:space="0" w:color="auto"/>
                                    <w:right w:val="none" w:sz="0" w:space="0" w:color="auto"/>
                                  </w:divBdr>
                                  <w:divsChild>
                                    <w:div w:id="88749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711609">
      <w:bodyDiv w:val="1"/>
      <w:marLeft w:val="0"/>
      <w:marRight w:val="0"/>
      <w:marTop w:val="0"/>
      <w:marBottom w:val="0"/>
      <w:divBdr>
        <w:top w:val="none" w:sz="0" w:space="0" w:color="auto"/>
        <w:left w:val="none" w:sz="0" w:space="0" w:color="auto"/>
        <w:bottom w:val="none" w:sz="0" w:space="0" w:color="auto"/>
        <w:right w:val="none" w:sz="0" w:space="0" w:color="auto"/>
      </w:divBdr>
    </w:div>
    <w:div w:id="1711028764">
      <w:bodyDiv w:val="1"/>
      <w:marLeft w:val="0"/>
      <w:marRight w:val="0"/>
      <w:marTop w:val="0"/>
      <w:marBottom w:val="0"/>
      <w:divBdr>
        <w:top w:val="none" w:sz="0" w:space="0" w:color="auto"/>
        <w:left w:val="none" w:sz="0" w:space="0" w:color="auto"/>
        <w:bottom w:val="none" w:sz="0" w:space="0" w:color="auto"/>
        <w:right w:val="none" w:sz="0" w:space="0" w:color="auto"/>
      </w:divBdr>
    </w:div>
    <w:div w:id="1833795130">
      <w:bodyDiv w:val="1"/>
      <w:marLeft w:val="0"/>
      <w:marRight w:val="0"/>
      <w:marTop w:val="0"/>
      <w:marBottom w:val="0"/>
      <w:divBdr>
        <w:top w:val="none" w:sz="0" w:space="0" w:color="auto"/>
        <w:left w:val="none" w:sz="0" w:space="0" w:color="auto"/>
        <w:bottom w:val="none" w:sz="0" w:space="0" w:color="auto"/>
        <w:right w:val="none" w:sz="0" w:space="0" w:color="auto"/>
      </w:divBdr>
      <w:divsChild>
        <w:div w:id="1680156864">
          <w:marLeft w:val="0"/>
          <w:marRight w:val="0"/>
          <w:marTop w:val="0"/>
          <w:marBottom w:val="0"/>
          <w:divBdr>
            <w:top w:val="none" w:sz="0" w:space="0" w:color="auto"/>
            <w:left w:val="none" w:sz="0" w:space="0" w:color="auto"/>
            <w:bottom w:val="none" w:sz="0" w:space="0" w:color="auto"/>
            <w:right w:val="none" w:sz="0" w:space="0" w:color="auto"/>
          </w:divBdr>
          <w:divsChild>
            <w:div w:id="14069552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02984835">
      <w:bodyDiv w:val="1"/>
      <w:marLeft w:val="0"/>
      <w:marRight w:val="0"/>
      <w:marTop w:val="0"/>
      <w:marBottom w:val="0"/>
      <w:divBdr>
        <w:top w:val="none" w:sz="0" w:space="0" w:color="auto"/>
        <w:left w:val="none" w:sz="0" w:space="0" w:color="auto"/>
        <w:bottom w:val="none" w:sz="0" w:space="0" w:color="auto"/>
        <w:right w:val="none" w:sz="0" w:space="0" w:color="auto"/>
      </w:divBdr>
      <w:divsChild>
        <w:div w:id="1265528652">
          <w:marLeft w:val="0"/>
          <w:marRight w:val="0"/>
          <w:marTop w:val="0"/>
          <w:marBottom w:val="0"/>
          <w:divBdr>
            <w:top w:val="none" w:sz="0" w:space="0" w:color="auto"/>
            <w:left w:val="none" w:sz="0" w:space="0" w:color="auto"/>
            <w:bottom w:val="none" w:sz="0" w:space="0" w:color="auto"/>
            <w:right w:val="none" w:sz="0" w:space="0" w:color="auto"/>
          </w:divBdr>
          <w:divsChild>
            <w:div w:id="1596592134">
              <w:marLeft w:val="0"/>
              <w:marRight w:val="0"/>
              <w:marTop w:val="0"/>
              <w:marBottom w:val="0"/>
              <w:divBdr>
                <w:top w:val="none" w:sz="0" w:space="0" w:color="auto"/>
                <w:left w:val="none" w:sz="0" w:space="0" w:color="auto"/>
                <w:bottom w:val="none" w:sz="0" w:space="0" w:color="auto"/>
                <w:right w:val="none" w:sz="0" w:space="0" w:color="auto"/>
              </w:divBdr>
              <w:divsChild>
                <w:div w:id="1882786582">
                  <w:marLeft w:val="0"/>
                  <w:marRight w:val="0"/>
                  <w:marTop w:val="0"/>
                  <w:marBottom w:val="0"/>
                  <w:divBdr>
                    <w:top w:val="none" w:sz="0" w:space="0" w:color="auto"/>
                    <w:left w:val="none" w:sz="0" w:space="0" w:color="auto"/>
                    <w:bottom w:val="none" w:sz="0" w:space="0" w:color="auto"/>
                    <w:right w:val="none" w:sz="0" w:space="0" w:color="auto"/>
                  </w:divBdr>
                  <w:divsChild>
                    <w:div w:id="1120757366">
                      <w:marLeft w:val="0"/>
                      <w:marRight w:val="0"/>
                      <w:marTop w:val="0"/>
                      <w:marBottom w:val="0"/>
                      <w:divBdr>
                        <w:top w:val="none" w:sz="0" w:space="0" w:color="auto"/>
                        <w:left w:val="none" w:sz="0" w:space="0" w:color="auto"/>
                        <w:bottom w:val="none" w:sz="0" w:space="0" w:color="auto"/>
                        <w:right w:val="none" w:sz="0" w:space="0" w:color="auto"/>
                      </w:divBdr>
                      <w:divsChild>
                        <w:div w:id="1674795076">
                          <w:marLeft w:val="0"/>
                          <w:marRight w:val="0"/>
                          <w:marTop w:val="0"/>
                          <w:marBottom w:val="0"/>
                          <w:divBdr>
                            <w:top w:val="none" w:sz="0" w:space="0" w:color="auto"/>
                            <w:left w:val="none" w:sz="0" w:space="0" w:color="auto"/>
                            <w:bottom w:val="none" w:sz="0" w:space="0" w:color="auto"/>
                            <w:right w:val="none" w:sz="0" w:space="0" w:color="auto"/>
                          </w:divBdr>
                          <w:divsChild>
                            <w:div w:id="52238624">
                              <w:marLeft w:val="0"/>
                              <w:marRight w:val="0"/>
                              <w:marTop w:val="0"/>
                              <w:marBottom w:val="0"/>
                              <w:divBdr>
                                <w:top w:val="none" w:sz="0" w:space="0" w:color="auto"/>
                                <w:left w:val="none" w:sz="0" w:space="0" w:color="auto"/>
                                <w:bottom w:val="none" w:sz="0" w:space="0" w:color="auto"/>
                                <w:right w:val="none" w:sz="0" w:space="0" w:color="auto"/>
                              </w:divBdr>
                              <w:divsChild>
                                <w:div w:id="2080210456">
                                  <w:marLeft w:val="0"/>
                                  <w:marRight w:val="0"/>
                                  <w:marTop w:val="0"/>
                                  <w:marBottom w:val="0"/>
                                  <w:divBdr>
                                    <w:top w:val="none" w:sz="0" w:space="0" w:color="auto"/>
                                    <w:left w:val="none" w:sz="0" w:space="0" w:color="auto"/>
                                    <w:bottom w:val="none" w:sz="0" w:space="0" w:color="auto"/>
                                    <w:right w:val="none" w:sz="0" w:space="0" w:color="auto"/>
                                  </w:divBdr>
                                  <w:divsChild>
                                    <w:div w:id="12689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804542">
      <w:bodyDiv w:val="1"/>
      <w:marLeft w:val="0"/>
      <w:marRight w:val="0"/>
      <w:marTop w:val="0"/>
      <w:marBottom w:val="0"/>
      <w:divBdr>
        <w:top w:val="none" w:sz="0" w:space="0" w:color="auto"/>
        <w:left w:val="none" w:sz="0" w:space="0" w:color="auto"/>
        <w:bottom w:val="none" w:sz="0" w:space="0" w:color="auto"/>
        <w:right w:val="none" w:sz="0" w:space="0" w:color="auto"/>
      </w:divBdr>
      <w:divsChild>
        <w:div w:id="1232735239">
          <w:marLeft w:val="0"/>
          <w:marRight w:val="0"/>
          <w:marTop w:val="0"/>
          <w:marBottom w:val="0"/>
          <w:divBdr>
            <w:top w:val="none" w:sz="0" w:space="0" w:color="auto"/>
            <w:left w:val="none" w:sz="0" w:space="0" w:color="auto"/>
            <w:bottom w:val="none" w:sz="0" w:space="0" w:color="auto"/>
            <w:right w:val="none" w:sz="0" w:space="0" w:color="auto"/>
          </w:divBdr>
          <w:divsChild>
            <w:div w:id="1713654147">
              <w:marLeft w:val="0"/>
              <w:marRight w:val="0"/>
              <w:marTop w:val="0"/>
              <w:marBottom w:val="0"/>
              <w:divBdr>
                <w:top w:val="none" w:sz="0" w:space="0" w:color="auto"/>
                <w:left w:val="none" w:sz="0" w:space="0" w:color="auto"/>
                <w:bottom w:val="none" w:sz="0" w:space="0" w:color="auto"/>
                <w:right w:val="none" w:sz="0" w:space="0" w:color="auto"/>
              </w:divBdr>
              <w:divsChild>
                <w:div w:id="902719074">
                  <w:marLeft w:val="0"/>
                  <w:marRight w:val="0"/>
                  <w:marTop w:val="0"/>
                  <w:marBottom w:val="0"/>
                  <w:divBdr>
                    <w:top w:val="none" w:sz="0" w:space="0" w:color="auto"/>
                    <w:left w:val="none" w:sz="0" w:space="0" w:color="auto"/>
                    <w:bottom w:val="none" w:sz="0" w:space="0" w:color="auto"/>
                    <w:right w:val="none" w:sz="0" w:space="0" w:color="auto"/>
                  </w:divBdr>
                  <w:divsChild>
                    <w:div w:id="482504196">
                      <w:marLeft w:val="0"/>
                      <w:marRight w:val="0"/>
                      <w:marTop w:val="0"/>
                      <w:marBottom w:val="0"/>
                      <w:divBdr>
                        <w:top w:val="none" w:sz="0" w:space="0" w:color="auto"/>
                        <w:left w:val="none" w:sz="0" w:space="0" w:color="auto"/>
                        <w:bottom w:val="none" w:sz="0" w:space="0" w:color="auto"/>
                        <w:right w:val="none" w:sz="0" w:space="0" w:color="auto"/>
                      </w:divBdr>
                      <w:divsChild>
                        <w:div w:id="72537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59290">
      <w:bodyDiv w:val="1"/>
      <w:marLeft w:val="0"/>
      <w:marRight w:val="0"/>
      <w:marTop w:val="0"/>
      <w:marBottom w:val="0"/>
      <w:divBdr>
        <w:top w:val="none" w:sz="0" w:space="0" w:color="auto"/>
        <w:left w:val="none" w:sz="0" w:space="0" w:color="auto"/>
        <w:bottom w:val="none" w:sz="0" w:space="0" w:color="auto"/>
        <w:right w:val="none" w:sz="0" w:space="0" w:color="auto"/>
      </w:divBdr>
      <w:divsChild>
        <w:div w:id="1613125187">
          <w:marLeft w:val="0"/>
          <w:marRight w:val="0"/>
          <w:marTop w:val="0"/>
          <w:marBottom w:val="0"/>
          <w:divBdr>
            <w:top w:val="none" w:sz="0" w:space="0" w:color="auto"/>
            <w:left w:val="none" w:sz="0" w:space="0" w:color="auto"/>
            <w:bottom w:val="none" w:sz="0" w:space="0" w:color="auto"/>
            <w:right w:val="none" w:sz="0" w:space="0" w:color="auto"/>
          </w:divBdr>
          <w:divsChild>
            <w:div w:id="11929609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99728604">
      <w:bodyDiv w:val="1"/>
      <w:marLeft w:val="0"/>
      <w:marRight w:val="0"/>
      <w:marTop w:val="0"/>
      <w:marBottom w:val="0"/>
      <w:divBdr>
        <w:top w:val="none" w:sz="0" w:space="0" w:color="auto"/>
        <w:left w:val="none" w:sz="0" w:space="0" w:color="auto"/>
        <w:bottom w:val="none" w:sz="0" w:space="0" w:color="auto"/>
        <w:right w:val="none" w:sz="0" w:space="0" w:color="auto"/>
      </w:divBdr>
      <w:divsChild>
        <w:div w:id="846485960">
          <w:marLeft w:val="0"/>
          <w:marRight w:val="0"/>
          <w:marTop w:val="0"/>
          <w:marBottom w:val="0"/>
          <w:divBdr>
            <w:top w:val="none" w:sz="0" w:space="0" w:color="auto"/>
            <w:left w:val="none" w:sz="0" w:space="0" w:color="auto"/>
            <w:bottom w:val="none" w:sz="0" w:space="0" w:color="auto"/>
            <w:right w:val="none" w:sz="0" w:space="0" w:color="auto"/>
          </w:divBdr>
          <w:divsChild>
            <w:div w:id="1497064590">
              <w:marLeft w:val="0"/>
              <w:marRight w:val="0"/>
              <w:marTop w:val="0"/>
              <w:marBottom w:val="0"/>
              <w:divBdr>
                <w:top w:val="none" w:sz="0" w:space="0" w:color="auto"/>
                <w:left w:val="none" w:sz="0" w:space="0" w:color="auto"/>
                <w:bottom w:val="none" w:sz="0" w:space="0" w:color="auto"/>
                <w:right w:val="none" w:sz="0" w:space="0" w:color="auto"/>
              </w:divBdr>
              <w:divsChild>
                <w:div w:id="1047921646">
                  <w:marLeft w:val="0"/>
                  <w:marRight w:val="0"/>
                  <w:marTop w:val="0"/>
                  <w:marBottom w:val="0"/>
                  <w:divBdr>
                    <w:top w:val="none" w:sz="0" w:space="0" w:color="auto"/>
                    <w:left w:val="none" w:sz="0" w:space="0" w:color="auto"/>
                    <w:bottom w:val="none" w:sz="0" w:space="0" w:color="auto"/>
                    <w:right w:val="none" w:sz="0" w:space="0" w:color="auto"/>
                  </w:divBdr>
                  <w:divsChild>
                    <w:div w:id="496193960">
                      <w:marLeft w:val="0"/>
                      <w:marRight w:val="0"/>
                      <w:marTop w:val="0"/>
                      <w:marBottom w:val="0"/>
                      <w:divBdr>
                        <w:top w:val="none" w:sz="0" w:space="0" w:color="auto"/>
                        <w:left w:val="none" w:sz="0" w:space="0" w:color="auto"/>
                        <w:bottom w:val="none" w:sz="0" w:space="0" w:color="auto"/>
                        <w:right w:val="none" w:sz="0" w:space="0" w:color="auto"/>
                      </w:divBdr>
                      <w:divsChild>
                        <w:div w:id="653027696">
                          <w:marLeft w:val="0"/>
                          <w:marRight w:val="0"/>
                          <w:marTop w:val="0"/>
                          <w:marBottom w:val="0"/>
                          <w:divBdr>
                            <w:top w:val="none" w:sz="0" w:space="0" w:color="auto"/>
                            <w:left w:val="none" w:sz="0" w:space="0" w:color="auto"/>
                            <w:bottom w:val="none" w:sz="0" w:space="0" w:color="auto"/>
                            <w:right w:val="none" w:sz="0" w:space="0" w:color="auto"/>
                          </w:divBdr>
                          <w:divsChild>
                            <w:div w:id="363673054">
                              <w:marLeft w:val="0"/>
                              <w:marRight w:val="0"/>
                              <w:marTop w:val="0"/>
                              <w:marBottom w:val="0"/>
                              <w:divBdr>
                                <w:top w:val="none" w:sz="0" w:space="0" w:color="auto"/>
                                <w:left w:val="none" w:sz="0" w:space="0" w:color="auto"/>
                                <w:bottom w:val="none" w:sz="0" w:space="0" w:color="auto"/>
                                <w:right w:val="none" w:sz="0" w:space="0" w:color="auto"/>
                              </w:divBdr>
                              <w:divsChild>
                                <w:div w:id="163254057">
                                  <w:marLeft w:val="0"/>
                                  <w:marRight w:val="0"/>
                                  <w:marTop w:val="0"/>
                                  <w:marBottom w:val="0"/>
                                  <w:divBdr>
                                    <w:top w:val="none" w:sz="0" w:space="0" w:color="auto"/>
                                    <w:left w:val="none" w:sz="0" w:space="0" w:color="auto"/>
                                    <w:bottom w:val="none" w:sz="0" w:space="0" w:color="auto"/>
                                    <w:right w:val="none" w:sz="0" w:space="0" w:color="auto"/>
                                  </w:divBdr>
                                  <w:divsChild>
                                    <w:div w:id="20418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628196">
                      <w:marLeft w:val="0"/>
                      <w:marRight w:val="0"/>
                      <w:marTop w:val="0"/>
                      <w:marBottom w:val="0"/>
                      <w:divBdr>
                        <w:top w:val="none" w:sz="0" w:space="0" w:color="auto"/>
                        <w:left w:val="none" w:sz="0" w:space="0" w:color="auto"/>
                        <w:bottom w:val="none" w:sz="0" w:space="0" w:color="auto"/>
                        <w:right w:val="none" w:sz="0" w:space="0" w:color="auto"/>
                      </w:divBdr>
                      <w:divsChild>
                        <w:div w:id="100960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997970">
      <w:bodyDiv w:val="1"/>
      <w:marLeft w:val="0"/>
      <w:marRight w:val="0"/>
      <w:marTop w:val="0"/>
      <w:marBottom w:val="0"/>
      <w:divBdr>
        <w:top w:val="none" w:sz="0" w:space="0" w:color="auto"/>
        <w:left w:val="none" w:sz="0" w:space="0" w:color="auto"/>
        <w:bottom w:val="none" w:sz="0" w:space="0" w:color="auto"/>
        <w:right w:val="none" w:sz="0" w:space="0" w:color="auto"/>
      </w:divBdr>
    </w:div>
    <w:div w:id="2062243505">
      <w:bodyDiv w:val="1"/>
      <w:marLeft w:val="0"/>
      <w:marRight w:val="0"/>
      <w:marTop w:val="0"/>
      <w:marBottom w:val="0"/>
      <w:divBdr>
        <w:top w:val="none" w:sz="0" w:space="0" w:color="auto"/>
        <w:left w:val="none" w:sz="0" w:space="0" w:color="auto"/>
        <w:bottom w:val="none" w:sz="0" w:space="0" w:color="auto"/>
        <w:right w:val="none" w:sz="0" w:space="0" w:color="auto"/>
      </w:divBdr>
      <w:divsChild>
        <w:div w:id="1851411765">
          <w:marLeft w:val="0"/>
          <w:marRight w:val="0"/>
          <w:marTop w:val="0"/>
          <w:marBottom w:val="0"/>
          <w:divBdr>
            <w:top w:val="none" w:sz="0" w:space="0" w:color="auto"/>
            <w:left w:val="none" w:sz="0" w:space="0" w:color="auto"/>
            <w:bottom w:val="none" w:sz="0" w:space="0" w:color="auto"/>
            <w:right w:val="none" w:sz="0" w:space="0" w:color="auto"/>
          </w:divBdr>
          <w:divsChild>
            <w:div w:id="1654719938">
              <w:marLeft w:val="0"/>
              <w:marRight w:val="0"/>
              <w:marTop w:val="0"/>
              <w:marBottom w:val="0"/>
              <w:divBdr>
                <w:top w:val="none" w:sz="0" w:space="0" w:color="auto"/>
                <w:left w:val="none" w:sz="0" w:space="0" w:color="auto"/>
                <w:bottom w:val="none" w:sz="0" w:space="0" w:color="auto"/>
                <w:right w:val="none" w:sz="0" w:space="0" w:color="auto"/>
              </w:divBdr>
              <w:divsChild>
                <w:div w:id="141393244">
                  <w:marLeft w:val="0"/>
                  <w:marRight w:val="0"/>
                  <w:marTop w:val="0"/>
                  <w:marBottom w:val="0"/>
                  <w:divBdr>
                    <w:top w:val="none" w:sz="0" w:space="0" w:color="auto"/>
                    <w:left w:val="none" w:sz="0" w:space="0" w:color="auto"/>
                    <w:bottom w:val="none" w:sz="0" w:space="0" w:color="auto"/>
                    <w:right w:val="none" w:sz="0" w:space="0" w:color="auto"/>
                  </w:divBdr>
                  <w:divsChild>
                    <w:div w:id="1529173899">
                      <w:marLeft w:val="0"/>
                      <w:marRight w:val="0"/>
                      <w:marTop w:val="0"/>
                      <w:marBottom w:val="0"/>
                      <w:divBdr>
                        <w:top w:val="none" w:sz="0" w:space="0" w:color="auto"/>
                        <w:left w:val="none" w:sz="0" w:space="0" w:color="auto"/>
                        <w:bottom w:val="none" w:sz="0" w:space="0" w:color="auto"/>
                        <w:right w:val="none" w:sz="0" w:space="0" w:color="auto"/>
                      </w:divBdr>
                      <w:divsChild>
                        <w:div w:id="457073119">
                          <w:marLeft w:val="0"/>
                          <w:marRight w:val="0"/>
                          <w:marTop w:val="0"/>
                          <w:marBottom w:val="0"/>
                          <w:divBdr>
                            <w:top w:val="none" w:sz="0" w:space="0" w:color="auto"/>
                            <w:left w:val="none" w:sz="0" w:space="0" w:color="auto"/>
                            <w:bottom w:val="none" w:sz="0" w:space="0" w:color="auto"/>
                            <w:right w:val="none" w:sz="0" w:space="0" w:color="auto"/>
                          </w:divBdr>
                          <w:divsChild>
                            <w:div w:id="203563238">
                              <w:marLeft w:val="0"/>
                              <w:marRight w:val="0"/>
                              <w:marTop w:val="0"/>
                              <w:marBottom w:val="0"/>
                              <w:divBdr>
                                <w:top w:val="none" w:sz="0" w:space="0" w:color="auto"/>
                                <w:left w:val="none" w:sz="0" w:space="0" w:color="auto"/>
                                <w:bottom w:val="none" w:sz="0" w:space="0" w:color="auto"/>
                                <w:right w:val="none" w:sz="0" w:space="0" w:color="auto"/>
                              </w:divBdr>
                              <w:divsChild>
                                <w:div w:id="237833300">
                                  <w:marLeft w:val="0"/>
                                  <w:marRight w:val="0"/>
                                  <w:marTop w:val="0"/>
                                  <w:marBottom w:val="0"/>
                                  <w:divBdr>
                                    <w:top w:val="none" w:sz="0" w:space="0" w:color="auto"/>
                                    <w:left w:val="none" w:sz="0" w:space="0" w:color="auto"/>
                                    <w:bottom w:val="none" w:sz="0" w:space="0" w:color="auto"/>
                                    <w:right w:val="none" w:sz="0" w:space="0" w:color="auto"/>
                                  </w:divBdr>
                                  <w:divsChild>
                                    <w:div w:id="12917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155692">
      <w:bodyDiv w:val="1"/>
      <w:marLeft w:val="0"/>
      <w:marRight w:val="0"/>
      <w:marTop w:val="0"/>
      <w:marBottom w:val="0"/>
      <w:divBdr>
        <w:top w:val="none" w:sz="0" w:space="0" w:color="auto"/>
        <w:left w:val="none" w:sz="0" w:space="0" w:color="auto"/>
        <w:bottom w:val="none" w:sz="0" w:space="0" w:color="auto"/>
        <w:right w:val="none" w:sz="0" w:space="0" w:color="auto"/>
      </w:divBdr>
      <w:divsChild>
        <w:div w:id="1205220038">
          <w:marLeft w:val="0"/>
          <w:marRight w:val="0"/>
          <w:marTop w:val="0"/>
          <w:marBottom w:val="0"/>
          <w:divBdr>
            <w:top w:val="none" w:sz="0" w:space="0" w:color="auto"/>
            <w:left w:val="none" w:sz="0" w:space="0" w:color="auto"/>
            <w:bottom w:val="none" w:sz="0" w:space="0" w:color="auto"/>
            <w:right w:val="none" w:sz="0" w:space="0" w:color="auto"/>
          </w:divBdr>
          <w:divsChild>
            <w:div w:id="1018122584">
              <w:marLeft w:val="0"/>
              <w:marRight w:val="0"/>
              <w:marTop w:val="0"/>
              <w:marBottom w:val="0"/>
              <w:divBdr>
                <w:top w:val="none" w:sz="0" w:space="0" w:color="auto"/>
                <w:left w:val="none" w:sz="0" w:space="0" w:color="auto"/>
                <w:bottom w:val="none" w:sz="0" w:space="0" w:color="auto"/>
                <w:right w:val="none" w:sz="0" w:space="0" w:color="auto"/>
              </w:divBdr>
              <w:divsChild>
                <w:div w:id="662586865">
                  <w:marLeft w:val="0"/>
                  <w:marRight w:val="0"/>
                  <w:marTop w:val="0"/>
                  <w:marBottom w:val="0"/>
                  <w:divBdr>
                    <w:top w:val="none" w:sz="0" w:space="0" w:color="auto"/>
                    <w:left w:val="none" w:sz="0" w:space="0" w:color="auto"/>
                    <w:bottom w:val="none" w:sz="0" w:space="0" w:color="auto"/>
                    <w:right w:val="none" w:sz="0" w:space="0" w:color="auto"/>
                  </w:divBdr>
                  <w:divsChild>
                    <w:div w:id="870874475">
                      <w:marLeft w:val="0"/>
                      <w:marRight w:val="0"/>
                      <w:marTop w:val="0"/>
                      <w:marBottom w:val="0"/>
                      <w:divBdr>
                        <w:top w:val="none" w:sz="0" w:space="0" w:color="auto"/>
                        <w:left w:val="none" w:sz="0" w:space="0" w:color="auto"/>
                        <w:bottom w:val="none" w:sz="0" w:space="0" w:color="auto"/>
                        <w:right w:val="none" w:sz="0" w:space="0" w:color="auto"/>
                      </w:divBdr>
                      <w:divsChild>
                        <w:div w:id="896431200">
                          <w:marLeft w:val="0"/>
                          <w:marRight w:val="0"/>
                          <w:marTop w:val="0"/>
                          <w:marBottom w:val="0"/>
                          <w:divBdr>
                            <w:top w:val="none" w:sz="0" w:space="0" w:color="auto"/>
                            <w:left w:val="none" w:sz="0" w:space="0" w:color="auto"/>
                            <w:bottom w:val="none" w:sz="0" w:space="0" w:color="auto"/>
                            <w:right w:val="none" w:sz="0" w:space="0" w:color="auto"/>
                          </w:divBdr>
                          <w:divsChild>
                            <w:div w:id="177085246">
                              <w:marLeft w:val="0"/>
                              <w:marRight w:val="0"/>
                              <w:marTop w:val="0"/>
                              <w:marBottom w:val="0"/>
                              <w:divBdr>
                                <w:top w:val="none" w:sz="0" w:space="0" w:color="auto"/>
                                <w:left w:val="none" w:sz="0" w:space="0" w:color="auto"/>
                                <w:bottom w:val="none" w:sz="0" w:space="0" w:color="auto"/>
                                <w:right w:val="none" w:sz="0" w:space="0" w:color="auto"/>
                              </w:divBdr>
                              <w:divsChild>
                                <w:div w:id="1208251494">
                                  <w:marLeft w:val="0"/>
                                  <w:marRight w:val="0"/>
                                  <w:marTop w:val="0"/>
                                  <w:marBottom w:val="0"/>
                                  <w:divBdr>
                                    <w:top w:val="none" w:sz="0" w:space="0" w:color="auto"/>
                                    <w:left w:val="none" w:sz="0" w:space="0" w:color="auto"/>
                                    <w:bottom w:val="none" w:sz="0" w:space="0" w:color="auto"/>
                                    <w:right w:val="none" w:sz="0" w:space="0" w:color="auto"/>
                                  </w:divBdr>
                                  <w:divsChild>
                                    <w:div w:id="3921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166009">
      <w:bodyDiv w:val="1"/>
      <w:marLeft w:val="0"/>
      <w:marRight w:val="0"/>
      <w:marTop w:val="0"/>
      <w:marBottom w:val="0"/>
      <w:divBdr>
        <w:top w:val="none" w:sz="0" w:space="0" w:color="auto"/>
        <w:left w:val="none" w:sz="0" w:space="0" w:color="auto"/>
        <w:bottom w:val="none" w:sz="0" w:space="0" w:color="auto"/>
        <w:right w:val="none" w:sz="0" w:space="0" w:color="auto"/>
      </w:divBdr>
    </w:div>
    <w:div w:id="2081557627">
      <w:bodyDiv w:val="1"/>
      <w:marLeft w:val="0"/>
      <w:marRight w:val="0"/>
      <w:marTop w:val="0"/>
      <w:marBottom w:val="0"/>
      <w:divBdr>
        <w:top w:val="none" w:sz="0" w:space="0" w:color="auto"/>
        <w:left w:val="none" w:sz="0" w:space="0" w:color="auto"/>
        <w:bottom w:val="none" w:sz="0" w:space="0" w:color="auto"/>
        <w:right w:val="none" w:sz="0" w:space="0" w:color="auto"/>
      </w:divBdr>
    </w:div>
    <w:div w:id="2083141793">
      <w:bodyDiv w:val="1"/>
      <w:marLeft w:val="0"/>
      <w:marRight w:val="0"/>
      <w:marTop w:val="0"/>
      <w:marBottom w:val="0"/>
      <w:divBdr>
        <w:top w:val="none" w:sz="0" w:space="0" w:color="auto"/>
        <w:left w:val="none" w:sz="0" w:space="0" w:color="auto"/>
        <w:bottom w:val="none" w:sz="0" w:space="0" w:color="auto"/>
        <w:right w:val="none" w:sz="0" w:space="0" w:color="auto"/>
      </w:divBdr>
      <w:divsChild>
        <w:div w:id="1923490922">
          <w:marLeft w:val="0"/>
          <w:marRight w:val="0"/>
          <w:marTop w:val="0"/>
          <w:marBottom w:val="0"/>
          <w:divBdr>
            <w:top w:val="none" w:sz="0" w:space="0" w:color="auto"/>
            <w:left w:val="none" w:sz="0" w:space="0" w:color="auto"/>
            <w:bottom w:val="none" w:sz="0" w:space="0" w:color="auto"/>
            <w:right w:val="none" w:sz="0" w:space="0" w:color="auto"/>
          </w:divBdr>
          <w:divsChild>
            <w:div w:id="1256092486">
              <w:marLeft w:val="0"/>
              <w:marRight w:val="0"/>
              <w:marTop w:val="0"/>
              <w:marBottom w:val="0"/>
              <w:divBdr>
                <w:top w:val="none" w:sz="0" w:space="0" w:color="auto"/>
                <w:left w:val="none" w:sz="0" w:space="0" w:color="auto"/>
                <w:bottom w:val="none" w:sz="0" w:space="0" w:color="auto"/>
                <w:right w:val="none" w:sz="0" w:space="0" w:color="auto"/>
              </w:divBdr>
              <w:divsChild>
                <w:div w:id="925922567">
                  <w:marLeft w:val="0"/>
                  <w:marRight w:val="0"/>
                  <w:marTop w:val="0"/>
                  <w:marBottom w:val="0"/>
                  <w:divBdr>
                    <w:top w:val="none" w:sz="0" w:space="0" w:color="auto"/>
                    <w:left w:val="none" w:sz="0" w:space="0" w:color="auto"/>
                    <w:bottom w:val="none" w:sz="0" w:space="0" w:color="auto"/>
                    <w:right w:val="none" w:sz="0" w:space="0" w:color="auto"/>
                  </w:divBdr>
                  <w:divsChild>
                    <w:div w:id="735515409">
                      <w:marLeft w:val="0"/>
                      <w:marRight w:val="0"/>
                      <w:marTop w:val="0"/>
                      <w:marBottom w:val="0"/>
                      <w:divBdr>
                        <w:top w:val="none" w:sz="0" w:space="0" w:color="auto"/>
                        <w:left w:val="none" w:sz="0" w:space="0" w:color="auto"/>
                        <w:bottom w:val="none" w:sz="0" w:space="0" w:color="auto"/>
                        <w:right w:val="none" w:sz="0" w:space="0" w:color="auto"/>
                      </w:divBdr>
                      <w:divsChild>
                        <w:div w:id="440995689">
                          <w:marLeft w:val="0"/>
                          <w:marRight w:val="0"/>
                          <w:marTop w:val="0"/>
                          <w:marBottom w:val="0"/>
                          <w:divBdr>
                            <w:top w:val="none" w:sz="0" w:space="0" w:color="auto"/>
                            <w:left w:val="none" w:sz="0" w:space="0" w:color="auto"/>
                            <w:bottom w:val="none" w:sz="0" w:space="0" w:color="auto"/>
                            <w:right w:val="none" w:sz="0" w:space="0" w:color="auto"/>
                          </w:divBdr>
                          <w:divsChild>
                            <w:div w:id="143857833">
                              <w:marLeft w:val="0"/>
                              <w:marRight w:val="0"/>
                              <w:marTop w:val="0"/>
                              <w:marBottom w:val="0"/>
                              <w:divBdr>
                                <w:top w:val="none" w:sz="0" w:space="0" w:color="auto"/>
                                <w:left w:val="none" w:sz="0" w:space="0" w:color="auto"/>
                                <w:bottom w:val="none" w:sz="0" w:space="0" w:color="auto"/>
                                <w:right w:val="none" w:sz="0" w:space="0" w:color="auto"/>
                              </w:divBdr>
                              <w:divsChild>
                                <w:div w:id="907033331">
                                  <w:marLeft w:val="0"/>
                                  <w:marRight w:val="0"/>
                                  <w:marTop w:val="0"/>
                                  <w:marBottom w:val="0"/>
                                  <w:divBdr>
                                    <w:top w:val="none" w:sz="0" w:space="0" w:color="auto"/>
                                    <w:left w:val="none" w:sz="0" w:space="0" w:color="auto"/>
                                    <w:bottom w:val="none" w:sz="0" w:space="0" w:color="auto"/>
                                    <w:right w:val="none" w:sz="0" w:space="0" w:color="auto"/>
                                  </w:divBdr>
                                  <w:divsChild>
                                    <w:div w:id="8738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79137">
                      <w:marLeft w:val="0"/>
                      <w:marRight w:val="0"/>
                      <w:marTop w:val="0"/>
                      <w:marBottom w:val="0"/>
                      <w:divBdr>
                        <w:top w:val="none" w:sz="0" w:space="0" w:color="auto"/>
                        <w:left w:val="none" w:sz="0" w:space="0" w:color="auto"/>
                        <w:bottom w:val="none" w:sz="0" w:space="0" w:color="auto"/>
                        <w:right w:val="none" w:sz="0" w:space="0" w:color="auto"/>
                      </w:divBdr>
                      <w:divsChild>
                        <w:div w:id="2173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18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pubmed.ncbi.nlm.nih.gov/32888943/" TargetMode="External"/><Relationship Id="rId26" Type="http://schemas.openxmlformats.org/officeDocument/2006/relationships/hyperlink" Target="https://pubmed.ncbi.nlm.nih.gov/29077208/" TargetMode="External"/><Relationship Id="rId21" Type="http://schemas.openxmlformats.org/officeDocument/2006/relationships/hyperlink" Target="https://pubmed.ncbi.nlm.nih.gov/32135276/" TargetMode="External"/><Relationship Id="rId34" Type="http://schemas.openxmlformats.org/officeDocument/2006/relationships/hyperlink" Target="https://www.premier.vic.gov.au/sites/default/files/2022-06/220602-%20Faster%20Diagnosis%20Possible%20In%20New%20Clinical%20Trial.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ubmed.ncbi.nlm.nih.gov/34619682/" TargetMode="External"/><Relationship Id="rId25" Type="http://schemas.openxmlformats.org/officeDocument/2006/relationships/hyperlink" Target="https://pubmed.ncbi.nlm.nih.gov/31203817/" TargetMode="External"/><Relationship Id="rId33" Type="http://schemas.openxmlformats.org/officeDocument/2006/relationships/hyperlink" Target="https://www.allergy.org.au/patients/immunodeficiencies/primary-immunodeficiency" TargetMode="External"/><Relationship Id="rId2" Type="http://schemas.openxmlformats.org/officeDocument/2006/relationships/customXml" Target="../customXml/item2.xml"/><Relationship Id="rId16" Type="http://schemas.openxmlformats.org/officeDocument/2006/relationships/hyperlink" Target="https://pubmed.ncbi.nlm.nih.gov/35757720/" TargetMode="External"/><Relationship Id="rId20" Type="http://schemas.openxmlformats.org/officeDocument/2006/relationships/hyperlink" Target="https://pubmed.ncbi.nlm.nih.gov/34093558/" TargetMode="External"/><Relationship Id="rId29" Type="http://schemas.openxmlformats.org/officeDocument/2006/relationships/hyperlink" Target="https://pubmed.ncbi.nlm.nih.gov/2757787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ubmed.ncbi.nlm.nih.gov/31681265/" TargetMode="External"/><Relationship Id="rId32" Type="http://schemas.openxmlformats.org/officeDocument/2006/relationships/hyperlink" Target="https://clinicaltrials.gov/study/NCT04990908?cond=primary%20immunodeficiency&amp;intr=genetic&amp;page=2&amp;rank=14"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ubmed.ncbi.nlm.nih.gov/38890201/" TargetMode="External"/><Relationship Id="rId23" Type="http://schemas.openxmlformats.org/officeDocument/2006/relationships/hyperlink" Target="https://pubmed.ncbi.nlm.nih.gov/32499645/" TargetMode="External"/><Relationship Id="rId28" Type="http://schemas.openxmlformats.org/officeDocument/2006/relationships/hyperlink" Target="https://pubmed.ncbi.nlm.nih.gov/30152884/"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ubmed.ncbi.nlm.nih.gov/33225392/" TargetMode="External"/><Relationship Id="rId31" Type="http://schemas.openxmlformats.org/officeDocument/2006/relationships/hyperlink" Target="https://clinicaltrials.gov/study/NCT03414528?cond=primary%20immunodeficiency&amp;intr=genomic&amp;rank=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32064578/" TargetMode="External"/><Relationship Id="rId22" Type="http://schemas.openxmlformats.org/officeDocument/2006/relationships/hyperlink" Target="https://pubmed.ncbi.nlm.nih.gov/32506361/" TargetMode="External"/><Relationship Id="rId27" Type="http://schemas.openxmlformats.org/officeDocument/2006/relationships/hyperlink" Target="https://pubmed.ncbi.nlm.nih.gov/30697212/" TargetMode="External"/><Relationship Id="rId30" Type="http://schemas.openxmlformats.org/officeDocument/2006/relationships/hyperlink" Target="https://pubmed.ncbi.nlm.nih.gov/26915675/" TargetMode="External"/><Relationship Id="rId35" Type="http://schemas.openxmlformats.org/officeDocument/2006/relationships/hyperlink" Target="https://www.vcgs.org.au/tests/exome-sequencin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4F842AFE02B44878DAEE4B27F961F" ma:contentTypeVersion="16" ma:contentTypeDescription="Create a new document." ma:contentTypeScope="" ma:versionID="7dbc1b97a297227c8c1d907eeda36802">
  <xsd:schema xmlns:xsd="http://www.w3.org/2001/XMLSchema" xmlns:xs="http://www.w3.org/2001/XMLSchema" xmlns:p="http://schemas.microsoft.com/office/2006/metadata/properties" xmlns:ns2="54fb6eec-6680-4f37-8c19-bc565727b83c" xmlns:ns3="5e6c165d-1334-4e3d-ac4c-cda196070297" targetNamespace="http://schemas.microsoft.com/office/2006/metadata/properties" ma:root="true" ma:fieldsID="658626c9fa57906eb8c7272025aed27c" ns2:_="" ns3:_="">
    <xsd:import namespace="54fb6eec-6680-4f37-8c19-bc565727b83c"/>
    <xsd:import namespace="5e6c165d-1334-4e3d-ac4c-cda196070297"/>
    <xsd:element name="properties">
      <xsd:complexType>
        <xsd:sequence>
          <xsd:element name="documentManagement">
            <xsd:complexType>
              <xsd:all>
                <xsd:element ref="ns2:Application_x0020_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b6eec-6680-4f37-8c19-bc565727b83c" elementFormDefault="qualified">
    <xsd:import namespace="http://schemas.microsoft.com/office/2006/documentManagement/types"/>
    <xsd:import namespace="http://schemas.microsoft.com/office/infopath/2007/PartnerControls"/>
    <xsd:element name="Application_x0020_type" ma:index="8" nillable="true" ma:displayName="Application type" ma:internalName="Application_x0020_typ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c165d-1334-4e3d-ac4c-cda1960702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ab29e77-610f-4ec0-969b-1efd31da693b}" ma:internalName="TaxCatchAll" ma:showField="CatchAllData" ma:web="5e6c165d-1334-4e3d-ac4c-cda196070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e6c165d-1334-4e3d-ac4c-cda196070297" xsi:nil="true"/>
    <lcf76f155ced4ddcb4097134ff3c332f xmlns="54fb6eec-6680-4f37-8c19-bc565727b83c">
      <Terms xmlns="http://schemas.microsoft.com/office/infopath/2007/PartnerControls"/>
    </lcf76f155ced4ddcb4097134ff3c332f>
    <Application_x0020_type xmlns="54fb6eec-6680-4f37-8c19-bc565727b83c" xsi:nil="true"/>
  </documentManagement>
</p:properties>
</file>

<file path=customXml/itemProps1.xml><?xml version="1.0" encoding="utf-8"?>
<ds:datastoreItem xmlns:ds="http://schemas.openxmlformats.org/officeDocument/2006/customXml" ds:itemID="{6044340C-19A6-4302-9BE0-2306046FB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b6eec-6680-4f37-8c19-bc565727b83c"/>
    <ds:schemaRef ds:uri="5e6c165d-1334-4e3d-ac4c-cda196070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894E7-6978-467B-8840-11305A50B437}">
  <ds:schemaRefs>
    <ds:schemaRef ds:uri="http://schemas.openxmlformats.org/officeDocument/2006/bibliography"/>
  </ds:schemaRefs>
</ds:datastoreItem>
</file>

<file path=customXml/itemProps3.xml><?xml version="1.0" encoding="utf-8"?>
<ds:datastoreItem xmlns:ds="http://schemas.openxmlformats.org/officeDocument/2006/customXml" ds:itemID="{C8A2636D-85F8-4D41-9B34-4B3BC0478E23}">
  <ds:schemaRefs>
    <ds:schemaRef ds:uri="http://schemas.microsoft.com/sharepoint/v3/contenttype/forms"/>
  </ds:schemaRefs>
</ds:datastoreItem>
</file>

<file path=customXml/itemProps4.xml><?xml version="1.0" encoding="utf-8"?>
<ds:datastoreItem xmlns:ds="http://schemas.openxmlformats.org/officeDocument/2006/customXml" ds:itemID="{385C2AFA-4568-458B-AD9A-170732109A1F}">
  <ds:schemaRefs>
    <ds:schemaRef ds:uri="http://schemas.microsoft.com/office/2006/metadata/properties"/>
    <ds:schemaRef ds:uri="http://schemas.microsoft.com/office/infopath/2007/PartnerControls"/>
    <ds:schemaRef ds:uri="adb34511-2bf0-4daf-bece-d1f19809ac0c"/>
    <ds:schemaRef ds:uri="5ea53eb3-ceeb-4aea-adec-1cebb1c108c9"/>
    <ds:schemaRef ds:uri="5e6c165d-1334-4e3d-ac4c-cda196070297"/>
    <ds:schemaRef ds:uri="54fb6eec-6680-4f37-8c19-bc565727b83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11366</Words>
  <Characters>64788</Characters>
  <Application>Microsoft Office Word</Application>
  <DocSecurity>0</DocSecurity>
  <Lines>539</Lines>
  <Paragraphs>152</Paragraphs>
  <ScaleCrop>false</ScaleCrop>
  <Company/>
  <LinksUpToDate>false</LinksUpToDate>
  <CharactersWithSpaces>76002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MBS PICO Set template</dc:title>
  <dc:subject/>
  <dc:creator/>
  <cp:keywords/>
  <dc:description/>
  <cp:lastModifiedBy/>
  <cp:revision>1</cp:revision>
  <dcterms:created xsi:type="dcterms:W3CDTF">2025-07-03T07:16:00Z</dcterms:created>
  <dcterms:modified xsi:type="dcterms:W3CDTF">2025-09-23T01:29:00Z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0x0101003314F842AFE02B44878DAEE4B27F961F</vt:lpwstr>
  </property>
  <property fmtid="{D5CDD505-2E9C-101B-9397-08002B2CF9AE}" pid="3" name="MediaServiceImageTags">
    <vt:lpwstr/>
  </property>
  <property fmtid="{D5CDD505-2E9C-101B-9397-08002B2CF9AE}" pid="4" name="HPPTrimRecordId">
    <vt:lpwstr>D25-3273507</vt:lpwstr>
  </property>
  <property fmtid="{D5CDD505-2E9C-101B-9397-08002B2CF9AE}" pid="5" name="TrimRecordURI">
    <vt:lpwstr>257975515</vt:lpwstr>
  </property>
  <property fmtid="{D5CDD505-2E9C-101B-9397-08002B2CF9AE}" pid="6" name="HPPTrimContainerId">
    <vt:lpwstr>E25-397600</vt:lpwstr>
  </property>
  <property fmtid="{D5CDD505-2E9C-101B-9397-08002B2CF9AE}" pid="7" name="HPPArchived">
    <vt:lpwstr>Archived</vt:lpwstr>
  </property>
  <property fmtid="{D5CDD505-2E9C-101B-9397-08002B2CF9AE}" pid="8" name="HPPTrimLink">
    <vt:lpwstr>https://auc-common-prd-app-as-trim.azurewebsites.net/Api/DownloadTrimFile/HPP/D25-3273507</vt:lpwstr>
  </property>
  <property fmtid="{D5CDD505-2E9C-101B-9397-08002B2CF9AE}" pid="9" name="ClassificationContentMarkingHeaderShapeIds">
    <vt:lpwstr>6951bf5f,3be719e,1df5acab</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72870ebd,61982689,50922a96</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2025-09-15T07:42:14Z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741d448c-39a9-4a5d-a90e-2f7ce6e5ae7b</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