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6B6C" w14:textId="0E5FDED6" w:rsidR="006478E7" w:rsidRPr="00560BB6" w:rsidRDefault="006478E7" w:rsidP="006478E7">
      <w:pPr>
        <w:spacing w:before="120" w:after="120" w:line="312" w:lineRule="auto"/>
        <w:jc w:val="center"/>
      </w:pPr>
    </w:p>
    <w:p w14:paraId="1E0EC054" w14:textId="6866337E" w:rsidR="005854C5" w:rsidRPr="00560BB6" w:rsidRDefault="005854C5" w:rsidP="00BB0FFB">
      <w:pPr>
        <w:pStyle w:val="Heading10"/>
        <w:spacing w:before="2880"/>
        <w:jc w:val="center"/>
        <w:rPr>
          <w:sz w:val="48"/>
          <w:szCs w:val="48"/>
          <w:lang w:val="en-AU"/>
        </w:rPr>
      </w:pPr>
      <w:r w:rsidRPr="00560BB6">
        <w:rPr>
          <w:sz w:val="48"/>
          <w:szCs w:val="48"/>
          <w:lang w:val="en-AU"/>
        </w:rPr>
        <w:t>MSAC Application 1815</w:t>
      </w:r>
    </w:p>
    <w:p w14:paraId="36F5159B" w14:textId="77777777" w:rsidR="005854C5" w:rsidRPr="00560BB6" w:rsidRDefault="005854C5" w:rsidP="006478E7">
      <w:pPr>
        <w:pStyle w:val="Heading10"/>
        <w:jc w:val="center"/>
        <w:rPr>
          <w:color w:val="002060"/>
          <w:sz w:val="48"/>
          <w:szCs w:val="48"/>
          <w:lang w:val="en-AU"/>
        </w:rPr>
      </w:pPr>
      <w:r w:rsidRPr="00560BB6">
        <w:rPr>
          <w:color w:val="002060"/>
          <w:sz w:val="48"/>
          <w:szCs w:val="48"/>
          <w:lang w:val="en-AU"/>
        </w:rPr>
        <w:t>Computed tomography (CT) of the coronary arteries to determine coronary artery calcium score</w:t>
      </w:r>
    </w:p>
    <w:p w14:paraId="734AB2E6" w14:textId="77777777" w:rsidR="005854C5" w:rsidRPr="00560BB6" w:rsidRDefault="005854C5" w:rsidP="00477EE1">
      <w:pPr>
        <w:pStyle w:val="Heading10"/>
        <w:jc w:val="center"/>
        <w:rPr>
          <w:color w:val="002060"/>
          <w:sz w:val="40"/>
          <w:szCs w:val="40"/>
          <w:lang w:val="en-AU"/>
        </w:rPr>
      </w:pPr>
      <w:r w:rsidRPr="00560BB6">
        <w:rPr>
          <w:color w:val="002060"/>
          <w:sz w:val="40"/>
          <w:szCs w:val="40"/>
          <w:lang w:val="en-AU"/>
        </w:rPr>
        <w:t>Applicant: CAD FRONTIERS Pty Ltd</w:t>
      </w:r>
    </w:p>
    <w:p w14:paraId="13BE085C" w14:textId="5185EB59" w:rsidR="005854C5" w:rsidRPr="00560BB6" w:rsidRDefault="005854C5"/>
    <w:p w14:paraId="23900CA0" w14:textId="667CD14B" w:rsidR="006478E7" w:rsidRPr="00560BB6" w:rsidRDefault="00B8746D" w:rsidP="00BB0FFB">
      <w:pPr>
        <w:pStyle w:val="Heading1"/>
        <w:rPr>
          <w:lang w:val="en-AU"/>
        </w:rPr>
      </w:pPr>
      <w:r w:rsidRPr="00560BB6">
        <w:rPr>
          <w:lang w:val="en-AU"/>
        </w:rPr>
        <w:t xml:space="preserve">PICO Confirmation </w:t>
      </w:r>
      <w:r w:rsidR="006478E7" w:rsidRPr="00560BB6">
        <w:rPr>
          <w:lang w:val="en-AU"/>
        </w:rPr>
        <w:br w:type="page"/>
      </w:r>
    </w:p>
    <w:p w14:paraId="219312C8" w14:textId="16CA2004" w:rsidR="006478E7" w:rsidRPr="00560BB6" w:rsidRDefault="006478E7" w:rsidP="00BB0FFB">
      <w:pPr>
        <w:pStyle w:val="Heading2"/>
      </w:pPr>
      <w:r>
        <w:lastRenderedPageBreak/>
        <w:t>Summary of PI</w:t>
      </w:r>
      <w:r w:rsidR="00235B21">
        <w:t xml:space="preserve">CO/PPICO criteria to define </w:t>
      </w:r>
      <w:r>
        <w:t>question(s) to be addressed in an Assessment Report to the Medical Services Advisory Committee (MSAC)</w:t>
      </w:r>
    </w:p>
    <w:p w14:paraId="3A505F72" w14:textId="08AC27DE" w:rsidR="00432787" w:rsidRPr="00560BB6" w:rsidRDefault="00432787" w:rsidP="00067397">
      <w:pPr>
        <w:pStyle w:val="Caption"/>
        <w:rPr>
          <w:lang w:val="en-AU"/>
        </w:rPr>
      </w:pPr>
      <w:r w:rsidRPr="00560BB6">
        <w:rPr>
          <w:lang w:val="en-AU"/>
        </w:rPr>
        <w:t xml:space="preserve">Table </w:t>
      </w:r>
      <w:r w:rsidRPr="00560BB6">
        <w:rPr>
          <w:lang w:val="en-AU"/>
        </w:rPr>
        <w:fldChar w:fldCharType="begin"/>
      </w:r>
      <w:r w:rsidRPr="00560BB6">
        <w:rPr>
          <w:lang w:val="en-AU"/>
        </w:rPr>
        <w:instrText xml:space="preserve"> SEQ Table \* ARABIC </w:instrText>
      </w:r>
      <w:r w:rsidRPr="00560BB6">
        <w:rPr>
          <w:lang w:val="en-AU"/>
        </w:rPr>
        <w:fldChar w:fldCharType="separate"/>
      </w:r>
      <w:r w:rsidR="002779A9">
        <w:rPr>
          <w:noProof/>
          <w:lang w:val="en-AU"/>
        </w:rPr>
        <w:t>1</w:t>
      </w:r>
      <w:r w:rsidRPr="00560BB6">
        <w:rPr>
          <w:lang w:val="en-AU"/>
        </w:rPr>
        <w:fldChar w:fldCharType="end"/>
      </w:r>
      <w:r w:rsidRPr="00560BB6">
        <w:rPr>
          <w:lang w:val="en-AU"/>
        </w:rPr>
        <w:t xml:space="preserve"> PICO for non-contrast ECG-gated CT of the coronary arteries for the purpose of calcium scoring in asymptomatic patients with no known CVD/CAD</w:t>
      </w:r>
      <w:r w:rsidR="002734BF" w:rsidRPr="00560BB6">
        <w:rPr>
          <w:lang w:val="en-AU"/>
        </w:rPr>
        <w:t>: PICO Set 1</w:t>
      </w:r>
    </w:p>
    <w:tbl>
      <w:tblPr>
        <w:tblStyle w:val="TableGrid"/>
        <w:tblW w:w="0" w:type="auto"/>
        <w:tblInd w:w="0" w:type="dxa"/>
        <w:tblLook w:val="04A0" w:firstRow="1" w:lastRow="0" w:firstColumn="1" w:lastColumn="0" w:noHBand="0" w:noVBand="1"/>
      </w:tblPr>
      <w:tblGrid>
        <w:gridCol w:w="1838"/>
        <w:gridCol w:w="7733"/>
      </w:tblGrid>
      <w:tr w:rsidR="00432787" w:rsidRPr="00560BB6" w14:paraId="494C29FF" w14:textId="77777777" w:rsidTr="251409A9">
        <w:trPr>
          <w:trHeight w:val="283"/>
        </w:trPr>
        <w:tc>
          <w:tcPr>
            <w:tcW w:w="1838" w:type="dxa"/>
            <w:shd w:val="clear" w:color="auto" w:fill="D9D9D9" w:themeFill="background1" w:themeFillShade="D9"/>
            <w:vAlign w:val="center"/>
          </w:tcPr>
          <w:p w14:paraId="386A67EA" w14:textId="77777777" w:rsidR="00432787" w:rsidRPr="00F10245" w:rsidRDefault="00432787" w:rsidP="00067397">
            <w:pPr>
              <w:pStyle w:val="TableHeading"/>
              <w:rPr>
                <w:rFonts w:cstheme="minorHAnsi"/>
                <w:lang w:eastAsia="ja-JP"/>
              </w:rPr>
            </w:pPr>
            <w:r w:rsidRPr="00F10245">
              <w:rPr>
                <w:rFonts w:cstheme="minorHAnsi"/>
              </w:rPr>
              <w:t>Component</w:t>
            </w:r>
          </w:p>
        </w:tc>
        <w:tc>
          <w:tcPr>
            <w:tcW w:w="7733" w:type="dxa"/>
            <w:shd w:val="clear" w:color="auto" w:fill="D9D9D9" w:themeFill="background1" w:themeFillShade="D9"/>
            <w:vAlign w:val="center"/>
          </w:tcPr>
          <w:p w14:paraId="65214B21" w14:textId="77777777" w:rsidR="00432787" w:rsidRPr="00F10245" w:rsidRDefault="00432787" w:rsidP="00067397">
            <w:pPr>
              <w:pStyle w:val="TableHeading"/>
              <w:rPr>
                <w:rFonts w:cstheme="minorHAnsi"/>
                <w:lang w:eastAsia="ja-JP"/>
              </w:rPr>
            </w:pPr>
            <w:r w:rsidRPr="00F10245">
              <w:rPr>
                <w:rFonts w:cstheme="minorHAnsi"/>
              </w:rPr>
              <w:t>Description</w:t>
            </w:r>
          </w:p>
        </w:tc>
      </w:tr>
      <w:tr w:rsidR="00432787" w:rsidRPr="00560BB6" w14:paraId="2EE8975B" w14:textId="77777777" w:rsidTr="251409A9">
        <w:trPr>
          <w:trHeight w:val="283"/>
        </w:trPr>
        <w:tc>
          <w:tcPr>
            <w:tcW w:w="1838" w:type="dxa"/>
          </w:tcPr>
          <w:p w14:paraId="09F402E4" w14:textId="77777777" w:rsidR="00432787" w:rsidRPr="00F10245" w:rsidRDefault="00432787" w:rsidP="00067397">
            <w:pPr>
              <w:pStyle w:val="TableText0"/>
              <w:rPr>
                <w:rFonts w:cs="Calibri"/>
                <w:szCs w:val="20"/>
                <w:lang w:eastAsia="ja-JP"/>
              </w:rPr>
            </w:pPr>
            <w:r w:rsidRPr="00F10245">
              <w:rPr>
                <w:rFonts w:cs="Calibri"/>
                <w:szCs w:val="20"/>
              </w:rPr>
              <w:t>Population</w:t>
            </w:r>
          </w:p>
        </w:tc>
        <w:tc>
          <w:tcPr>
            <w:tcW w:w="7733" w:type="dxa"/>
          </w:tcPr>
          <w:p w14:paraId="72894631" w14:textId="54EDA9B1" w:rsidR="00C54943" w:rsidRPr="00F10245" w:rsidRDefault="00432787" w:rsidP="251409A9">
            <w:pPr>
              <w:pStyle w:val="TableText0"/>
              <w:rPr>
                <w:rFonts w:cs="Calibri"/>
              </w:rPr>
            </w:pPr>
            <w:r w:rsidRPr="251409A9">
              <w:rPr>
                <w:rFonts w:cs="Calibri"/>
              </w:rPr>
              <w:t>Asymptomatic patients with</w:t>
            </w:r>
            <w:r w:rsidR="00A273F5" w:rsidRPr="251409A9">
              <w:rPr>
                <w:rFonts w:cs="Calibri"/>
              </w:rPr>
              <w:t>out</w:t>
            </w:r>
            <w:r w:rsidRPr="251409A9">
              <w:rPr>
                <w:rFonts w:cs="Calibri"/>
              </w:rPr>
              <w:t xml:space="preserve"> known CVD</w:t>
            </w:r>
            <w:r w:rsidR="00041683" w:rsidRPr="251409A9">
              <w:rPr>
                <w:rFonts w:cs="Calibri"/>
              </w:rPr>
              <w:t xml:space="preserve"> </w:t>
            </w:r>
            <w:r w:rsidRPr="251409A9">
              <w:rPr>
                <w:rFonts w:cs="Calibri"/>
              </w:rPr>
              <w:t>or CAD and</w:t>
            </w:r>
            <w:r w:rsidR="00083E86" w:rsidRPr="251409A9">
              <w:rPr>
                <w:rFonts w:cs="Calibri"/>
              </w:rPr>
              <w:t xml:space="preserve"> who </w:t>
            </w:r>
            <w:r w:rsidR="08CDC4E1" w:rsidRPr="251409A9">
              <w:rPr>
                <w:rFonts w:cs="Calibri"/>
              </w:rPr>
              <w:t>are</w:t>
            </w:r>
            <w:r w:rsidRPr="251409A9">
              <w:rPr>
                <w:rFonts w:cs="Calibri"/>
              </w:rPr>
              <w:t>:</w:t>
            </w:r>
          </w:p>
          <w:p w14:paraId="3F64467B" w14:textId="55BC7EE3" w:rsidR="000F599C" w:rsidRPr="00F10245" w:rsidRDefault="00083E86" w:rsidP="00432787">
            <w:pPr>
              <w:pStyle w:val="TableText0"/>
              <w:numPr>
                <w:ilvl w:val="0"/>
                <w:numId w:val="10"/>
              </w:numPr>
              <w:rPr>
                <w:rFonts w:cs="Calibri"/>
                <w:szCs w:val="20"/>
              </w:rPr>
            </w:pPr>
            <w:r w:rsidRPr="00F10245">
              <w:rPr>
                <w:rFonts w:cs="Calibri"/>
                <w:szCs w:val="20"/>
              </w:rPr>
              <w:t xml:space="preserve">aged </w:t>
            </w:r>
            <w:r w:rsidR="000F599C" w:rsidRPr="00F10245">
              <w:rPr>
                <w:rFonts w:cs="Calibri"/>
                <w:szCs w:val="20"/>
              </w:rPr>
              <w:t xml:space="preserve">45–79 years </w:t>
            </w:r>
            <w:r w:rsidR="004B6F75" w:rsidRPr="00F10245">
              <w:rPr>
                <w:rFonts w:cs="Calibri"/>
                <w:szCs w:val="20"/>
              </w:rPr>
              <w:t>and</w:t>
            </w:r>
            <w:r w:rsidR="00BB0070" w:rsidRPr="00F10245">
              <w:rPr>
                <w:rFonts w:cs="Calibri"/>
                <w:szCs w:val="20"/>
              </w:rPr>
              <w:t xml:space="preserve"> at</w:t>
            </w:r>
          </w:p>
          <w:p w14:paraId="65DD6617" w14:textId="1112FEED" w:rsidR="00432787" w:rsidRPr="00F10245" w:rsidRDefault="00432787" w:rsidP="00F10245">
            <w:pPr>
              <w:pStyle w:val="TableText0"/>
              <w:numPr>
                <w:ilvl w:val="1"/>
                <w:numId w:val="10"/>
              </w:numPr>
              <w:rPr>
                <w:rFonts w:cs="Calibri"/>
                <w:szCs w:val="20"/>
              </w:rPr>
            </w:pPr>
            <w:r w:rsidRPr="00F10245">
              <w:rPr>
                <w:rFonts w:cs="Calibri"/>
                <w:szCs w:val="20"/>
              </w:rPr>
              <w:t xml:space="preserve">intermediate risk </w:t>
            </w:r>
            <w:r w:rsidR="00355A9A" w:rsidRPr="00355A9A">
              <w:rPr>
                <w:rFonts w:cs="Calibri"/>
                <w:szCs w:val="20"/>
              </w:rPr>
              <w:t xml:space="preserve">as categorised by the Aus CVD Risk calculator </w:t>
            </w:r>
            <w:r w:rsidRPr="00F10245">
              <w:rPr>
                <w:rFonts w:cs="Calibri"/>
                <w:szCs w:val="20"/>
              </w:rPr>
              <w:t>of experiencing a CV</w:t>
            </w:r>
            <w:r w:rsidR="00041683" w:rsidRPr="00F10245">
              <w:rPr>
                <w:rFonts w:cs="Calibri"/>
                <w:szCs w:val="20"/>
              </w:rPr>
              <w:t xml:space="preserve"> </w:t>
            </w:r>
            <w:r w:rsidRPr="00F10245">
              <w:rPr>
                <w:rFonts w:cs="Calibri"/>
                <w:szCs w:val="20"/>
              </w:rPr>
              <w:t>event (MI, stroke, CV death), or</w:t>
            </w:r>
          </w:p>
          <w:p w14:paraId="769E3435" w14:textId="27765036" w:rsidR="00713B7E" w:rsidRPr="00F10245" w:rsidRDefault="00432787" w:rsidP="005871F2">
            <w:pPr>
              <w:pStyle w:val="TableText0"/>
              <w:numPr>
                <w:ilvl w:val="1"/>
                <w:numId w:val="10"/>
              </w:numPr>
              <w:rPr>
                <w:rFonts w:cs="Calibri"/>
                <w:szCs w:val="20"/>
              </w:rPr>
            </w:pPr>
            <w:r w:rsidRPr="00560BB6">
              <w:rPr>
                <w:rFonts w:cs="Calibri"/>
                <w:szCs w:val="20"/>
              </w:rPr>
              <w:t xml:space="preserve">low risk </w:t>
            </w:r>
            <w:r w:rsidR="00260E53">
              <w:rPr>
                <w:rFonts w:cs="Calibri"/>
                <w:szCs w:val="20"/>
              </w:rPr>
              <w:t xml:space="preserve">using the Aus CVD Risk </w:t>
            </w:r>
            <w:r w:rsidR="00CF272B">
              <w:rPr>
                <w:rFonts w:cs="Calibri"/>
                <w:szCs w:val="20"/>
              </w:rPr>
              <w:t>calculator,</w:t>
            </w:r>
            <w:r w:rsidR="00260E53">
              <w:rPr>
                <w:rFonts w:cs="Calibri"/>
                <w:szCs w:val="20"/>
              </w:rPr>
              <w:t xml:space="preserve"> </w:t>
            </w:r>
            <w:r w:rsidR="003468F2">
              <w:rPr>
                <w:rFonts w:cs="Calibri"/>
                <w:szCs w:val="20"/>
              </w:rPr>
              <w:t>but</w:t>
            </w:r>
            <w:r w:rsidR="005C59C0">
              <w:rPr>
                <w:rFonts w:cs="Calibri"/>
                <w:szCs w:val="20"/>
              </w:rPr>
              <w:t xml:space="preserve"> </w:t>
            </w:r>
            <w:r w:rsidRPr="00560BB6">
              <w:rPr>
                <w:rFonts w:cs="Calibri"/>
                <w:szCs w:val="20"/>
              </w:rPr>
              <w:t>who have specific CVD risk enhancers*</w:t>
            </w:r>
            <w:r w:rsidR="004C5A9C">
              <w:t xml:space="preserve"> </w:t>
            </w:r>
            <w:r w:rsidR="004C5A9C" w:rsidRPr="004C5A9C">
              <w:rPr>
                <w:rFonts w:cs="Calibri"/>
                <w:szCs w:val="20"/>
              </w:rPr>
              <w:t>in whom CT-CAC imaging evidence of coronary atherosclerosis may change management decisions</w:t>
            </w:r>
            <w:r w:rsidR="004C5A9C">
              <w:rPr>
                <w:rFonts w:cs="Calibri"/>
                <w:szCs w:val="20"/>
              </w:rPr>
              <w:t>, or</w:t>
            </w:r>
          </w:p>
          <w:p w14:paraId="66FA6459" w14:textId="3EFEBE49" w:rsidR="000F599C" w:rsidRPr="00F10245" w:rsidRDefault="00835445" w:rsidP="251409A9">
            <w:pPr>
              <w:pStyle w:val="TableText0"/>
              <w:numPr>
                <w:ilvl w:val="0"/>
                <w:numId w:val="10"/>
              </w:numPr>
              <w:rPr>
                <w:rFonts w:cs="Calibri"/>
                <w:lang w:eastAsia="ja-JP"/>
              </w:rPr>
            </w:pPr>
            <w:r w:rsidRPr="251409A9">
              <w:rPr>
                <w:rFonts w:cs="Calibri"/>
              </w:rPr>
              <w:t>an Aboriginal and Torres Strait Islander</w:t>
            </w:r>
            <w:r w:rsidR="00827DE9">
              <w:rPr>
                <w:rFonts w:cs="Calibri"/>
              </w:rPr>
              <w:t xml:space="preserve"> </w:t>
            </w:r>
            <w:r w:rsidR="43AE7639" w:rsidRPr="251409A9">
              <w:rPr>
                <w:rFonts w:cs="Calibri"/>
              </w:rPr>
              <w:t>person</w:t>
            </w:r>
            <w:r w:rsidRPr="251409A9">
              <w:rPr>
                <w:rFonts w:cs="Calibri"/>
              </w:rPr>
              <w:t xml:space="preserve"> aged 30</w:t>
            </w:r>
            <w:r w:rsidR="00586266" w:rsidRPr="251409A9">
              <w:rPr>
                <w:rFonts w:cs="Calibri"/>
              </w:rPr>
              <w:t>–</w:t>
            </w:r>
            <w:r w:rsidRPr="251409A9">
              <w:rPr>
                <w:rFonts w:cs="Calibri"/>
              </w:rPr>
              <w:t>44 years with low or intermediate CV risk</w:t>
            </w:r>
            <w:r w:rsidR="00FC0283" w:rsidRPr="251409A9">
              <w:rPr>
                <w:rFonts w:cs="Calibri"/>
              </w:rPr>
              <w:t xml:space="preserve"> according to the Aus CVD Risk calculator</w:t>
            </w:r>
            <w:r w:rsidR="00432787" w:rsidRPr="251409A9">
              <w:rPr>
                <w:rFonts w:cs="Calibri"/>
              </w:rPr>
              <w:t>.</w:t>
            </w:r>
          </w:p>
        </w:tc>
      </w:tr>
      <w:tr w:rsidR="00432787" w:rsidRPr="00560BB6" w14:paraId="55AD4915" w14:textId="77777777" w:rsidTr="251409A9">
        <w:trPr>
          <w:trHeight w:val="283"/>
        </w:trPr>
        <w:tc>
          <w:tcPr>
            <w:tcW w:w="1838" w:type="dxa"/>
          </w:tcPr>
          <w:p w14:paraId="2C033C8D" w14:textId="77777777" w:rsidR="00432787" w:rsidRPr="00F10245" w:rsidRDefault="00432787" w:rsidP="00067397">
            <w:pPr>
              <w:pStyle w:val="TableText0"/>
              <w:rPr>
                <w:rFonts w:cs="Calibri"/>
                <w:szCs w:val="20"/>
                <w:lang w:eastAsia="ja-JP"/>
              </w:rPr>
            </w:pPr>
            <w:r w:rsidRPr="00F10245">
              <w:rPr>
                <w:rFonts w:cs="Calibri"/>
                <w:szCs w:val="20"/>
              </w:rPr>
              <w:t xml:space="preserve">Prior tests </w:t>
            </w:r>
          </w:p>
        </w:tc>
        <w:tc>
          <w:tcPr>
            <w:tcW w:w="7733" w:type="dxa"/>
          </w:tcPr>
          <w:p w14:paraId="4F61656D" w14:textId="0870A17F" w:rsidR="00630DEE" w:rsidRPr="00F10245" w:rsidRDefault="00432787" w:rsidP="00630DEE">
            <w:pPr>
              <w:pStyle w:val="TableText0"/>
              <w:rPr>
                <w:rFonts w:cs="Calibri"/>
                <w:szCs w:val="20"/>
              </w:rPr>
            </w:pPr>
            <w:r w:rsidRPr="00F10245">
              <w:rPr>
                <w:rFonts w:eastAsia="Calibri" w:cs="Calibri"/>
                <w:szCs w:val="20"/>
              </w:rPr>
              <w:t xml:space="preserve">Estimation of 5-year CVD risk </w:t>
            </w:r>
            <w:r w:rsidRPr="00F10245">
              <w:rPr>
                <w:rFonts w:cs="Calibri"/>
                <w:szCs w:val="20"/>
              </w:rPr>
              <w:t xml:space="preserve">using </w:t>
            </w:r>
            <w:r w:rsidR="00474B51" w:rsidRPr="00F10245">
              <w:rPr>
                <w:rFonts w:cs="Calibri"/>
                <w:szCs w:val="20"/>
              </w:rPr>
              <w:t xml:space="preserve">Aus CVD </w:t>
            </w:r>
            <w:r w:rsidR="00D87EE5" w:rsidRPr="00560BB6">
              <w:rPr>
                <w:rFonts w:cs="Calibri"/>
                <w:szCs w:val="20"/>
              </w:rPr>
              <w:t>R</w:t>
            </w:r>
            <w:r w:rsidR="00474B51" w:rsidRPr="00F10245">
              <w:rPr>
                <w:rFonts w:cs="Calibri"/>
                <w:szCs w:val="20"/>
              </w:rPr>
              <w:t>isk calculator</w:t>
            </w:r>
            <w:r w:rsidR="00E90508" w:rsidRPr="00F10245">
              <w:rPr>
                <w:rFonts w:cs="Calibri"/>
                <w:szCs w:val="20"/>
              </w:rPr>
              <w:t xml:space="preserve"> </w:t>
            </w:r>
          </w:p>
          <w:p w14:paraId="5B32480A" w14:textId="77777777" w:rsidR="00630DEE" w:rsidRPr="00F10245" w:rsidRDefault="00630DEE" w:rsidP="00630DEE">
            <w:pPr>
              <w:pStyle w:val="TableText0"/>
              <w:rPr>
                <w:rFonts w:cs="Calibri"/>
                <w:szCs w:val="20"/>
              </w:rPr>
            </w:pPr>
          </w:p>
          <w:p w14:paraId="348E645E" w14:textId="63F029C6" w:rsidR="00432787" w:rsidRPr="00F10245" w:rsidRDefault="00432787" w:rsidP="000545D3">
            <w:pPr>
              <w:pStyle w:val="TableText0"/>
              <w:rPr>
                <w:rFonts w:cs="Calibri"/>
                <w:szCs w:val="20"/>
                <w:lang w:eastAsia="ja-JP"/>
              </w:rPr>
            </w:pPr>
            <w:r w:rsidRPr="00F10245">
              <w:rPr>
                <w:rFonts w:cs="Calibri"/>
                <w:szCs w:val="20"/>
              </w:rPr>
              <w:t xml:space="preserve">Other tests: fasting cholesterol, glucose and HbA1c for Aus CVD </w:t>
            </w:r>
            <w:r w:rsidR="00D87EE5" w:rsidRPr="00560BB6">
              <w:rPr>
                <w:rFonts w:cs="Calibri"/>
                <w:szCs w:val="20"/>
              </w:rPr>
              <w:t>R</w:t>
            </w:r>
            <w:r w:rsidRPr="00F10245">
              <w:rPr>
                <w:rFonts w:cs="Calibri"/>
                <w:szCs w:val="20"/>
              </w:rPr>
              <w:t>isk algorithm</w:t>
            </w:r>
            <w:r w:rsidR="00D8120B" w:rsidRPr="00F10245">
              <w:rPr>
                <w:rFonts w:cs="Calibri"/>
                <w:szCs w:val="20"/>
              </w:rPr>
              <w:t>, Lp(a) and hs-CRP</w:t>
            </w:r>
            <w:r w:rsidRPr="00F10245">
              <w:rPr>
                <w:rFonts w:cs="Calibri"/>
                <w:szCs w:val="20"/>
              </w:rPr>
              <w:t>.</w:t>
            </w:r>
          </w:p>
        </w:tc>
      </w:tr>
      <w:tr w:rsidR="00432787" w:rsidRPr="00560BB6" w14:paraId="25798568" w14:textId="77777777" w:rsidTr="251409A9">
        <w:trPr>
          <w:trHeight w:val="283"/>
        </w:trPr>
        <w:tc>
          <w:tcPr>
            <w:tcW w:w="1838" w:type="dxa"/>
          </w:tcPr>
          <w:p w14:paraId="73D989C9" w14:textId="77777777" w:rsidR="00432787" w:rsidRPr="00F10245" w:rsidRDefault="00432787" w:rsidP="00067397">
            <w:pPr>
              <w:pStyle w:val="TableText0"/>
              <w:rPr>
                <w:rFonts w:cs="Calibri"/>
                <w:szCs w:val="20"/>
                <w:lang w:eastAsia="ja-JP"/>
              </w:rPr>
            </w:pPr>
            <w:r w:rsidRPr="00F10245">
              <w:rPr>
                <w:rFonts w:cs="Calibri"/>
                <w:szCs w:val="20"/>
              </w:rPr>
              <w:t>Intervention</w:t>
            </w:r>
          </w:p>
        </w:tc>
        <w:tc>
          <w:tcPr>
            <w:tcW w:w="7733" w:type="dxa"/>
          </w:tcPr>
          <w:p w14:paraId="7B87D815" w14:textId="57EFB15B" w:rsidR="00432787" w:rsidRPr="00F10245" w:rsidRDefault="00432787" w:rsidP="00067397">
            <w:pPr>
              <w:pStyle w:val="TableText0"/>
              <w:rPr>
                <w:rFonts w:cs="Calibri"/>
                <w:szCs w:val="20"/>
                <w:lang w:eastAsia="ja-JP"/>
              </w:rPr>
            </w:pPr>
            <w:r w:rsidRPr="00F10245">
              <w:rPr>
                <w:rFonts w:cs="Calibri"/>
                <w:szCs w:val="20"/>
              </w:rPr>
              <w:t>Non-contrast ECG-gated CT of the coronary arteries on a minimum of a 64 slice (or equivalent) scanner for the purpose of calcium scoring (CT-CAC)</w:t>
            </w:r>
          </w:p>
        </w:tc>
      </w:tr>
      <w:tr w:rsidR="00432787" w:rsidRPr="00560BB6" w14:paraId="56B8EA80" w14:textId="77777777" w:rsidTr="251409A9">
        <w:trPr>
          <w:trHeight w:val="283"/>
        </w:trPr>
        <w:tc>
          <w:tcPr>
            <w:tcW w:w="1838" w:type="dxa"/>
          </w:tcPr>
          <w:p w14:paraId="41FFB049" w14:textId="77777777" w:rsidR="00432787" w:rsidRPr="00F10245" w:rsidRDefault="00432787" w:rsidP="00067397">
            <w:pPr>
              <w:pStyle w:val="TableText0"/>
              <w:rPr>
                <w:rFonts w:cs="Calibri"/>
                <w:szCs w:val="20"/>
                <w:lang w:eastAsia="ja-JP"/>
              </w:rPr>
            </w:pPr>
            <w:r w:rsidRPr="00F10245">
              <w:rPr>
                <w:rFonts w:cs="Calibri"/>
                <w:szCs w:val="20"/>
              </w:rPr>
              <w:t>Comparator/s</w:t>
            </w:r>
          </w:p>
        </w:tc>
        <w:tc>
          <w:tcPr>
            <w:tcW w:w="7733" w:type="dxa"/>
          </w:tcPr>
          <w:p w14:paraId="6283008C" w14:textId="761BEA09" w:rsidR="00432787" w:rsidRPr="00F10245" w:rsidRDefault="0091727D" w:rsidP="4D91288C">
            <w:pPr>
              <w:pStyle w:val="TableText0"/>
              <w:rPr>
                <w:rFonts w:cs="Calibri"/>
              </w:rPr>
            </w:pPr>
            <w:r w:rsidRPr="251409A9">
              <w:rPr>
                <w:rFonts w:cs="Calibri"/>
              </w:rPr>
              <w:t>CV risk assessment using the Aus CVD Risk calculator and where appropriate the assessment of</w:t>
            </w:r>
            <w:r w:rsidR="00190068">
              <w:rPr>
                <w:rFonts w:cs="Calibri"/>
              </w:rPr>
              <w:t xml:space="preserve"> </w:t>
            </w:r>
            <w:r w:rsidRPr="251409A9">
              <w:rPr>
                <w:rFonts w:cs="Calibri"/>
              </w:rPr>
              <w:t>Lp(a) and hs</w:t>
            </w:r>
            <w:r w:rsidR="00CF272B">
              <w:rPr>
                <w:rFonts w:cs="Calibri"/>
              </w:rPr>
              <w:t>-</w:t>
            </w:r>
            <w:r w:rsidRPr="251409A9">
              <w:rPr>
                <w:rFonts w:cs="Calibri"/>
              </w:rPr>
              <w:t>CR</w:t>
            </w:r>
            <w:r w:rsidR="77CED3A4" w:rsidRPr="251409A9">
              <w:rPr>
                <w:rFonts w:cs="Calibri"/>
              </w:rPr>
              <w:t>P</w:t>
            </w:r>
          </w:p>
        </w:tc>
      </w:tr>
      <w:tr w:rsidR="00432787" w:rsidRPr="00560BB6" w14:paraId="0B82CA4A" w14:textId="77777777" w:rsidTr="251409A9">
        <w:trPr>
          <w:trHeight w:val="283"/>
        </w:trPr>
        <w:tc>
          <w:tcPr>
            <w:tcW w:w="1838" w:type="dxa"/>
          </w:tcPr>
          <w:p w14:paraId="0F092312" w14:textId="524460F7" w:rsidR="00432787" w:rsidRPr="00F10245" w:rsidRDefault="00432787" w:rsidP="00067397">
            <w:pPr>
              <w:pStyle w:val="TableText0"/>
              <w:rPr>
                <w:rFonts w:cs="Calibri"/>
                <w:szCs w:val="20"/>
                <w:lang w:eastAsia="ja-JP"/>
              </w:rPr>
            </w:pPr>
            <w:r w:rsidRPr="00F10245">
              <w:rPr>
                <w:rFonts w:cs="Calibri"/>
                <w:szCs w:val="20"/>
              </w:rPr>
              <w:t xml:space="preserve">Reference standard </w:t>
            </w:r>
          </w:p>
        </w:tc>
        <w:tc>
          <w:tcPr>
            <w:tcW w:w="7733" w:type="dxa"/>
          </w:tcPr>
          <w:p w14:paraId="613D6619" w14:textId="5292966C" w:rsidR="00432787" w:rsidRPr="00F10245" w:rsidRDefault="606FD301" w:rsidP="00067397">
            <w:pPr>
              <w:pStyle w:val="TableText0"/>
              <w:rPr>
                <w:rFonts w:cs="Calibri"/>
                <w:lang w:eastAsia="ja-JP"/>
              </w:rPr>
            </w:pPr>
            <w:r w:rsidRPr="70A2CBFA">
              <w:rPr>
                <w:rFonts w:cs="Calibri"/>
              </w:rPr>
              <w:t>L</w:t>
            </w:r>
            <w:r w:rsidR="00B71C3F" w:rsidRPr="70A2CBFA">
              <w:rPr>
                <w:rFonts w:cs="Calibri"/>
              </w:rPr>
              <w:t>ong term incidence</w:t>
            </w:r>
            <w:r w:rsidR="00AB4A2B" w:rsidRPr="70A2CBFA">
              <w:rPr>
                <w:rFonts w:cs="Calibri"/>
              </w:rPr>
              <w:t xml:space="preserve"> of MACE</w:t>
            </w:r>
          </w:p>
        </w:tc>
      </w:tr>
      <w:tr w:rsidR="00432787" w:rsidRPr="00560BB6" w14:paraId="2CFBAB46" w14:textId="77777777" w:rsidTr="251409A9">
        <w:trPr>
          <w:trHeight w:val="283"/>
        </w:trPr>
        <w:tc>
          <w:tcPr>
            <w:tcW w:w="1838" w:type="dxa"/>
          </w:tcPr>
          <w:p w14:paraId="3397405E" w14:textId="77777777" w:rsidR="00432787" w:rsidRPr="00F10245" w:rsidRDefault="00432787" w:rsidP="00067397">
            <w:pPr>
              <w:pStyle w:val="TableText0"/>
              <w:rPr>
                <w:rFonts w:cstheme="minorHAnsi"/>
                <w:szCs w:val="20"/>
                <w:lang w:eastAsia="ja-JP"/>
              </w:rPr>
            </w:pPr>
            <w:r w:rsidRPr="00F10245">
              <w:rPr>
                <w:rFonts w:cstheme="minorHAnsi"/>
                <w:szCs w:val="20"/>
              </w:rPr>
              <w:t>Outcomes</w:t>
            </w:r>
          </w:p>
        </w:tc>
        <w:tc>
          <w:tcPr>
            <w:tcW w:w="7733" w:type="dxa"/>
          </w:tcPr>
          <w:p w14:paraId="4C8D1490" w14:textId="77777777" w:rsidR="00432787" w:rsidRPr="00F10245" w:rsidRDefault="00432787" w:rsidP="00067397">
            <w:pPr>
              <w:pStyle w:val="TableText0"/>
              <w:rPr>
                <w:rFonts w:cstheme="minorHAnsi"/>
                <w:szCs w:val="20"/>
              </w:rPr>
            </w:pPr>
            <w:r w:rsidRPr="00F10245">
              <w:rPr>
                <w:rFonts w:cstheme="minorHAnsi"/>
                <w:szCs w:val="20"/>
              </w:rPr>
              <w:t>Clinical effectiveness</w:t>
            </w:r>
          </w:p>
          <w:p w14:paraId="5B5ABDEA" w14:textId="3EA10C1F" w:rsidR="00432787" w:rsidRPr="00F10245" w:rsidRDefault="00432787" w:rsidP="00432787">
            <w:pPr>
              <w:pStyle w:val="TableText0"/>
              <w:numPr>
                <w:ilvl w:val="0"/>
                <w:numId w:val="11"/>
              </w:numPr>
              <w:rPr>
                <w:rFonts w:cstheme="minorHAnsi"/>
                <w:szCs w:val="20"/>
              </w:rPr>
            </w:pPr>
            <w:r w:rsidRPr="00F10245">
              <w:rPr>
                <w:rFonts w:cstheme="minorHAnsi"/>
                <w:szCs w:val="20"/>
              </w:rPr>
              <w:t>Test accuracy of CV risk stratification measured by sensitivity, specificity, PPV,</w:t>
            </w:r>
            <w:r w:rsidR="00594933" w:rsidRPr="00F10245">
              <w:rPr>
                <w:rFonts w:cstheme="minorHAnsi"/>
                <w:szCs w:val="20"/>
              </w:rPr>
              <w:t xml:space="preserve"> </w:t>
            </w:r>
            <w:r w:rsidRPr="00F10245">
              <w:rPr>
                <w:rFonts w:cstheme="minorHAnsi"/>
                <w:szCs w:val="20"/>
              </w:rPr>
              <w:t>NPV, PLR,</w:t>
            </w:r>
            <w:r w:rsidR="00594933" w:rsidRPr="00F10245">
              <w:rPr>
                <w:rFonts w:cstheme="minorHAnsi"/>
                <w:szCs w:val="20"/>
              </w:rPr>
              <w:t xml:space="preserve"> </w:t>
            </w:r>
            <w:r w:rsidRPr="00F10245">
              <w:rPr>
                <w:rFonts w:cstheme="minorHAnsi"/>
                <w:szCs w:val="20"/>
              </w:rPr>
              <w:t>NLR, diagnostic yield, net reclassification improvement</w:t>
            </w:r>
          </w:p>
          <w:p w14:paraId="43349F89" w14:textId="6C352957" w:rsidR="00432787" w:rsidRPr="00F10245" w:rsidRDefault="00432787" w:rsidP="251409A9">
            <w:pPr>
              <w:pStyle w:val="TableText0"/>
              <w:numPr>
                <w:ilvl w:val="0"/>
                <w:numId w:val="11"/>
              </w:numPr>
            </w:pPr>
            <w:r w:rsidRPr="251409A9">
              <w:t xml:space="preserve">Reduction in MACE, morbidity and </w:t>
            </w:r>
            <w:r w:rsidR="06D70E62" w:rsidRPr="251409A9">
              <w:t xml:space="preserve">cardiovascular and overall </w:t>
            </w:r>
            <w:r w:rsidRPr="251409A9">
              <w:t>mortality</w:t>
            </w:r>
          </w:p>
          <w:p w14:paraId="54D92954" w14:textId="799847B5" w:rsidR="00432787" w:rsidRPr="00F10245" w:rsidRDefault="00432787" w:rsidP="001D3C11">
            <w:pPr>
              <w:pStyle w:val="TableText0"/>
              <w:numPr>
                <w:ilvl w:val="0"/>
                <w:numId w:val="11"/>
              </w:numPr>
              <w:spacing w:after="120"/>
              <w:rPr>
                <w:rFonts w:cstheme="minorHAnsi"/>
                <w:szCs w:val="20"/>
              </w:rPr>
            </w:pPr>
            <w:r w:rsidRPr="00F10245">
              <w:rPr>
                <w:rFonts w:cstheme="minorHAnsi"/>
                <w:szCs w:val="20"/>
              </w:rPr>
              <w:t>HRQoL</w:t>
            </w:r>
          </w:p>
          <w:p w14:paraId="2A135E33" w14:textId="77777777" w:rsidR="00432787" w:rsidRPr="00F10245" w:rsidRDefault="00432787" w:rsidP="00067397">
            <w:pPr>
              <w:pStyle w:val="TableText0"/>
              <w:rPr>
                <w:rFonts w:cstheme="minorHAnsi"/>
                <w:szCs w:val="20"/>
              </w:rPr>
            </w:pPr>
            <w:r w:rsidRPr="00F10245">
              <w:rPr>
                <w:rFonts w:cstheme="minorHAnsi"/>
                <w:szCs w:val="20"/>
              </w:rPr>
              <w:t>Patient management outcomes</w:t>
            </w:r>
          </w:p>
          <w:p w14:paraId="44118678" w14:textId="77777777" w:rsidR="00432787" w:rsidRPr="00F10245" w:rsidRDefault="00432787" w:rsidP="251409A9">
            <w:pPr>
              <w:pStyle w:val="TableText0"/>
              <w:numPr>
                <w:ilvl w:val="0"/>
                <w:numId w:val="11"/>
              </w:numPr>
              <w:ind w:left="714" w:hanging="357"/>
            </w:pPr>
            <w:r w:rsidRPr="251409A9">
              <w:t>Change in rate of prescribing appropriate lipid lowering medications</w:t>
            </w:r>
          </w:p>
          <w:p w14:paraId="53192A46" w14:textId="74A86AF9" w:rsidR="79FD76C2" w:rsidRDefault="79FD76C2" w:rsidP="251409A9">
            <w:pPr>
              <w:pStyle w:val="TableText0"/>
              <w:numPr>
                <w:ilvl w:val="0"/>
                <w:numId w:val="11"/>
              </w:numPr>
              <w:ind w:left="714" w:hanging="357"/>
            </w:pPr>
            <w:r w:rsidRPr="251409A9">
              <w:t xml:space="preserve">Patients adherent to lipid lowering therapy in short and long term </w:t>
            </w:r>
          </w:p>
          <w:p w14:paraId="6F608F6B" w14:textId="77777777" w:rsidR="00432787" w:rsidRPr="00F10245" w:rsidRDefault="00432787" w:rsidP="00173078">
            <w:pPr>
              <w:pStyle w:val="TableText0"/>
              <w:numPr>
                <w:ilvl w:val="0"/>
                <w:numId w:val="11"/>
              </w:numPr>
              <w:ind w:left="714" w:hanging="357"/>
              <w:rPr>
                <w:rFonts w:cstheme="minorHAnsi"/>
                <w:szCs w:val="20"/>
              </w:rPr>
            </w:pPr>
            <w:r w:rsidRPr="00F10245">
              <w:rPr>
                <w:rFonts w:cstheme="minorHAnsi"/>
                <w:szCs w:val="20"/>
              </w:rPr>
              <w:t xml:space="preserve">Change in CV risk factors (e.g. lipid levels, blood pressure) </w:t>
            </w:r>
          </w:p>
          <w:p w14:paraId="666AF64D" w14:textId="77777777" w:rsidR="00432787" w:rsidRPr="00F10245" w:rsidRDefault="00432787" w:rsidP="00173078">
            <w:pPr>
              <w:pStyle w:val="TableText0"/>
              <w:numPr>
                <w:ilvl w:val="0"/>
                <w:numId w:val="11"/>
              </w:numPr>
              <w:ind w:left="714" w:hanging="357"/>
              <w:rPr>
                <w:rFonts w:cstheme="minorHAnsi"/>
                <w:szCs w:val="20"/>
              </w:rPr>
            </w:pPr>
            <w:r w:rsidRPr="00F10245">
              <w:rPr>
                <w:rFonts w:cstheme="minorHAnsi"/>
                <w:szCs w:val="20"/>
              </w:rPr>
              <w:t xml:space="preserve">Proportion of patients in whom CV risk stratification changes </w:t>
            </w:r>
          </w:p>
          <w:p w14:paraId="3077E0AF" w14:textId="77777777" w:rsidR="00432787" w:rsidRPr="00F10245" w:rsidRDefault="00432787" w:rsidP="001D3C11">
            <w:pPr>
              <w:pStyle w:val="TableText0"/>
              <w:numPr>
                <w:ilvl w:val="0"/>
                <w:numId w:val="11"/>
              </w:numPr>
              <w:spacing w:after="120"/>
              <w:rPr>
                <w:rFonts w:cstheme="minorHAnsi"/>
                <w:szCs w:val="20"/>
              </w:rPr>
            </w:pPr>
            <w:r w:rsidRPr="00F10245">
              <w:rPr>
                <w:rFonts w:cstheme="minorHAnsi"/>
                <w:szCs w:val="20"/>
              </w:rPr>
              <w:t>Change in rates of adverse events associated with preventive pharmacotherapy</w:t>
            </w:r>
          </w:p>
          <w:p w14:paraId="01F364F5" w14:textId="77777777" w:rsidR="00432787" w:rsidRPr="00F10245" w:rsidRDefault="00432787" w:rsidP="00067397">
            <w:pPr>
              <w:pStyle w:val="TableText0"/>
              <w:rPr>
                <w:rFonts w:cstheme="minorHAnsi"/>
                <w:szCs w:val="20"/>
              </w:rPr>
            </w:pPr>
            <w:r w:rsidRPr="00F10245">
              <w:rPr>
                <w:rFonts w:cstheme="minorHAnsi"/>
                <w:szCs w:val="20"/>
              </w:rPr>
              <w:t xml:space="preserve">Safety </w:t>
            </w:r>
          </w:p>
          <w:p w14:paraId="7174B423" w14:textId="77777777" w:rsidR="00432787" w:rsidRPr="00F10245" w:rsidRDefault="00432787" w:rsidP="00432787">
            <w:pPr>
              <w:pStyle w:val="TableText0"/>
              <w:numPr>
                <w:ilvl w:val="0"/>
                <w:numId w:val="11"/>
              </w:numPr>
              <w:rPr>
                <w:rFonts w:cstheme="minorHAnsi"/>
                <w:szCs w:val="20"/>
              </w:rPr>
            </w:pPr>
            <w:r w:rsidRPr="00F10245">
              <w:rPr>
                <w:rFonts w:cstheme="minorHAnsi"/>
                <w:szCs w:val="20"/>
              </w:rPr>
              <w:t>Increases in radiation exposure</w:t>
            </w:r>
          </w:p>
          <w:p w14:paraId="252F9835" w14:textId="77777777" w:rsidR="00432787" w:rsidRPr="00F10245" w:rsidRDefault="00432787" w:rsidP="001D3C11">
            <w:pPr>
              <w:pStyle w:val="TableText0"/>
              <w:numPr>
                <w:ilvl w:val="0"/>
                <w:numId w:val="11"/>
              </w:numPr>
              <w:spacing w:after="120"/>
              <w:rPr>
                <w:rFonts w:cstheme="minorHAnsi"/>
                <w:szCs w:val="20"/>
              </w:rPr>
            </w:pPr>
            <w:r w:rsidRPr="00F10245">
              <w:rPr>
                <w:rFonts w:cstheme="minorHAnsi"/>
                <w:szCs w:val="20"/>
              </w:rPr>
              <w:t>Change in rates of adverse events associated with preventive pharmacotherapy (including treatment associated morbidity, mortality, HRQoL)</w:t>
            </w:r>
          </w:p>
          <w:p w14:paraId="2DEEEC9E" w14:textId="77777777" w:rsidR="00432787" w:rsidRPr="00F10245" w:rsidRDefault="00432787" w:rsidP="001D3C11">
            <w:pPr>
              <w:pStyle w:val="TableText0"/>
              <w:keepNext/>
              <w:keepLines/>
              <w:rPr>
                <w:rFonts w:cstheme="minorHAnsi"/>
                <w:szCs w:val="20"/>
              </w:rPr>
            </w:pPr>
            <w:r w:rsidRPr="00F10245">
              <w:rPr>
                <w:rFonts w:cstheme="minorHAnsi"/>
                <w:szCs w:val="20"/>
              </w:rPr>
              <w:t>Value of knowing</w:t>
            </w:r>
          </w:p>
          <w:p w14:paraId="682A9B84" w14:textId="3B53AB71" w:rsidR="00432787" w:rsidRPr="00F10245" w:rsidRDefault="00432787">
            <w:pPr>
              <w:pStyle w:val="TableText0"/>
              <w:keepNext/>
              <w:keepLines/>
              <w:numPr>
                <w:ilvl w:val="0"/>
                <w:numId w:val="11"/>
              </w:numPr>
            </w:pPr>
            <w:r w:rsidRPr="02F3CB6E">
              <w:t xml:space="preserve">Patient </w:t>
            </w:r>
            <w:r w:rsidR="15A81D9D" w:rsidRPr="02F3CB6E">
              <w:t xml:space="preserve">adoption, </w:t>
            </w:r>
            <w:r w:rsidRPr="02F3CB6E">
              <w:t>persistence and adherence to prevention management</w:t>
            </w:r>
          </w:p>
          <w:p w14:paraId="459D0E3D" w14:textId="77777777" w:rsidR="00432787" w:rsidRPr="00F10245" w:rsidRDefault="00432787" w:rsidP="00A02357">
            <w:pPr>
              <w:pStyle w:val="TableText0"/>
              <w:numPr>
                <w:ilvl w:val="0"/>
                <w:numId w:val="11"/>
              </w:numPr>
              <w:spacing w:after="120"/>
              <w:rPr>
                <w:rFonts w:cstheme="minorHAnsi"/>
                <w:szCs w:val="20"/>
              </w:rPr>
            </w:pPr>
            <w:r w:rsidRPr="00F10245">
              <w:rPr>
                <w:rFonts w:cstheme="minorHAnsi"/>
                <w:szCs w:val="20"/>
              </w:rPr>
              <w:t>Psychological impacts of knowledge of risk (both positive, such as reassurance or increased sense of control, and negative such as anxiety or distress following a non-zero CAC result or incidental findings such as pulmonary nodules)</w:t>
            </w:r>
          </w:p>
          <w:p w14:paraId="35381A98" w14:textId="77777777" w:rsidR="00432787" w:rsidRPr="00F10245" w:rsidRDefault="00432787" w:rsidP="00A36C41">
            <w:pPr>
              <w:pStyle w:val="TableText0"/>
              <w:keepNext/>
              <w:keepLines/>
              <w:rPr>
                <w:rFonts w:cstheme="minorHAnsi"/>
                <w:szCs w:val="20"/>
              </w:rPr>
            </w:pPr>
            <w:r w:rsidRPr="00F10245">
              <w:rPr>
                <w:rFonts w:cstheme="minorHAnsi"/>
                <w:szCs w:val="20"/>
              </w:rPr>
              <w:lastRenderedPageBreak/>
              <w:t>Health care resources</w:t>
            </w:r>
          </w:p>
          <w:p w14:paraId="44610A4B" w14:textId="4041DC7A" w:rsidR="00432787" w:rsidRPr="00F10245" w:rsidRDefault="00432787" w:rsidP="251409A9">
            <w:pPr>
              <w:pStyle w:val="TableText0"/>
              <w:keepNext/>
              <w:keepLines/>
              <w:numPr>
                <w:ilvl w:val="0"/>
                <w:numId w:val="14"/>
              </w:numPr>
              <w:ind w:left="714" w:hanging="357"/>
            </w:pPr>
            <w:r w:rsidRPr="251409A9">
              <w:t>Costs of delivering the intervention (including costs of</w:t>
            </w:r>
            <w:r w:rsidR="66470962" w:rsidRPr="251409A9">
              <w:t xml:space="preserve"> follow</w:t>
            </w:r>
            <w:r w:rsidR="00851C4D">
              <w:t>-</w:t>
            </w:r>
            <w:r w:rsidR="66470962" w:rsidRPr="251409A9">
              <w:t>up of</w:t>
            </w:r>
            <w:r w:rsidRPr="251409A9">
              <w:t xml:space="preserve"> incidental findings e.g. pulmonary nodules)</w:t>
            </w:r>
          </w:p>
          <w:p w14:paraId="59D4A740" w14:textId="77777777" w:rsidR="00432787" w:rsidRPr="00F10245" w:rsidRDefault="00432787" w:rsidP="00A36C41">
            <w:pPr>
              <w:pStyle w:val="TableText0"/>
              <w:keepNext/>
              <w:keepLines/>
              <w:numPr>
                <w:ilvl w:val="0"/>
                <w:numId w:val="14"/>
              </w:numPr>
              <w:ind w:left="714" w:hanging="357"/>
              <w:rPr>
                <w:rFonts w:cstheme="minorHAnsi"/>
                <w:szCs w:val="20"/>
              </w:rPr>
            </w:pPr>
            <w:r w:rsidRPr="00F10245">
              <w:rPr>
                <w:rFonts w:cstheme="minorHAnsi"/>
                <w:szCs w:val="20"/>
              </w:rPr>
              <w:t xml:space="preserve">Costs of managing adverse events </w:t>
            </w:r>
          </w:p>
          <w:p w14:paraId="4E213171" w14:textId="77777777" w:rsidR="00432787" w:rsidRPr="00F10245" w:rsidRDefault="00432787" w:rsidP="00A36C41">
            <w:pPr>
              <w:pStyle w:val="TableText0"/>
              <w:keepNext/>
              <w:keepLines/>
              <w:numPr>
                <w:ilvl w:val="0"/>
                <w:numId w:val="14"/>
              </w:numPr>
              <w:rPr>
                <w:rFonts w:cstheme="minorHAnsi"/>
                <w:szCs w:val="20"/>
              </w:rPr>
            </w:pPr>
            <w:r w:rsidRPr="00F10245">
              <w:rPr>
                <w:rFonts w:cstheme="minorHAnsi"/>
                <w:szCs w:val="20"/>
              </w:rPr>
              <w:t>Cost offsets</w:t>
            </w:r>
          </w:p>
          <w:p w14:paraId="6A72AB2B" w14:textId="77777777" w:rsidR="00432787" w:rsidRPr="00F10245" w:rsidRDefault="00432787" w:rsidP="00A36C41">
            <w:pPr>
              <w:pStyle w:val="TableText0"/>
              <w:keepNext/>
              <w:keepLines/>
              <w:numPr>
                <w:ilvl w:val="0"/>
                <w:numId w:val="14"/>
              </w:numPr>
              <w:spacing w:after="120"/>
              <w:rPr>
                <w:rFonts w:cstheme="minorHAnsi"/>
                <w:szCs w:val="20"/>
              </w:rPr>
            </w:pPr>
            <w:r w:rsidRPr="00F10245">
              <w:rPr>
                <w:rFonts w:cstheme="minorHAnsi"/>
                <w:szCs w:val="20"/>
              </w:rPr>
              <w:t>Costs per Quality Adjusted Life Year</w:t>
            </w:r>
          </w:p>
          <w:p w14:paraId="4C1D78C5" w14:textId="77777777" w:rsidR="00432787" w:rsidRPr="00F10245" w:rsidRDefault="00432787" w:rsidP="00067397">
            <w:pPr>
              <w:pStyle w:val="TableText0"/>
              <w:rPr>
                <w:rFonts w:cstheme="minorHAnsi"/>
                <w:szCs w:val="20"/>
              </w:rPr>
            </w:pPr>
            <w:r w:rsidRPr="00F10245">
              <w:rPr>
                <w:rFonts w:cstheme="minorHAnsi"/>
                <w:szCs w:val="20"/>
              </w:rPr>
              <w:t>Total Australian Government healthcare costs</w:t>
            </w:r>
          </w:p>
          <w:p w14:paraId="21AF09D7" w14:textId="77777777" w:rsidR="00432787" w:rsidRPr="00F10245" w:rsidRDefault="00432787" w:rsidP="00173078">
            <w:pPr>
              <w:pStyle w:val="TableText0"/>
              <w:numPr>
                <w:ilvl w:val="0"/>
                <w:numId w:val="15"/>
              </w:numPr>
              <w:ind w:left="714" w:hanging="357"/>
              <w:rPr>
                <w:rFonts w:cstheme="minorHAnsi"/>
                <w:szCs w:val="20"/>
              </w:rPr>
            </w:pPr>
            <w:r w:rsidRPr="00F10245">
              <w:rPr>
                <w:rFonts w:cstheme="minorHAnsi"/>
                <w:szCs w:val="20"/>
              </w:rPr>
              <w:t>Total costs to the Commonwealth government</w:t>
            </w:r>
          </w:p>
          <w:p w14:paraId="531942A3" w14:textId="77777777" w:rsidR="00432787" w:rsidRPr="00F10245" w:rsidRDefault="00432787" w:rsidP="00173078">
            <w:pPr>
              <w:pStyle w:val="TableText0"/>
              <w:numPr>
                <w:ilvl w:val="0"/>
                <w:numId w:val="15"/>
              </w:numPr>
              <w:spacing w:after="120"/>
              <w:ind w:left="714" w:hanging="357"/>
              <w:rPr>
                <w:rFonts w:cstheme="minorHAnsi"/>
                <w:szCs w:val="20"/>
              </w:rPr>
            </w:pPr>
            <w:r w:rsidRPr="00F10245">
              <w:rPr>
                <w:rFonts w:cstheme="minorHAnsi"/>
                <w:szCs w:val="20"/>
              </w:rPr>
              <w:t>Total costs to other government health budgets</w:t>
            </w:r>
          </w:p>
          <w:p w14:paraId="0B1E56A3" w14:textId="77777777" w:rsidR="00432787" w:rsidRPr="00F10245" w:rsidRDefault="00432787" w:rsidP="00067397">
            <w:pPr>
              <w:pStyle w:val="TableText0"/>
              <w:rPr>
                <w:rFonts w:cstheme="minorHAnsi"/>
                <w:szCs w:val="20"/>
              </w:rPr>
            </w:pPr>
            <w:r w:rsidRPr="00F10245">
              <w:rPr>
                <w:rFonts w:cstheme="minorHAnsi"/>
                <w:szCs w:val="20"/>
              </w:rPr>
              <w:t>Economic analysis</w:t>
            </w:r>
          </w:p>
          <w:p w14:paraId="25EE6284" w14:textId="77777777" w:rsidR="00432787" w:rsidRPr="00F10245" w:rsidRDefault="00432787" w:rsidP="00432787">
            <w:pPr>
              <w:pStyle w:val="TableText0"/>
              <w:numPr>
                <w:ilvl w:val="0"/>
                <w:numId w:val="11"/>
              </w:numPr>
              <w:rPr>
                <w:rFonts w:cstheme="minorHAnsi"/>
                <w:szCs w:val="20"/>
                <w:lang w:eastAsia="ja-JP"/>
              </w:rPr>
            </w:pPr>
            <w:r w:rsidRPr="00F10245">
              <w:rPr>
                <w:rFonts w:cstheme="minorHAnsi"/>
                <w:szCs w:val="20"/>
              </w:rPr>
              <w:t>CEA</w:t>
            </w:r>
          </w:p>
          <w:p w14:paraId="45461761" w14:textId="77777777" w:rsidR="00432787" w:rsidRPr="00F10245" w:rsidRDefault="00432787" w:rsidP="00432787">
            <w:pPr>
              <w:pStyle w:val="TableText0"/>
              <w:numPr>
                <w:ilvl w:val="0"/>
                <w:numId w:val="11"/>
              </w:numPr>
              <w:rPr>
                <w:rFonts w:cstheme="minorHAnsi"/>
                <w:szCs w:val="20"/>
                <w:lang w:eastAsia="ja-JP"/>
              </w:rPr>
            </w:pPr>
            <w:r w:rsidRPr="00F10245">
              <w:rPr>
                <w:rFonts w:cstheme="minorHAnsi"/>
                <w:szCs w:val="20"/>
                <w:lang w:eastAsia="ja-JP"/>
              </w:rPr>
              <w:t>CUA</w:t>
            </w:r>
          </w:p>
        </w:tc>
      </w:tr>
      <w:tr w:rsidR="00432787" w:rsidRPr="00560BB6" w14:paraId="4240EF19" w14:textId="77777777" w:rsidTr="251409A9">
        <w:trPr>
          <w:trHeight w:val="283"/>
        </w:trPr>
        <w:tc>
          <w:tcPr>
            <w:tcW w:w="1838" w:type="dxa"/>
          </w:tcPr>
          <w:p w14:paraId="4DE65766" w14:textId="77777777" w:rsidR="00432787" w:rsidRPr="00F10245" w:rsidRDefault="00432787" w:rsidP="00067397">
            <w:pPr>
              <w:pStyle w:val="TableText0"/>
              <w:rPr>
                <w:rFonts w:cs="Calibri"/>
                <w:szCs w:val="20"/>
                <w:lang w:eastAsia="ja-JP"/>
              </w:rPr>
            </w:pPr>
            <w:r w:rsidRPr="00F10245">
              <w:rPr>
                <w:rFonts w:cs="Calibri"/>
                <w:szCs w:val="20"/>
              </w:rPr>
              <w:lastRenderedPageBreak/>
              <w:t>Assessment questions</w:t>
            </w:r>
          </w:p>
        </w:tc>
        <w:tc>
          <w:tcPr>
            <w:tcW w:w="7733" w:type="dxa"/>
          </w:tcPr>
          <w:p w14:paraId="18B3BC06" w14:textId="4A3A17AF" w:rsidR="00432787" w:rsidRPr="00F10245" w:rsidRDefault="00432787" w:rsidP="00067397">
            <w:pPr>
              <w:pStyle w:val="TableText0"/>
              <w:rPr>
                <w:rFonts w:cs="Calibri"/>
                <w:szCs w:val="20"/>
                <w:lang w:eastAsia="ja-JP"/>
              </w:rPr>
            </w:pPr>
            <w:r w:rsidRPr="00F10245">
              <w:rPr>
                <w:rFonts w:cs="Calibri"/>
                <w:color w:val="000000" w:themeColor="text1"/>
                <w:szCs w:val="20"/>
              </w:rPr>
              <w:t>What is the safety, effectiveness and cost-effectiveness of CT-CAC versus the contemporary risk calculators alone in asymptomatic patients with low</w:t>
            </w:r>
            <w:r w:rsidR="00D8120B" w:rsidRPr="00F10245">
              <w:rPr>
                <w:rFonts w:cs="Calibri"/>
                <w:color w:val="000000" w:themeColor="text1"/>
                <w:szCs w:val="20"/>
              </w:rPr>
              <w:t xml:space="preserve"> or </w:t>
            </w:r>
            <w:r w:rsidRPr="00F10245">
              <w:rPr>
                <w:rFonts w:cs="Calibri"/>
                <w:color w:val="000000" w:themeColor="text1"/>
                <w:szCs w:val="20"/>
              </w:rPr>
              <w:t>intermediate risk of CV events?</w:t>
            </w:r>
          </w:p>
        </w:tc>
      </w:tr>
    </w:tbl>
    <w:p w14:paraId="50215F68" w14:textId="23401261" w:rsidR="00432787" w:rsidRPr="00560BB6" w:rsidRDefault="00432787" w:rsidP="0085538B">
      <w:pPr>
        <w:pStyle w:val="Tablenotes"/>
        <w:jc w:val="left"/>
      </w:pPr>
      <w:r w:rsidRPr="00560BB6">
        <w:rPr>
          <w:b/>
          <w:bCs/>
          <w:lang w:eastAsia="ja-JP"/>
        </w:rPr>
        <w:t>Abbreviations:</w:t>
      </w:r>
      <w:r w:rsidRPr="00560BB6">
        <w:rPr>
          <w:lang w:eastAsia="ja-JP"/>
        </w:rPr>
        <w:t xml:space="preserve"> </w:t>
      </w:r>
      <w:r w:rsidR="007A05D3" w:rsidRPr="00560BB6">
        <w:rPr>
          <w:lang w:eastAsia="ja-JP"/>
        </w:rPr>
        <w:t xml:space="preserve">CAD = coronary artery disease; </w:t>
      </w:r>
      <w:r w:rsidRPr="00560BB6">
        <w:rPr>
          <w:lang w:eastAsia="ja-JP"/>
        </w:rPr>
        <w:t xml:space="preserve">CEA = cost effectiveness analysis; CT = computed tomography; CT-CAC = computed tomography coronary artery calcium; CUA = cost utility analysis; </w:t>
      </w:r>
      <w:r w:rsidR="0071590C" w:rsidRPr="00560BB6">
        <w:rPr>
          <w:lang w:eastAsia="ja-JP"/>
        </w:rPr>
        <w:t>CV</w:t>
      </w:r>
      <w:r w:rsidR="0020680E" w:rsidRPr="00560BB6">
        <w:rPr>
          <w:lang w:eastAsia="ja-JP"/>
        </w:rPr>
        <w:t>(D)</w:t>
      </w:r>
      <w:r w:rsidR="0071590C" w:rsidRPr="00560BB6">
        <w:rPr>
          <w:lang w:eastAsia="ja-JP"/>
        </w:rPr>
        <w:t xml:space="preserve"> = cardiovascular</w:t>
      </w:r>
      <w:r w:rsidR="0020680E" w:rsidRPr="00560BB6">
        <w:rPr>
          <w:lang w:eastAsia="ja-JP"/>
        </w:rPr>
        <w:t xml:space="preserve"> (disease)</w:t>
      </w:r>
      <w:r w:rsidR="0071590C" w:rsidRPr="00560BB6">
        <w:rPr>
          <w:lang w:eastAsia="ja-JP"/>
        </w:rPr>
        <w:t xml:space="preserve">; </w:t>
      </w:r>
      <w:r w:rsidR="0020680E" w:rsidRPr="00560BB6">
        <w:rPr>
          <w:lang w:eastAsia="ja-JP"/>
        </w:rPr>
        <w:t xml:space="preserve">ECG = electrocardiogram; </w:t>
      </w:r>
      <w:r w:rsidR="0071590C" w:rsidRPr="00560BB6">
        <w:rPr>
          <w:lang w:eastAsia="ja-JP"/>
        </w:rPr>
        <w:t xml:space="preserve">HbA1c = glycated haemoglobin; </w:t>
      </w:r>
      <w:r w:rsidR="00CB59DF" w:rsidRPr="00560BB6">
        <w:rPr>
          <w:lang w:eastAsia="ja-JP"/>
        </w:rPr>
        <w:t xml:space="preserve">HRQoL = health-related quality of life; </w:t>
      </w:r>
      <w:r w:rsidR="00D8120B" w:rsidRPr="00560BB6">
        <w:rPr>
          <w:lang w:eastAsia="ja-JP"/>
        </w:rPr>
        <w:t>hs-CRP = high</w:t>
      </w:r>
      <w:r w:rsidR="00D17F4E">
        <w:rPr>
          <w:lang w:eastAsia="ja-JP"/>
        </w:rPr>
        <w:t>-</w:t>
      </w:r>
      <w:r w:rsidR="00D8120B" w:rsidRPr="00560BB6">
        <w:rPr>
          <w:lang w:eastAsia="ja-JP"/>
        </w:rPr>
        <w:t xml:space="preserve">sensitivity C reactive protein; Lp(a) </w:t>
      </w:r>
      <w:r w:rsidR="00103D5B">
        <w:rPr>
          <w:lang w:eastAsia="ja-JP"/>
        </w:rPr>
        <w:t>=</w:t>
      </w:r>
      <w:r w:rsidR="00D8120B" w:rsidRPr="00560BB6">
        <w:rPr>
          <w:lang w:eastAsia="ja-JP"/>
        </w:rPr>
        <w:t xml:space="preserve"> lipoprotein a; </w:t>
      </w:r>
      <w:r w:rsidR="00857EB1" w:rsidRPr="00560BB6">
        <w:rPr>
          <w:lang w:eastAsia="ja-JP"/>
        </w:rPr>
        <w:t xml:space="preserve">MACE = major adverse cardiovascular event; </w:t>
      </w:r>
      <w:r w:rsidR="0074135B" w:rsidRPr="00560BB6">
        <w:rPr>
          <w:lang w:eastAsia="ja-JP"/>
        </w:rPr>
        <w:t xml:space="preserve">MI = myocardial infarction; </w:t>
      </w:r>
      <w:r w:rsidR="009F25A2" w:rsidRPr="00560BB6">
        <w:rPr>
          <w:lang w:eastAsia="ja-JP"/>
        </w:rPr>
        <w:t xml:space="preserve">NLR = negative likelihood ratio; </w:t>
      </w:r>
      <w:r w:rsidR="0020680E" w:rsidRPr="00560BB6">
        <w:rPr>
          <w:lang w:eastAsia="ja-JP"/>
        </w:rPr>
        <w:t xml:space="preserve">NPV = </w:t>
      </w:r>
      <w:r w:rsidR="009F25A2" w:rsidRPr="00560BB6">
        <w:rPr>
          <w:lang w:eastAsia="ja-JP"/>
        </w:rPr>
        <w:t>negative</w:t>
      </w:r>
      <w:r w:rsidR="0020680E" w:rsidRPr="00560BB6">
        <w:rPr>
          <w:lang w:eastAsia="ja-JP"/>
        </w:rPr>
        <w:t xml:space="preserve"> predictive value; </w:t>
      </w:r>
      <w:r w:rsidRPr="00560BB6">
        <w:t>PICO = population, intervention, comparator, outcomes</w:t>
      </w:r>
      <w:r w:rsidR="0020680E" w:rsidRPr="00560BB6">
        <w:t>; PLR = positive lik</w:t>
      </w:r>
      <w:r w:rsidR="009F25A2" w:rsidRPr="00560BB6">
        <w:t xml:space="preserve">elihood ratio; </w:t>
      </w:r>
      <w:r w:rsidR="0020680E" w:rsidRPr="00560BB6">
        <w:t>PPV = positive predictive value</w:t>
      </w:r>
      <w:r w:rsidRPr="00560BB6">
        <w:t xml:space="preserve"> </w:t>
      </w:r>
    </w:p>
    <w:p w14:paraId="2B560401" w14:textId="77777777" w:rsidR="00432787" w:rsidRPr="00560BB6" w:rsidRDefault="00432787" w:rsidP="00067397">
      <w:pPr>
        <w:pStyle w:val="Tablenotes"/>
        <w:rPr>
          <w:b/>
          <w:bCs/>
        </w:rPr>
      </w:pPr>
      <w:r w:rsidRPr="00560BB6">
        <w:rPr>
          <w:b/>
          <w:bCs/>
        </w:rPr>
        <w:t>Notes:</w:t>
      </w:r>
    </w:p>
    <w:p w14:paraId="7DD8F87F" w14:textId="497F562D" w:rsidR="00432787" w:rsidRPr="00560BB6" w:rsidRDefault="00432787" w:rsidP="00691AFA">
      <w:pPr>
        <w:pStyle w:val="Tablenotes"/>
        <w:jc w:val="left"/>
      </w:pPr>
      <w:r w:rsidRPr="00560BB6">
        <w:t xml:space="preserve">* </w:t>
      </w:r>
      <w:r w:rsidR="00F7265A">
        <w:t>CV risk enhancers include</w:t>
      </w:r>
      <w:r w:rsidR="00F7265A" w:rsidRPr="00560BB6">
        <w:t xml:space="preserve"> </w:t>
      </w:r>
      <w:r w:rsidRPr="00560BB6">
        <w:t xml:space="preserve">elevated </w:t>
      </w:r>
      <w:r w:rsidR="00DB0DD0" w:rsidRPr="00560BB6">
        <w:t xml:space="preserve">lipoprotein a </w:t>
      </w:r>
      <w:r w:rsidR="00386139">
        <w:t xml:space="preserve">(Lp(a)) </w:t>
      </w:r>
      <w:r w:rsidR="008F30CA" w:rsidRPr="00560BB6">
        <w:t>and</w:t>
      </w:r>
      <w:r w:rsidRPr="00560BB6">
        <w:t xml:space="preserve"> persistently elevated</w:t>
      </w:r>
      <w:r w:rsidR="00DB0DD0" w:rsidRPr="00560BB6">
        <w:t xml:space="preserve"> </w:t>
      </w:r>
      <w:r w:rsidR="00190068">
        <w:t>high-sensitivity</w:t>
      </w:r>
      <w:r w:rsidR="004E0A84" w:rsidRPr="00560BB6">
        <w:t xml:space="preserve"> C-reactive protein</w:t>
      </w:r>
      <w:r w:rsidRPr="00560BB6">
        <w:t xml:space="preserve"> </w:t>
      </w:r>
      <w:r w:rsidR="00F7265A">
        <w:t>(</w:t>
      </w:r>
      <w:r w:rsidR="00F7265A" w:rsidRPr="00560BB6">
        <w:rPr>
          <w:lang w:eastAsia="ja-JP"/>
        </w:rPr>
        <w:t>hs-CRP</w:t>
      </w:r>
      <w:r w:rsidR="00F7265A">
        <w:rPr>
          <w:lang w:eastAsia="ja-JP"/>
        </w:rPr>
        <w:t>)</w:t>
      </w:r>
      <w:r w:rsidR="6E1C587B" w:rsidRPr="21B444C7">
        <w:rPr>
          <w:lang w:eastAsia="ja-JP"/>
        </w:rPr>
        <w:t xml:space="preserve"> and the reclassification factors included in the Aus CVD Risk calculator</w:t>
      </w:r>
    </w:p>
    <w:p w14:paraId="53297713" w14:textId="0DA7B658" w:rsidR="00912660" w:rsidRPr="00560BB6" w:rsidRDefault="00912660" w:rsidP="00713728">
      <w:pPr>
        <w:pStyle w:val="Heading2"/>
      </w:pPr>
      <w:r w:rsidRPr="00560BB6">
        <w:t>Purpose of application</w:t>
      </w:r>
    </w:p>
    <w:p w14:paraId="74E93E80" w14:textId="2A905E1B" w:rsidR="00E12757" w:rsidRPr="00560BB6" w:rsidRDefault="00E12757" w:rsidP="00067397">
      <w:pPr>
        <w:spacing w:after="240"/>
        <w:rPr>
          <w:iCs/>
        </w:rPr>
      </w:pPr>
      <w:r w:rsidRPr="00560BB6">
        <w:rPr>
          <w:iCs/>
        </w:rPr>
        <w:t>An application requesting the Medicare Benefits Schedule (MBS) listing of n</w:t>
      </w:r>
      <w:r w:rsidRPr="00560BB6">
        <w:rPr>
          <w:rFonts w:cs="Arial"/>
        </w:rPr>
        <w:t xml:space="preserve">on-contrast electrocardiogram (ECG)-gated computed tomography (CT) of the coronary arteries </w:t>
      </w:r>
      <w:r w:rsidRPr="00560BB6">
        <w:rPr>
          <w:iCs/>
        </w:rPr>
        <w:t xml:space="preserve">for the purpose of coronary artery calcium (CAC) scoring, referred to as CT-CAC hereafter, was received from CAD Frontiers Pty Ltd by the Department of Health, Disability and Ageing. </w:t>
      </w:r>
      <w:r w:rsidR="001450CE" w:rsidRPr="00560BB6">
        <w:t>CT-CAC is a non-invasive imaging technique and provides a quantitative measure of coronary atherosclerosis via a CAC score in Agatston units.</w:t>
      </w:r>
    </w:p>
    <w:p w14:paraId="18E66948" w14:textId="77777777" w:rsidR="00D73332" w:rsidRPr="00560BB6" w:rsidRDefault="00D73332" w:rsidP="00FD4C65">
      <w:pPr>
        <w:pStyle w:val="Heading2"/>
      </w:pPr>
      <w:r w:rsidRPr="00560BB6">
        <w:t xml:space="preserve">PICO </w:t>
      </w:r>
      <w:r w:rsidR="00FD4E33" w:rsidRPr="00560BB6">
        <w:t xml:space="preserve">criteria </w:t>
      </w:r>
    </w:p>
    <w:p w14:paraId="06B30611" w14:textId="77777777" w:rsidR="007D6B83" w:rsidRPr="00560BB6" w:rsidRDefault="007D6B83" w:rsidP="007D6B83">
      <w:pPr>
        <w:pStyle w:val="Heading3"/>
      </w:pPr>
      <w:r w:rsidRPr="00560BB6">
        <w:t>Population</w:t>
      </w:r>
    </w:p>
    <w:p w14:paraId="3B3C14B2" w14:textId="5F7915C0" w:rsidR="009D6D4C" w:rsidRPr="00560BB6" w:rsidRDefault="009D6D4C" w:rsidP="00067397">
      <w:r w:rsidRPr="00560BB6">
        <w:t xml:space="preserve">The target population is asymptomatic patients without known </w:t>
      </w:r>
      <w:r w:rsidR="007909E2">
        <w:t>cardiovascular disease (</w:t>
      </w:r>
      <w:r w:rsidRPr="00560BB6">
        <w:t>CVD</w:t>
      </w:r>
      <w:r w:rsidR="007909E2">
        <w:t>)</w:t>
      </w:r>
      <w:r w:rsidRPr="00560BB6">
        <w:t xml:space="preserve"> or coronary artery disease (CAD) and who </w:t>
      </w:r>
      <w:r w:rsidR="00D75B6F" w:rsidRPr="00560BB6">
        <w:t>is</w:t>
      </w:r>
      <w:r w:rsidRPr="00560BB6">
        <w:t>:</w:t>
      </w:r>
    </w:p>
    <w:p w14:paraId="06D7E3F2" w14:textId="43443FB1" w:rsidR="00D75B6F" w:rsidRPr="00560BB6" w:rsidRDefault="005701E1" w:rsidP="009D6D4C">
      <w:pPr>
        <w:pStyle w:val="ListParagraph"/>
        <w:numPr>
          <w:ilvl w:val="0"/>
          <w:numId w:val="16"/>
        </w:numPr>
      </w:pPr>
      <w:r w:rsidRPr="00560BB6">
        <w:t>aged 45</w:t>
      </w:r>
      <w:r w:rsidR="004D20DE" w:rsidRPr="00560BB6">
        <w:t>–</w:t>
      </w:r>
      <w:r w:rsidRPr="00560BB6">
        <w:t>79 years and at</w:t>
      </w:r>
    </w:p>
    <w:p w14:paraId="0AF2B753" w14:textId="717ABDAF" w:rsidR="009D6D4C" w:rsidRPr="00560BB6" w:rsidRDefault="26B03BFB" w:rsidP="00F10245">
      <w:pPr>
        <w:pStyle w:val="ListParagraph"/>
        <w:numPr>
          <w:ilvl w:val="1"/>
          <w:numId w:val="16"/>
        </w:numPr>
      </w:pPr>
      <w:r>
        <w:t xml:space="preserve">intermediate risk </w:t>
      </w:r>
      <w:r w:rsidR="03F631EB">
        <w:t xml:space="preserve">as categorised by the Aus CVD Risk calculator </w:t>
      </w:r>
      <w:r>
        <w:t>of experiencing a cardiovascular (CV) event (myocardial infarction [MI], stroke, CV death), or</w:t>
      </w:r>
    </w:p>
    <w:p w14:paraId="1C6FA9A5" w14:textId="59D428CD" w:rsidR="009D6D4C" w:rsidRPr="00560BB6" w:rsidRDefault="26B03BFB" w:rsidP="00F10245">
      <w:pPr>
        <w:pStyle w:val="ListParagraph"/>
        <w:numPr>
          <w:ilvl w:val="1"/>
          <w:numId w:val="16"/>
        </w:numPr>
      </w:pPr>
      <w:r w:rsidRPr="00560BB6">
        <w:t xml:space="preserve">low risk </w:t>
      </w:r>
      <w:r w:rsidR="3F7618BA">
        <w:t xml:space="preserve">of experiencing a CV event </w:t>
      </w:r>
      <w:r w:rsidR="6794F574">
        <w:t xml:space="preserve">using the Aus CVD Risk calculator </w:t>
      </w:r>
      <w:r w:rsidR="3BBCA775">
        <w:t>but</w:t>
      </w:r>
      <w:r w:rsidR="6794F574">
        <w:t xml:space="preserve"> has </w:t>
      </w:r>
      <w:r w:rsidRPr="00560BB6">
        <w:t>specific CVD risk enhancers</w:t>
      </w:r>
      <w:bookmarkStart w:id="0" w:name="_Ref224881392"/>
      <w:r w:rsidR="009D6D4C" w:rsidRPr="00560BB6">
        <w:rPr>
          <w:rStyle w:val="FootnoteReference"/>
        </w:rPr>
        <w:footnoteReference w:id="2"/>
      </w:r>
      <w:bookmarkEnd w:id="0"/>
      <w:r w:rsidRPr="00560BB6">
        <w:t xml:space="preserve"> in whom CT-CAC imaging evidence of coronary atherosclerosis </w:t>
      </w:r>
      <w:r w:rsidR="401B6089" w:rsidRPr="00560BB6">
        <w:t>may</w:t>
      </w:r>
      <w:r w:rsidRPr="00560BB6">
        <w:t xml:space="preserve"> change management decisions, or </w:t>
      </w:r>
    </w:p>
    <w:p w14:paraId="02CBE527" w14:textId="3610E54A" w:rsidR="009D6D4C" w:rsidRPr="00560BB6" w:rsidRDefault="00430F14" w:rsidP="009D6D4C">
      <w:pPr>
        <w:pStyle w:val="ListParagraph"/>
        <w:numPr>
          <w:ilvl w:val="0"/>
          <w:numId w:val="16"/>
        </w:numPr>
      </w:pPr>
      <w:r>
        <w:t xml:space="preserve">an Aboriginal and Torres Strait Islander </w:t>
      </w:r>
      <w:r w:rsidR="31A1C40B">
        <w:t>person</w:t>
      </w:r>
      <w:r>
        <w:t xml:space="preserve"> aged 30</w:t>
      </w:r>
      <w:r w:rsidR="0060301E">
        <w:t>–</w:t>
      </w:r>
      <w:r>
        <w:t>44 years with low or intermediate CV risk</w:t>
      </w:r>
      <w:r w:rsidR="006C411F">
        <w:t xml:space="preserve"> according to the Aus CVD Risk calculator</w:t>
      </w:r>
      <w:r w:rsidR="009D6D4C">
        <w:t>.</w:t>
      </w:r>
    </w:p>
    <w:p w14:paraId="4EC152EC" w14:textId="65B80A0D" w:rsidR="003A10DF" w:rsidRPr="00560BB6" w:rsidRDefault="62A98E52" w:rsidP="008B4F22">
      <w:r w:rsidRPr="00560BB6">
        <w:lastRenderedPageBreak/>
        <w:t>Thus</w:t>
      </w:r>
      <w:r w:rsidR="5342F062" w:rsidRPr="00560BB6">
        <w:t>,</w:t>
      </w:r>
      <w:r w:rsidRPr="00560BB6">
        <w:t xml:space="preserve"> it is assumed that the target population has undertaken prior testing </w:t>
      </w:r>
      <w:r w:rsidR="55838D8A" w:rsidRPr="00560BB6">
        <w:t xml:space="preserve">to </w:t>
      </w:r>
      <w:r w:rsidR="28CFAC1F" w:rsidRPr="00560BB6">
        <w:t>enable</w:t>
      </w:r>
      <w:r w:rsidR="55838D8A" w:rsidRPr="00560BB6">
        <w:t xml:space="preserve"> CVD risk </w:t>
      </w:r>
      <w:r w:rsidR="28CFAC1F" w:rsidRPr="00560BB6">
        <w:t>assessment</w:t>
      </w:r>
      <w:r w:rsidR="7968E10A" w:rsidRPr="00560BB6">
        <w:t xml:space="preserve"> </w:t>
      </w:r>
      <w:r w:rsidR="2E8A8391" w:rsidRPr="00560BB6">
        <w:t xml:space="preserve">using </w:t>
      </w:r>
      <w:r w:rsidR="7968E10A" w:rsidRPr="00560BB6">
        <w:t xml:space="preserve">the </w:t>
      </w:r>
      <w:r w:rsidR="55838D8A" w:rsidRPr="00560BB6">
        <w:t xml:space="preserve">Aus CVD </w:t>
      </w:r>
      <w:r w:rsidR="1022167C" w:rsidRPr="00560BB6">
        <w:t>R</w:t>
      </w:r>
      <w:r w:rsidR="55838D8A" w:rsidRPr="00560BB6">
        <w:t>isk calculator.</w:t>
      </w:r>
      <w:r w:rsidR="149AB462" w:rsidRPr="00560BB6">
        <w:t xml:space="preserve"> </w:t>
      </w:r>
      <w:r w:rsidR="57C640DE" w:rsidRPr="00560BB6">
        <w:t xml:space="preserve">The Aus CVD </w:t>
      </w:r>
      <w:r w:rsidR="305229C3" w:rsidRPr="00560BB6">
        <w:t>R</w:t>
      </w:r>
      <w:r w:rsidR="57C640DE" w:rsidRPr="00560BB6">
        <w:t xml:space="preserve">isk calculator produces a CVD risk estimate expressed as a percentage probability of dying or being hospitalised due to </w:t>
      </w:r>
      <w:r w:rsidR="1AD1381A">
        <w:t>MI</w:t>
      </w:r>
      <w:r w:rsidR="57C640DE" w:rsidRPr="00560BB6">
        <w:t>, angina, other coronary heart disease, stroke, transient is</w:t>
      </w:r>
      <w:r w:rsidR="7D6F458A" w:rsidRPr="00560BB6">
        <w:t>chaemic attack, peripheral vascular disease, congestive heart failure or other ischaemic CVD-related conditions within the next 5 ye</w:t>
      </w:r>
      <w:r w:rsidR="06CEFD49" w:rsidRPr="00560BB6">
        <w:t>a</w:t>
      </w:r>
      <w:r w:rsidR="7D6F458A" w:rsidRPr="00560BB6">
        <w:t xml:space="preserve">rs. </w:t>
      </w:r>
      <w:r w:rsidRPr="00560BB6">
        <w:t xml:space="preserve">According to the Aus CVD </w:t>
      </w:r>
      <w:r w:rsidR="078FA7D1">
        <w:t>R</w:t>
      </w:r>
      <w:r w:rsidRPr="00560BB6">
        <w:t xml:space="preserve">isk calculator, a high CVD risk is defined as a </w:t>
      </w:r>
      <w:r w:rsidRPr="00560BB6">
        <w:rPr>
          <w:rFonts w:cs="Calibri"/>
        </w:rPr>
        <w:t xml:space="preserve">≥ </w:t>
      </w:r>
      <w:r w:rsidRPr="00560BB6">
        <w:t>10%</w:t>
      </w:r>
      <w:r w:rsidR="693B5BB5" w:rsidRPr="00560BB6">
        <w:t xml:space="preserve"> 5-year estimated risk of CV events</w:t>
      </w:r>
      <w:r w:rsidRPr="00560BB6">
        <w:t>, intermediate risk as between 5% and &lt; 10%, and low risk as &lt; 5%.</w:t>
      </w:r>
      <w:bookmarkStart w:id="1" w:name="_Ref225433442"/>
      <w:r w:rsidR="00BD2774" w:rsidRPr="00560BB6">
        <w:rPr>
          <w:rStyle w:val="FootnoteReference"/>
        </w:rPr>
        <w:footnoteReference w:id="3"/>
      </w:r>
      <w:bookmarkEnd w:id="1"/>
      <w:r w:rsidRPr="00560BB6">
        <w:t xml:space="preserve"> </w:t>
      </w:r>
      <w:r w:rsidR="1FDD3B3A" w:rsidRPr="00560BB6">
        <w:t>In a</w:t>
      </w:r>
      <w:r w:rsidR="351A1EB3" w:rsidRPr="00560BB6">
        <w:t xml:space="preserve">ddition to the </w:t>
      </w:r>
      <w:r w:rsidR="16389C64" w:rsidRPr="00560BB6">
        <w:t xml:space="preserve">CVD risk prediction from the </w:t>
      </w:r>
      <w:r w:rsidR="0EB27E95" w:rsidRPr="00560BB6">
        <w:t xml:space="preserve">Aus CVD </w:t>
      </w:r>
      <w:r w:rsidR="79C85F96" w:rsidRPr="00560BB6">
        <w:t>R</w:t>
      </w:r>
      <w:r w:rsidR="0EB27E95" w:rsidRPr="00560BB6">
        <w:t xml:space="preserve">isk calculator, </w:t>
      </w:r>
      <w:r w:rsidR="6F764F99" w:rsidRPr="00560BB6">
        <w:t xml:space="preserve">other </w:t>
      </w:r>
      <w:r w:rsidR="1E553CD4" w:rsidRPr="00560BB6">
        <w:t xml:space="preserve">reclassification factors </w:t>
      </w:r>
      <w:r w:rsidR="2585FB39" w:rsidRPr="00560BB6">
        <w:t xml:space="preserve">may </w:t>
      </w:r>
      <w:r w:rsidR="443DE95E" w:rsidRPr="00560BB6">
        <w:t xml:space="preserve">help refine </w:t>
      </w:r>
      <w:r w:rsidR="060D5D32" w:rsidRPr="00560BB6">
        <w:t xml:space="preserve">the </w:t>
      </w:r>
      <w:r w:rsidR="443DE95E" w:rsidRPr="00560BB6">
        <w:t>CVD risk categorisation</w:t>
      </w:r>
      <w:r w:rsidR="033D249F" w:rsidRPr="00560BB6">
        <w:t xml:space="preserve"> </w:t>
      </w:r>
      <w:r w:rsidR="25B83872" w:rsidRPr="00560BB6">
        <w:t xml:space="preserve">(e.g. </w:t>
      </w:r>
      <w:r w:rsidRPr="00560BB6">
        <w:t>family history of premature CV</w:t>
      </w:r>
      <w:r w:rsidR="7328E54F" w:rsidRPr="00560BB6">
        <w:t>D</w:t>
      </w:r>
      <w:r w:rsidR="003A10DF" w:rsidRPr="00560BB6">
        <w:rPr>
          <w:rStyle w:val="FootnoteReference"/>
        </w:rPr>
        <w:footnoteReference w:id="4"/>
      </w:r>
      <w:r w:rsidRPr="00560BB6">
        <w:t>, chronic kidney disease, severe mental illness</w:t>
      </w:r>
      <w:r w:rsidR="003A10DF" w:rsidRPr="00560BB6">
        <w:rPr>
          <w:rStyle w:val="FootnoteReference"/>
        </w:rPr>
        <w:footnoteReference w:id="5"/>
      </w:r>
      <w:r w:rsidRPr="00560BB6">
        <w:t xml:space="preserve">, elevated lipoprotein a (Lp(a)), persistently elevated high-sensitivity C-reactive protein (hs-CRP), history of pre-eclampsia or gestational hypertension, and ethnicities such as </w:t>
      </w:r>
      <w:r w:rsidRPr="00560BB6">
        <w:rPr>
          <w:lang w:eastAsia="ja-JP"/>
        </w:rPr>
        <w:t>Aboriginal and Torres Strait Islander</w:t>
      </w:r>
      <w:r w:rsidRPr="00560BB6">
        <w:t>-status, Māori people, Pacific Islander people, and people of South Asian ethnicity</w:t>
      </w:r>
      <w:r w:rsidR="4C2FF214" w:rsidRPr="00560BB6">
        <w:t>)</w:t>
      </w:r>
      <w:bookmarkStart w:id="2" w:name="_Ref229037567"/>
      <w:r w:rsidR="004D721C" w:rsidRPr="00560BB6">
        <w:rPr>
          <w:rStyle w:val="FootnoteReference"/>
        </w:rPr>
        <w:footnoteReference w:id="6"/>
      </w:r>
      <w:bookmarkEnd w:id="2"/>
      <w:r w:rsidRPr="00560BB6">
        <w:t xml:space="preserve"> </w:t>
      </w:r>
      <w:r w:rsidR="003A10DF" w:rsidRPr="00560BB6">
        <w:fldChar w:fldCharType="begin">
          <w:fldData xml:space="preserve">PEVuZE5vdGU+PENpdGU+PEF1dGhvcj5BZ2Fyd2FsYTwvQXV0aG9yPjxZZWFyPjIwMTk8L1llYXI+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</w:fldData>
        </w:fldChar>
      </w:r>
      <w:r w:rsidR="005A40D5">
        <w:instrText xml:space="preserve"> ADDIN EN.CITE </w:instrText>
      </w:r>
      <w:r w:rsidR="005A40D5">
        <w:fldChar w:fldCharType="begin">
          <w:fldData xml:space="preserve">PEVuZE5vdGU+PENpdGU+PEF1dGhvcj5BZ2Fyd2FsYTwvQXV0aG9yPjxZZWFyPjIwMTk8L1llYXI+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</w:fldData>
        </w:fldChar>
      </w:r>
      <w:r w:rsidR="005A40D5">
        <w:instrText xml:space="preserve"> ADDIN EN.CITE.DATA </w:instrText>
      </w:r>
      <w:r w:rsidR="005A40D5">
        <w:fldChar w:fldCharType="end"/>
      </w:r>
      <w:r w:rsidR="003A10DF" w:rsidRPr="00560BB6">
        <w:fldChar w:fldCharType="separate"/>
      </w:r>
      <w:r w:rsidR="437AC26A">
        <w:rPr>
          <w:noProof/>
        </w:rPr>
        <w:t>(Agarwala et al. 2019; Jennings et al. 2021)</w:t>
      </w:r>
      <w:r w:rsidR="003A10DF" w:rsidRPr="00560BB6">
        <w:fldChar w:fldCharType="end"/>
      </w:r>
      <w:r w:rsidRPr="00560BB6">
        <w:t>.</w:t>
      </w:r>
      <w:r w:rsidRPr="00560BB6">
        <w:rPr>
          <w:vertAlign w:val="superscript"/>
        </w:rPr>
        <w:t xml:space="preserve"> </w:t>
      </w:r>
      <w:r w:rsidR="5A04423A">
        <w:t xml:space="preserve">For instance, for </w:t>
      </w:r>
      <w:r w:rsidR="1517885D">
        <w:t xml:space="preserve">Aboriginal and Torres Strait Islander </w:t>
      </w:r>
      <w:r w:rsidR="07E34AE9">
        <w:t>patients</w:t>
      </w:r>
      <w:r w:rsidR="02C2B970">
        <w:t>,</w:t>
      </w:r>
      <w:r w:rsidR="2E5A250F">
        <w:t xml:space="preserve"> the </w:t>
      </w:r>
      <w:r w:rsidR="460B46BE">
        <w:t xml:space="preserve">Aus </w:t>
      </w:r>
      <w:r w:rsidR="2E5A250F">
        <w:t xml:space="preserve">CVD </w:t>
      </w:r>
      <w:r w:rsidR="7A3ADD56">
        <w:t xml:space="preserve">Risk calculator recommends consideration of reclassifying up a category after use of the risk assessment </w:t>
      </w:r>
      <w:r w:rsidR="67B2E321">
        <w:t xml:space="preserve">tool. </w:t>
      </w:r>
      <w:r w:rsidR="5DCE2D9F" w:rsidRPr="00560BB6">
        <w:t>R</w:t>
      </w:r>
      <w:r w:rsidRPr="00560BB6">
        <w:t xml:space="preserve">isk enhancers </w:t>
      </w:r>
      <w:r w:rsidR="640CE3FF" w:rsidRPr="00560BB6">
        <w:t xml:space="preserve">are further discussed </w:t>
      </w:r>
      <w:r w:rsidRPr="00560BB6">
        <w:t xml:space="preserve">below. </w:t>
      </w:r>
    </w:p>
    <w:p w14:paraId="3130E631" w14:textId="638216FF" w:rsidR="00511124" w:rsidRPr="00691AFA" w:rsidRDefault="00511124" w:rsidP="00AB52B4">
      <w:pPr>
        <w:rPr>
          <w:rFonts w:asciiTheme="minorHAnsi" w:hAnsiTheme="minorHAnsi" w:cstheme="minorHAnsi"/>
          <w:i/>
          <w:iCs/>
        </w:rPr>
      </w:pPr>
      <w:r w:rsidRPr="00560BB6">
        <w:rPr>
          <w:rStyle w:val="SubtleEmphasis"/>
        </w:rPr>
        <w:t xml:space="preserve">PASC noted that the subpopulation of patients of intermediate risk was the main target group of the intervention and was potentially a large cohort nationally. </w:t>
      </w:r>
    </w:p>
    <w:p w14:paraId="633C38C8" w14:textId="51619394" w:rsidR="003A10DF" w:rsidRPr="004B18A4" w:rsidRDefault="003A10DF" w:rsidP="00AB52B4">
      <w:r w:rsidRPr="00560BB6">
        <w:t xml:space="preserve">In Aboriginal and Torres Strait Islander patients, CV events and related mortality occur about 10–20 years earlier than non-indigenous Australians </w:t>
      </w:r>
      <w:r w:rsidRPr="00560BB6">
        <w:fldChar w:fldCharType="begin">
          <w:fldData xml:space="preserve">PEVuZE5vdGU+PENpdGU+PEF1dGhvcj5BZ29zdGlubzwvQXV0aG9yPjxZZWFyPjIwMjA8L1llYXI+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</w:fldData>
        </w:fldChar>
      </w:r>
      <w:r w:rsidR="005A40D5">
        <w:instrText xml:space="preserve"> ADDIN EN.CITE </w:instrText>
      </w:r>
      <w:r w:rsidR="005A40D5">
        <w:fldChar w:fldCharType="begin">
          <w:fldData xml:space="preserve">PEVuZE5vdGU+PENpdGU+PEF1dGhvcj5BZ29zdGlubzwvQXV0aG9yPjxZZWFyPjIwMjA8L1llYXI+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</w:fldData>
        </w:fldChar>
      </w:r>
      <w:r w:rsidR="005A40D5">
        <w:instrText xml:space="preserve"> ADDIN EN.CITE.DATA </w:instrText>
      </w:r>
      <w:r w:rsidR="005A40D5">
        <w:fldChar w:fldCharType="end"/>
      </w:r>
      <w:r w:rsidRPr="00560BB6">
        <w:fldChar w:fldCharType="separate"/>
      </w:r>
      <w:r w:rsidR="005A40D5">
        <w:rPr>
          <w:noProof/>
        </w:rPr>
        <w:t>(Agostino et al. 2020; Cheung et al. 2026)</w:t>
      </w:r>
      <w:r w:rsidRPr="00560BB6">
        <w:fldChar w:fldCharType="end"/>
      </w:r>
      <w:r w:rsidRPr="00560BB6">
        <w:t xml:space="preserve">. CVD risk assessment via the Aus CVD risk calculator is recommended for </w:t>
      </w:r>
      <w:r w:rsidRPr="00560BB6">
        <w:rPr>
          <w:lang w:eastAsia="ja-JP"/>
        </w:rPr>
        <w:t>Aboriginal and Torres Strait Islander</w:t>
      </w:r>
      <w:r w:rsidRPr="00560BB6">
        <w:t xml:space="preserve"> patients from age 30–79 years.</w:t>
      </w:r>
      <w:r w:rsidR="00103D5B" w:rsidRPr="00103D5B">
        <w:rPr>
          <w:vertAlign w:val="superscript"/>
        </w:rPr>
        <w:fldChar w:fldCharType="begin"/>
      </w:r>
      <w:r w:rsidR="00103D5B" w:rsidRPr="00103D5B">
        <w:rPr>
          <w:vertAlign w:val="superscript"/>
        </w:rPr>
        <w:instrText xml:space="preserve"> NOTEREF _Ref225433442 \h </w:instrText>
      </w:r>
      <w:r w:rsidR="00103D5B">
        <w:rPr>
          <w:vertAlign w:val="superscript"/>
        </w:rPr>
        <w:instrText xml:space="preserve"> \* MERGEFORMAT </w:instrText>
      </w:r>
      <w:r w:rsidR="00103D5B" w:rsidRPr="00103D5B">
        <w:rPr>
          <w:vertAlign w:val="superscript"/>
        </w:rPr>
      </w:r>
      <w:r w:rsidR="00103D5B" w:rsidRPr="00103D5B">
        <w:rPr>
          <w:vertAlign w:val="superscript"/>
        </w:rPr>
        <w:fldChar w:fldCharType="separate"/>
      </w:r>
      <w:r w:rsidR="002779A9">
        <w:rPr>
          <w:vertAlign w:val="superscript"/>
        </w:rPr>
        <w:t>2</w:t>
      </w:r>
      <w:r w:rsidR="00103D5B" w:rsidRPr="00103D5B">
        <w:rPr>
          <w:vertAlign w:val="superscript"/>
        </w:rPr>
        <w:fldChar w:fldCharType="end"/>
      </w:r>
      <w:r w:rsidRPr="00560BB6">
        <w:t xml:space="preserve"> Consistent with this earlier assessment age, Heart Health Checks containing</w:t>
      </w:r>
      <w:r w:rsidR="00B56267" w:rsidRPr="00560BB6">
        <w:t xml:space="preserve"> the</w:t>
      </w:r>
      <w:r w:rsidRPr="00560BB6">
        <w:t xml:space="preserve"> Aus CVD risk calculator are Medicare-subsidised for patients aged 30 years or over (MBS items 177 and 699).</w:t>
      </w:r>
      <w:r w:rsidRPr="00560BB6">
        <w:rPr>
          <w:rStyle w:val="FootnoteReference"/>
        </w:rPr>
        <w:footnoteReference w:id="7"/>
      </w:r>
      <w:r w:rsidRPr="00560BB6">
        <w:rPr>
          <w:vertAlign w:val="superscript"/>
        </w:rPr>
        <w:t>,</w:t>
      </w:r>
      <w:r w:rsidRPr="00560BB6">
        <w:rPr>
          <w:rStyle w:val="FootnoteReference"/>
        </w:rPr>
        <w:footnoteReference w:id="8"/>
      </w:r>
      <w:r w:rsidR="004B18A4">
        <w:t xml:space="preserve"> The applicant </w:t>
      </w:r>
      <w:r w:rsidR="00841DD0">
        <w:t xml:space="preserve">advised </w:t>
      </w:r>
      <w:r w:rsidR="004B18A4">
        <w:t xml:space="preserve">that </w:t>
      </w:r>
      <w:r w:rsidR="00841DD0">
        <w:t xml:space="preserve">the phenotype of CAD in the Aboriginal and Torres Strait Islander population was similar to the non-Indigenous population </w:t>
      </w:r>
      <w:r w:rsidR="00273176">
        <w:t>but occurs approximately 10 years earlier</w:t>
      </w:r>
      <w:r w:rsidR="007B54AC">
        <w:t>.</w:t>
      </w:r>
      <w:r w:rsidR="00444300">
        <w:rPr>
          <w:rStyle w:val="FootnoteReference"/>
        </w:rPr>
        <w:footnoteReference w:id="9"/>
      </w:r>
      <w:r w:rsidR="007B54AC">
        <w:t xml:space="preserve"> </w:t>
      </w:r>
      <w:r w:rsidR="00520299">
        <w:t>Although Australian real</w:t>
      </w:r>
      <w:r w:rsidR="00EB6BCD">
        <w:t>-</w:t>
      </w:r>
      <w:r w:rsidR="00520299">
        <w:t xml:space="preserve">world evidence is lacking, </w:t>
      </w:r>
      <w:r w:rsidR="006B3616">
        <w:t xml:space="preserve">the applicant considers that </w:t>
      </w:r>
      <w:r w:rsidR="009F5EA8">
        <w:t xml:space="preserve">CT-CAC in </w:t>
      </w:r>
      <w:r w:rsidR="00CF13DD">
        <w:t xml:space="preserve">a younger Aboriginal and Torres Strait Islander population would </w:t>
      </w:r>
      <w:r w:rsidR="00727EA3">
        <w:t xml:space="preserve">reflect burden of disease in a similar way to </w:t>
      </w:r>
      <w:r w:rsidR="006B3616">
        <w:t xml:space="preserve">the </w:t>
      </w:r>
      <w:r w:rsidR="00727EA3">
        <w:t>older non-Indigenous population</w:t>
      </w:r>
      <w:r w:rsidR="00C972B9">
        <w:t xml:space="preserve">, with prevalence of calcified coronary artery plaques occurring </w:t>
      </w:r>
      <w:r w:rsidR="00013DC9">
        <w:t>with a similar prevalence but approximately 10 years earlier</w:t>
      </w:r>
      <w:r w:rsidR="00727EA3">
        <w:t xml:space="preserve">. </w:t>
      </w:r>
      <w:r w:rsidR="00A1649E">
        <w:t>This supports the</w:t>
      </w:r>
      <w:r w:rsidR="004D4749">
        <w:t xml:space="preserve"> earlier use of CT-CAC </w:t>
      </w:r>
      <w:r w:rsidR="00735F6A">
        <w:t>as a risk stratification tool in this population</w:t>
      </w:r>
      <w:r w:rsidR="00100379">
        <w:t xml:space="preserve"> </w:t>
      </w:r>
      <w:r w:rsidR="00100379" w:rsidRPr="00560BB6">
        <w:fldChar w:fldCharType="begin">
          <w:fldData xml:space="preserve">PEVuZE5vdGU+PENpdGU+PEF1dGhvcj5KZW5uaW5nczwvQXV0aG9yPjxZZWFyPjIwMjE8L1llYXI+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</w:fldData>
        </w:fldChar>
      </w:r>
      <w:r w:rsidR="005A40D5">
        <w:instrText xml:space="preserve"> ADDIN EN.CITE </w:instrText>
      </w:r>
      <w:r w:rsidR="005A40D5">
        <w:fldChar w:fldCharType="begin">
          <w:fldData xml:space="preserve">PEVuZE5vdGU+PENpdGU+PEF1dGhvcj5KZW5uaW5nczwvQXV0aG9yPjxZZWFyPjIwMjE8L1llYXI+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</w:fldData>
        </w:fldChar>
      </w:r>
      <w:r w:rsidR="005A40D5">
        <w:instrText xml:space="preserve"> ADDIN EN.CITE.DATA </w:instrText>
      </w:r>
      <w:r w:rsidR="005A40D5">
        <w:fldChar w:fldCharType="end"/>
      </w:r>
      <w:r w:rsidR="00100379" w:rsidRPr="00560BB6">
        <w:fldChar w:fldCharType="separate"/>
      </w:r>
      <w:r w:rsidR="005A40D5">
        <w:rPr>
          <w:noProof/>
        </w:rPr>
        <w:t>(Agostino et al. 2020; Jennings et al. 2021)</w:t>
      </w:r>
      <w:r w:rsidR="00100379" w:rsidRPr="00560BB6">
        <w:fldChar w:fldCharType="end"/>
      </w:r>
      <w:r w:rsidR="00735F6A">
        <w:t>.</w:t>
      </w:r>
    </w:p>
    <w:p w14:paraId="491059A2" w14:textId="44F42E86" w:rsidR="009D6D4C" w:rsidRPr="00560BB6" w:rsidRDefault="009D6D4C" w:rsidP="00067397">
      <w:r w:rsidRPr="00560BB6">
        <w:t xml:space="preserve">Type 2 diabetes (T2D), especially if poorly controlled or long-standing, may also confer a higher risk of CVD </w:t>
      </w:r>
      <w:r w:rsidRPr="00560BB6">
        <w:fldChar w:fldCharType="begin">
          <w:fldData xml:space="preserve">PEVuZE5vdGU+PENpdGU+PEF1dGhvcj5EYWwgQ2FudG88L0F1dGhvcj48WWVhcj4yMDE5PC9ZZWFy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==
</w:fldData>
        </w:fldChar>
      </w:r>
      <w:r w:rsidR="005A40D5">
        <w:instrText xml:space="preserve"> ADDIN EN.CITE </w:instrText>
      </w:r>
      <w:r w:rsidR="005A40D5">
        <w:fldChar w:fldCharType="begin">
          <w:fldData xml:space="preserve">PEVuZE5vdGU+PENpdGU+PEF1dGhvcj5EYWwgQ2FudG88L0F1dGhvcj48WWVhcj4yMDE5PC9ZZWFy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==
</w:fldData>
        </w:fldChar>
      </w:r>
      <w:r w:rsidR="005A40D5">
        <w:instrText xml:space="preserve"> ADDIN EN.CITE.DATA </w:instrText>
      </w:r>
      <w:r w:rsidR="005A40D5">
        <w:fldChar w:fldCharType="end"/>
      </w:r>
      <w:r w:rsidRPr="00560BB6">
        <w:fldChar w:fldCharType="separate"/>
      </w:r>
      <w:r w:rsidR="005A40D5">
        <w:rPr>
          <w:noProof/>
        </w:rPr>
        <w:t>(Dal Canto et al. 2019; de Jong, Woodward &amp; Peters 2022; Joseph et al. 2022)</w:t>
      </w:r>
      <w:r w:rsidRPr="00560BB6">
        <w:fldChar w:fldCharType="end"/>
      </w:r>
      <w:r w:rsidRPr="00560BB6">
        <w:t xml:space="preserve">, and risk assessment </w:t>
      </w:r>
      <w:r w:rsidR="00D23E7A" w:rsidRPr="00560BB6">
        <w:t xml:space="preserve">for individuals with poorly controlled T2D </w:t>
      </w:r>
      <w:r w:rsidRPr="00560BB6">
        <w:t>is recommended from age 35–79 years.</w:t>
      </w:r>
      <w:r w:rsidR="000A15EC" w:rsidRPr="00560BB6">
        <w:rPr>
          <w:vertAlign w:val="superscript"/>
        </w:rPr>
        <w:fldChar w:fldCharType="begin"/>
      </w:r>
      <w:r w:rsidR="000A15EC" w:rsidRPr="00560BB6">
        <w:rPr>
          <w:vertAlign w:val="superscript"/>
        </w:rPr>
        <w:instrText xml:space="preserve"> NOTEREF _Ref225433442 \h  \* MERGEFORMAT </w:instrText>
      </w:r>
      <w:r w:rsidR="000A15EC" w:rsidRPr="00560BB6">
        <w:rPr>
          <w:vertAlign w:val="superscript"/>
        </w:rPr>
      </w:r>
      <w:r w:rsidR="000A15EC" w:rsidRPr="00560BB6">
        <w:rPr>
          <w:vertAlign w:val="superscript"/>
        </w:rPr>
        <w:fldChar w:fldCharType="separate"/>
      </w:r>
      <w:r w:rsidR="002779A9">
        <w:rPr>
          <w:vertAlign w:val="superscript"/>
        </w:rPr>
        <w:t>2</w:t>
      </w:r>
      <w:r w:rsidR="000A15EC" w:rsidRPr="00560BB6">
        <w:rPr>
          <w:vertAlign w:val="superscript"/>
        </w:rPr>
        <w:fldChar w:fldCharType="end"/>
      </w:r>
      <w:r w:rsidRPr="00560BB6">
        <w:t xml:space="preserve"> </w:t>
      </w:r>
    </w:p>
    <w:p w14:paraId="5B6E1028" w14:textId="77777777" w:rsidR="00943B33" w:rsidRDefault="26B03BFB" w:rsidP="00067397">
      <w:r w:rsidRPr="00560BB6">
        <w:t xml:space="preserve">However, in the general population, coronary calcification is often low in patients younger than 45 years and CT-CAC has low specificity in this population </w:t>
      </w:r>
      <w:r w:rsidR="009D6D4C" w:rsidRPr="00560BB6">
        <w:fldChar w:fldCharType="begin"/>
      </w:r>
      <w:r w:rsidR="005A40D5">
        <w:instrText xml:space="preserve"> ADDIN EN.CITE &lt;EndNote&gt;&lt;Cite&gt;&lt;Author&gt;Mach&lt;/Author&gt;&lt;Year&gt;2019&lt;/Year&gt;&lt;RecNum&gt;57&lt;/RecNum&gt;&lt;DisplayText&gt;(Mach, François et al. 2019)&lt;/DisplayText&gt;&lt;record&gt;&lt;rec-number&gt;57&lt;/rec-number&gt;&lt;foreign-keys&gt;&lt;key app="EN" db-id="rws5zfar5ztrvee9vv0xt2zxwvpe29fvxetz" timestamp="1774230629"&gt;57&lt;/key&gt;&lt;/foreign-keys&gt;&lt;ref-type name="Journal Article"&gt;17&lt;/ref-type&gt;&lt;contributors&gt;&lt;authors&gt;&lt;author&gt;Mach, François&lt;/author&gt;&lt;author&gt;Baigent, Colin&lt;/author&gt;&lt;author&gt;Catapano, Alberico L&lt;/author&gt;&lt;author&gt;Koskinas, Konstantinos C&lt;/author&gt;&lt;author&gt;Casula, Manuela&lt;/author&gt;&lt;author&gt;Badimon, Lina&lt;/author&gt;&lt;author&gt;Chapman, M John&lt;/author&gt;&lt;author&gt;De Backer, Guy G&lt;/author&gt;&lt;author&gt;Delgado, Victoria&lt;/author&gt;&lt;author&gt;Ference, Brian A&lt;/author&gt;&lt;author&gt;Graham, Ian M&lt;/author&gt;&lt;author&gt;Halliday, Alison&lt;/author&gt;&lt;author&gt;Landmesser, Ulf&lt;/author&gt;&lt;author&gt;Mihaylova, Borislava&lt;/author&gt;&lt;author&gt;Pedersen, Terje R&lt;/author&gt;&lt;author&gt;Riccardi, Gabriele&lt;/author&gt;&lt;author&gt;Richter, Dimitrios J&lt;/author&gt;&lt;author&gt;Sabatine, Marc S&lt;/author&gt;&lt;author&gt;Taskinen, Marja-Riitta&lt;/author&gt;&lt;author&gt;Tokgozoglu, Lale&lt;/author&gt;&lt;author&gt;Wiklund, Olov&lt;/author&gt;&lt;author&gt;ESC Scientific Document Group&lt;/author&gt;&lt;/authors&gt;&lt;/contributors&gt;&lt;titles&gt;&lt;title&gt;2019 ESC/EAS Guidelines for the management of dyslipidaemias: lipid modification to reduce cardiovascular risk: The Task Force for the management of dyslipidaemias of the European Society of Cardiology (ESC) and European Atherosclerosis Society (EAS)&lt;/title&gt;&lt;secondary-title&gt;European Heart Journal&lt;/secondary-title&gt;&lt;/titles&gt;&lt;periodical&gt;&lt;full-title&gt;European Heart Journal&lt;/full-title&gt;&lt;/periodical&gt;&lt;pages&gt;111-188&lt;/pages&gt;&lt;volume&gt;41&lt;/volume&gt;&lt;number&gt;1&lt;/number&gt;&lt;dates&gt;&lt;year&gt;2019&lt;/year&gt;&lt;/dates&gt;&lt;isbn&gt;0195-668X&lt;/isbn&gt;&lt;urls&gt;&lt;related-urls&gt;&lt;url&gt;https://doi.org/10.1093/eurheartj/ehz455&lt;/url&gt;&lt;/related-urls&gt;&lt;/urls&gt;&lt;electronic-resource-num&gt;10.1093/eurheartj/ehz455&lt;/electronic-resource-num&gt;&lt;access-date&gt;3/23/2026&lt;/access-date&gt;&lt;/record&gt;&lt;/Cite&gt;&lt;/EndNote&gt;</w:instrText>
      </w:r>
      <w:r w:rsidR="009D6D4C" w:rsidRPr="00560BB6">
        <w:fldChar w:fldCharType="separate"/>
      </w:r>
      <w:r w:rsidR="437AC26A">
        <w:rPr>
          <w:noProof/>
        </w:rPr>
        <w:t>(Mach, François et al. 2019)</w:t>
      </w:r>
      <w:r w:rsidR="009D6D4C" w:rsidRPr="00560BB6">
        <w:fldChar w:fldCharType="end"/>
      </w:r>
      <w:r w:rsidRPr="00560BB6">
        <w:t>. A</w:t>
      </w:r>
      <w:r w:rsidRPr="5229F2E7">
        <w:t xml:space="preserve"> limitation of CAC is the inability to detect non-calcified plaques, which are more prevalent in younger patients </w:t>
      </w:r>
      <w:r w:rsidR="009D6D4C" w:rsidRPr="00560BB6">
        <w:rPr>
          <w:iCs/>
        </w:rPr>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rPr>
          <w:iCs/>
        </w:rPr>
        <w:instrText xml:space="preserve"> ADDIN EN.CITE </w:instrText>
      </w:r>
      <w:r w:rsidR="005A40D5">
        <w:rPr>
          <w:iCs/>
        </w:rPr>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rPr>
          <w:iCs/>
        </w:rPr>
        <w:instrText xml:space="preserve"> ADDIN EN.CITE.DATA </w:instrText>
      </w:r>
      <w:r w:rsidR="005A40D5">
        <w:rPr>
          <w:iCs/>
        </w:rPr>
      </w:r>
      <w:r w:rsidR="005A40D5">
        <w:rPr>
          <w:iCs/>
        </w:rPr>
        <w:fldChar w:fldCharType="end"/>
      </w:r>
      <w:r w:rsidR="009D6D4C" w:rsidRPr="00560BB6">
        <w:rPr>
          <w:iCs/>
        </w:rPr>
      </w:r>
      <w:r w:rsidR="009D6D4C" w:rsidRPr="00560BB6">
        <w:rPr>
          <w:iCs/>
        </w:rPr>
        <w:fldChar w:fldCharType="separate"/>
      </w:r>
      <w:r w:rsidR="437AC26A" w:rsidRPr="5229F2E7">
        <w:rPr>
          <w:noProof/>
        </w:rPr>
        <w:t>(Chaparala et al. 2025)</w:t>
      </w:r>
      <w:r w:rsidR="009D6D4C" w:rsidRPr="00560BB6">
        <w:rPr>
          <w:iCs/>
        </w:rPr>
        <w:fldChar w:fldCharType="end"/>
      </w:r>
      <w:r w:rsidRPr="5229F2E7">
        <w:t>. T</w:t>
      </w:r>
      <w:r w:rsidRPr="00560BB6">
        <w:t xml:space="preserve">herefore, CT-CAC </w:t>
      </w:r>
      <w:r w:rsidR="36934502" w:rsidRPr="00560BB6">
        <w:t>is considered</w:t>
      </w:r>
      <w:r w:rsidRPr="00560BB6">
        <w:t xml:space="preserve"> less reliable in these patients </w:t>
      </w:r>
      <w:r w:rsidR="009D6D4C" w:rsidRPr="00560BB6">
        <w:fldChar w:fldCharType="begin">
          <w:fldData xml:space="preserve">PEVuZE5vdGU+PENpdGU+PEF1dGhvcj5TaGVwcGFyZDwvQXV0aG9yPjxZZWFyPjIwMjI8L1llYXI+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</w:fldData>
        </w:fldChar>
      </w:r>
      <w:r w:rsidR="005A40D5">
        <w:instrText xml:space="preserve"> ADDIN EN.CITE </w:instrText>
      </w:r>
      <w:r w:rsidR="005A40D5">
        <w:fldChar w:fldCharType="begin">
          <w:fldData xml:space="preserve">PEVuZE5vdGU+PENpdGU+PEF1dGhvcj5TaGVwcGFyZDwvQXV0aG9yPjxZZWFyPjIwMjI8L1llYXI+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</w:fldData>
        </w:fldChar>
      </w:r>
      <w:r w:rsidR="005A40D5">
        <w:instrText xml:space="preserve"> ADDIN EN.CITE.DATA </w:instrText>
      </w:r>
      <w:r w:rsidR="005A40D5">
        <w:fldChar w:fldCharType="end"/>
      </w:r>
      <w:r w:rsidR="009D6D4C" w:rsidRPr="00560BB6">
        <w:fldChar w:fldCharType="separate"/>
      </w:r>
      <w:r w:rsidR="437AC26A">
        <w:rPr>
          <w:noProof/>
        </w:rPr>
        <w:t xml:space="preserve">(Jukema et al. 2025; Mortensen et al. </w:t>
      </w:r>
      <w:r w:rsidR="437AC26A">
        <w:rPr>
          <w:noProof/>
        </w:rPr>
        <w:lastRenderedPageBreak/>
        <w:t>2022; Sheppard et al. 2022)</w:t>
      </w:r>
      <w:r w:rsidR="009D6D4C" w:rsidRPr="00560BB6">
        <w:fldChar w:fldCharType="end"/>
      </w:r>
      <w:r w:rsidR="1B8B22A5" w:rsidRPr="00560BB6">
        <w:t xml:space="preserve"> and therefore</w:t>
      </w:r>
      <w:r w:rsidR="00A626B3">
        <w:t xml:space="preserve"> </w:t>
      </w:r>
      <w:r w:rsidR="797D2D83" w:rsidRPr="00560BB6">
        <w:t>t</w:t>
      </w:r>
      <w:r w:rsidRPr="00560BB6">
        <w:t xml:space="preserve">he applicant </w:t>
      </w:r>
      <w:r w:rsidR="2A97E9C3" w:rsidRPr="00560BB6">
        <w:t>consider</w:t>
      </w:r>
      <w:r w:rsidR="2A97E9C3">
        <w:t>ed</w:t>
      </w:r>
      <w:r w:rsidR="2A97E9C3" w:rsidRPr="00560BB6">
        <w:t xml:space="preserve"> </w:t>
      </w:r>
      <w:r w:rsidRPr="00560BB6">
        <w:t>that the proposed target population remain as those aged between 45 years and 79 years</w:t>
      </w:r>
      <w:r w:rsidR="766412B0" w:rsidRPr="00560BB6">
        <w:t>.</w:t>
      </w:r>
    </w:p>
    <w:p w14:paraId="47D7E60F" w14:textId="1C754F40" w:rsidR="005327ED" w:rsidRPr="00560BB6" w:rsidRDefault="005327ED" w:rsidP="00067397">
      <w:r w:rsidRPr="00560BB6">
        <w:rPr>
          <w:rStyle w:val="SubtleEmphasis"/>
        </w:rPr>
        <w:t>PASC considered that the eligible starting age for the Aboriginal and Torres Strait Islander population should reduce from 45 to 30 years, to reflect the higher prevalence and earlier onset of CVD in this population and to</w:t>
      </w:r>
      <w:r w:rsidRPr="00560BB6" w:rsidDel="00F97F50">
        <w:rPr>
          <w:rStyle w:val="SubtleEmphasis"/>
        </w:rPr>
        <w:t xml:space="preserve"> </w:t>
      </w:r>
      <w:r w:rsidRPr="00560BB6">
        <w:rPr>
          <w:rStyle w:val="SubtleEmphasis"/>
        </w:rPr>
        <w:t>align with Aus CVD Risk calculator guidance. The applicant supported this suggestion, stating that CAD in the Aboriginal and Torres Strait Islander population is clinically similar to that seen in the non-Indigenous population but tends to occur approximately a decade earlier. PASC queried whether the age threshold for CAC testing in patient with diabetes should be reduced to 35 given the Aus CVD Risk calculator is recommended in patients with diabetes from 35 years of age, though it was noted that this was only validated for type 2 diabetes. The applicant did not support the suggestion to lower the age for patients with diabetes to 35 years, as there is less evidence to show that CAC testing in this younger population would be beneficial and PASC supported this approach.</w:t>
      </w:r>
    </w:p>
    <w:p w14:paraId="28621D98" w14:textId="77777777" w:rsidR="00E02432" w:rsidRDefault="00BA6A4D" w:rsidP="00BA6A4D">
      <w:r w:rsidRPr="00560BB6">
        <w:t>The applicant had included patients with indeterminate risk as part of the requested population, with indeterminate risk defined as</w:t>
      </w:r>
      <w:r w:rsidR="005A7205">
        <w:t>:</w:t>
      </w:r>
      <w:r w:rsidRPr="00560BB6">
        <w:t xml:space="preserve"> (1) </w:t>
      </w:r>
      <w:r w:rsidR="005A7205">
        <w:t>A</w:t>
      </w:r>
      <w:r w:rsidRPr="00560BB6">
        <w:t xml:space="preserve"> calculated risk score that is close to recommended treatment thresholds, and in whom the initiation, intensification or deferral of preventative pharmacotherapy is clinically uncertain, or there is patient indecision, and for whom a CAC result could possibly change management (also referred to as ‘borderline’ risk)</w:t>
      </w:r>
      <w:r w:rsidR="009B50CE">
        <w:t>;</w:t>
      </w:r>
      <w:r w:rsidRPr="00560BB6">
        <w:t xml:space="preserve"> (2) </w:t>
      </w:r>
      <w:r w:rsidR="009B50CE">
        <w:t>T</w:t>
      </w:r>
      <w:r w:rsidRPr="00560BB6">
        <w:t>he risk category assigned to those individuals for whom risk calculators are not applicable/accurate</w:t>
      </w:r>
      <w:r w:rsidR="00695AFC">
        <w:t>;</w:t>
      </w:r>
      <w:r w:rsidRPr="00560BB6">
        <w:t xml:space="preserve"> and (3) </w:t>
      </w:r>
      <w:r w:rsidR="00695AFC">
        <w:t>T</w:t>
      </w:r>
      <w:r w:rsidRPr="00560BB6">
        <w:t>he risk assigned to individuals for whom there are insufficient clinical datapoints to utilise a risk calculator</w:t>
      </w:r>
      <w:r w:rsidR="00F00020">
        <w:t xml:space="preserve"> </w:t>
      </w:r>
      <w:r w:rsidR="008F3AF3">
        <w:fldChar w:fldCharType="begin">
          <w:fldData xml:space="preserve">PEVuZE5vdGU+PENpdGU+PEF1dGhvcj5CbHVtZW50aGFsPC9BdXRob3I+PFllYXI+MjAyNjwvWWVh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</w:fldData>
        </w:fldChar>
      </w:r>
      <w:r w:rsidR="005A40D5">
        <w:instrText xml:space="preserve"> ADDIN EN.CITE </w:instrText>
      </w:r>
      <w:r w:rsidR="005A40D5">
        <w:fldChar w:fldCharType="begin">
          <w:fldData xml:space="preserve">PEVuZE5vdGU+PENpdGU+PEF1dGhvcj5CbHVtZW50aGFsPC9BdXRob3I+PFllYXI+MjAyNjwvWWVh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</w:fldData>
        </w:fldChar>
      </w:r>
      <w:r w:rsidR="005A40D5">
        <w:instrText xml:space="preserve"> ADDIN EN.CITE.DATA </w:instrText>
      </w:r>
      <w:r w:rsidR="005A40D5">
        <w:fldChar w:fldCharType="end"/>
      </w:r>
      <w:r w:rsidR="008F3AF3">
        <w:fldChar w:fldCharType="separate"/>
      </w:r>
      <w:r w:rsidR="005A40D5">
        <w:rPr>
          <w:noProof/>
        </w:rPr>
        <w:t>(Blumenthal et al. 2026)</w:t>
      </w:r>
      <w:r w:rsidR="008F3AF3">
        <w:fldChar w:fldCharType="end"/>
      </w:r>
      <w:r w:rsidRPr="00560BB6">
        <w:t xml:space="preserve">. </w:t>
      </w:r>
      <w:r w:rsidR="009E1741">
        <w:t xml:space="preserve">However, due to </w:t>
      </w:r>
      <w:r w:rsidR="000C5F46">
        <w:t xml:space="preserve">the </w:t>
      </w:r>
      <w:r w:rsidR="009E1741">
        <w:t xml:space="preserve">significant risk of </w:t>
      </w:r>
      <w:r w:rsidR="00103D0B">
        <w:t xml:space="preserve">use of CT-CAC outside the </w:t>
      </w:r>
      <w:r w:rsidR="00051106">
        <w:t xml:space="preserve">intended population, </w:t>
      </w:r>
      <w:r w:rsidR="006F2DB1">
        <w:t xml:space="preserve">the applicant was agreeable to exclude indeterminate risk from the </w:t>
      </w:r>
      <w:r w:rsidR="00BC4123">
        <w:t>requested population.</w:t>
      </w:r>
    </w:p>
    <w:p w14:paraId="51987157" w14:textId="295194AF" w:rsidR="009D6D4C" w:rsidRPr="00560BB6" w:rsidRDefault="3BDE4392" w:rsidP="00067397">
      <w:r w:rsidRPr="5229F2E7">
        <w:rPr>
          <w:rStyle w:val="SubtleEmphasis"/>
        </w:rPr>
        <w:t xml:space="preserve">PASC considered that the definition of the indeterminate-risk population is unclear and is open to significant risk of use outside the intended population and there may be a low likelihood of sufficient data for assessment. Therefore, PASC considered that this population should be excluded from the target population for the PICO and the applicant agreed with this. </w:t>
      </w:r>
    </w:p>
    <w:p w14:paraId="452304FF" w14:textId="4387E8CE" w:rsidR="00CD5D30" w:rsidRPr="00560BB6" w:rsidRDefault="00CD5D30" w:rsidP="00067397">
      <w:pPr>
        <w:rPr>
          <w:u w:val="single"/>
        </w:rPr>
      </w:pPr>
      <w:r w:rsidRPr="00560BB6">
        <w:rPr>
          <w:u w:val="single"/>
        </w:rPr>
        <w:t>Traditional risk stratification</w:t>
      </w:r>
    </w:p>
    <w:p w14:paraId="6B83836D" w14:textId="66F1D493" w:rsidR="00CD5D30" w:rsidRPr="00560BB6" w:rsidRDefault="00CD5D30" w:rsidP="00067397">
      <w:r w:rsidRPr="00560BB6">
        <w:t>Several CV risk calculators</w:t>
      </w:r>
      <w:r w:rsidR="004F1667" w:rsidRPr="00560BB6">
        <w:t xml:space="preserve">, apart from the Aus CVD </w:t>
      </w:r>
      <w:r w:rsidR="0004493F">
        <w:t>R</w:t>
      </w:r>
      <w:r w:rsidR="0004493F" w:rsidRPr="00560BB6">
        <w:t xml:space="preserve">isk </w:t>
      </w:r>
      <w:r w:rsidR="004F1667" w:rsidRPr="00560BB6">
        <w:t>calculator,</w:t>
      </w:r>
      <w:r w:rsidRPr="00560BB6">
        <w:t xml:space="preserve"> are available to estimate an individual’s likelihood of experiencing a CV event over a 5- or 10-year period (</w:t>
      </w:r>
      <w:r w:rsidR="001B7389" w:rsidRPr="00560BB6">
        <w:fldChar w:fldCharType="begin"/>
      </w:r>
      <w:r w:rsidR="001B7389" w:rsidRPr="00560BB6">
        <w:instrText xml:space="preserve"> REF _Ref225161710 \h </w:instrText>
      </w:r>
      <w:r w:rsidR="001B7389" w:rsidRPr="00560BB6">
        <w:fldChar w:fldCharType="separate"/>
      </w:r>
      <w:r w:rsidR="002779A9" w:rsidRPr="00560BB6">
        <w:t>Comparator(s)</w:t>
      </w:r>
      <w:r w:rsidR="001B7389" w:rsidRPr="00560BB6">
        <w:fldChar w:fldCharType="end"/>
      </w:r>
      <w:r w:rsidRPr="00560BB6">
        <w:t xml:space="preserve">). </w:t>
      </w:r>
      <w:r w:rsidR="00395DC5" w:rsidRPr="00560BB6">
        <w:t xml:space="preserve">These </w:t>
      </w:r>
      <w:r w:rsidRPr="00560BB6">
        <w:t>risk calculators includ</w:t>
      </w:r>
      <w:r w:rsidR="00395DC5" w:rsidRPr="00560BB6">
        <w:t>e</w:t>
      </w:r>
      <w:r w:rsidRPr="00560BB6">
        <w:t xml:space="preserve"> the </w:t>
      </w:r>
      <w:r w:rsidR="00B65602" w:rsidRPr="00560BB6">
        <w:t>Framingham risk score (</w:t>
      </w:r>
      <w:r w:rsidRPr="00560BB6">
        <w:t>FRS</w:t>
      </w:r>
      <w:r w:rsidR="00B65602" w:rsidRPr="00560BB6">
        <w:t>)</w:t>
      </w:r>
      <w:r w:rsidRPr="00560BB6">
        <w:t xml:space="preserve">, </w:t>
      </w:r>
      <w:r w:rsidR="00EA3367" w:rsidRPr="00560BB6">
        <w:t>QRESEARCH cardiovascular risk algorithm 2 (</w:t>
      </w:r>
      <w:r w:rsidRPr="00560BB6">
        <w:t>QRISK2</w:t>
      </w:r>
      <w:r w:rsidR="00EA3367" w:rsidRPr="00560BB6">
        <w:t>)</w:t>
      </w:r>
      <w:r w:rsidRPr="00560BB6">
        <w:t xml:space="preserve">, </w:t>
      </w:r>
      <w:r w:rsidR="00B74C20" w:rsidRPr="00560BB6">
        <w:t xml:space="preserve">systematic coronary risk evaluation </w:t>
      </w:r>
      <w:r w:rsidR="00752F6A">
        <w:t xml:space="preserve">2 </w:t>
      </w:r>
      <w:r w:rsidR="00B74C20" w:rsidRPr="00560BB6">
        <w:t>(</w:t>
      </w:r>
      <w:r w:rsidRPr="00560BB6">
        <w:t>SCORE</w:t>
      </w:r>
      <w:r w:rsidR="00752F6A">
        <w:t>2</w:t>
      </w:r>
      <w:r w:rsidR="00B74C20" w:rsidRPr="00560BB6">
        <w:t>)</w:t>
      </w:r>
      <w:r w:rsidRPr="00560BB6">
        <w:t>, PREDICT-1 and PROCAM</w:t>
      </w:r>
      <w:r w:rsidR="00395DC5" w:rsidRPr="00560BB6">
        <w:t xml:space="preserve"> </w:t>
      </w:r>
      <w:r w:rsidR="00395DC5" w:rsidRPr="00560BB6">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instrText xml:space="preserve"> ADDIN EN.CITE </w:instrText>
      </w:r>
      <w:r w:rsidR="005A40D5">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instrText xml:space="preserve"> ADDIN EN.CITE.DATA </w:instrText>
      </w:r>
      <w:r w:rsidR="005A40D5">
        <w:fldChar w:fldCharType="end"/>
      </w:r>
      <w:r w:rsidR="00395DC5" w:rsidRPr="00560BB6">
        <w:fldChar w:fldCharType="separate"/>
      </w:r>
      <w:r w:rsidR="005A40D5">
        <w:rPr>
          <w:noProof/>
        </w:rPr>
        <w:t>(Chaparala et al. 2025)</w:t>
      </w:r>
      <w:r w:rsidR="00395DC5" w:rsidRPr="00560BB6">
        <w:fldChar w:fldCharType="end"/>
      </w:r>
      <w:r w:rsidRPr="00560BB6">
        <w:t>. Traditional risk stratification relies on the use of these risk calculators, which incorporate patient demographics and clinical characteristics, such as diabetes status, systolic blood pressure (</w:t>
      </w:r>
      <w:r w:rsidR="00225F14">
        <w:t>S</w:t>
      </w:r>
      <w:r w:rsidR="00225F14" w:rsidRPr="00560BB6">
        <w:t>BP</w:t>
      </w:r>
      <w:r w:rsidRPr="00560BB6">
        <w:t>) and lipid profile, to classify patients as low, intermediate</w:t>
      </w:r>
      <w:r w:rsidR="00161D39" w:rsidRPr="00560BB6">
        <w:t>,</w:t>
      </w:r>
      <w:r w:rsidRPr="00560BB6">
        <w:t xml:space="preserve"> or high risk. These tools provide an estimated probability of a future CV event based on established risk factors. </w:t>
      </w:r>
    </w:p>
    <w:p w14:paraId="2F55CFCE" w14:textId="64E38511" w:rsidR="00CD5D30" w:rsidRPr="00560BB6" w:rsidRDefault="00CD5D30" w:rsidP="00067397">
      <w:r w:rsidRPr="00560BB6">
        <w:t xml:space="preserve">However, these calculators may not capture subclinical atherosclerotic burden </w:t>
      </w:r>
      <w:r w:rsidRPr="00560BB6">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instrText xml:space="preserve"> ADDIN EN.CITE </w:instrText>
      </w:r>
      <w:r w:rsidR="005A40D5">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instrText xml:space="preserve"> ADDIN EN.CITE.DATA </w:instrText>
      </w:r>
      <w:r w:rsidR="005A40D5">
        <w:fldChar w:fldCharType="end"/>
      </w:r>
      <w:r w:rsidRPr="00560BB6">
        <w:fldChar w:fldCharType="separate"/>
      </w:r>
      <w:r w:rsidR="005A40D5">
        <w:rPr>
          <w:noProof/>
        </w:rPr>
        <w:t>(Chaparala et al. 2025)</w:t>
      </w:r>
      <w:r w:rsidRPr="00560BB6">
        <w:fldChar w:fldCharType="end"/>
      </w:r>
      <w:r w:rsidRPr="00560BB6">
        <w:t xml:space="preserve">. Traditional risk calculators also do not reflect prior exposure to risk factors or the biological susceptibility to atherosclerosis </w:t>
      </w:r>
      <w:r w:rsidRPr="00560BB6">
        <w:fldChar w:fldCharType="begin"/>
      </w:r>
      <w:r w:rsidR="005A40D5">
        <w:instrText xml:space="preserve"> ADDIN EN.CITE &lt;EndNote&gt;&lt;Cite&gt;&lt;Author&gt;Soh&lt;/Author&gt;&lt;Year&gt;2026&lt;/Year&gt;&lt;RecNum&gt;41&lt;/RecNum&gt;&lt;DisplayText&gt;(Soh et al. 2026)&lt;/DisplayText&gt;&lt;record&gt;&lt;rec-number&gt;41&lt;/rec-number&gt;&lt;foreign-keys&gt;&lt;key app="EN" db-id="rws5zfar5ztrvee9vv0xt2zxwvpe29fvxetz" timestamp="1772147842"&gt;41&lt;/key&gt;&lt;/foreign-keys&gt;&lt;ref-type name="Journal Article"&gt;17&lt;/ref-type&gt;&lt;contributors&gt;&lt;authors&gt;&lt;author&gt;Soh, Cheng Hwee&lt;/author&gt;&lt;author&gt;Nerlekar, Nitesh&lt;/author&gt;&lt;author&gt;Whitmore, Kristyn&lt;/author&gt;&lt;author&gt;Salib, Anthony&lt;/author&gt;&lt;author&gt;Watts, Gerald F.&lt;/author&gt;&lt;author&gt;Nicholls, Stephen J.&lt;/author&gt;&lt;author&gt;Marwick, Thomas H.&lt;/author&gt;&lt;/authors&gt;&lt;/contributors&gt;&lt;titles&gt;&lt;title&gt;Association of Cardiovascular Risk Scores with Coronary Plaque and its Progression among Individuals with Family History of Coronary Artery Disease&lt;/title&gt;&lt;secondary-title&gt;American Journal of Preventive Cardiology&lt;/secondary-title&gt;&lt;/titles&gt;&lt;periodical&gt;&lt;full-title&gt;American Journal of Preventive Cardiology&lt;/full-title&gt;&lt;/periodical&gt;&lt;pages&gt;101423&lt;/pages&gt;&lt;keywords&gt;&lt;keyword&gt;Coronary angiography&lt;/keyword&gt;&lt;keyword&gt;atherosclerotic plaque&lt;/keyword&gt;&lt;keyword&gt;heart disease risk factors&lt;/keyword&gt;&lt;/keywords&gt;&lt;dates&gt;&lt;year&gt;2026&lt;/year&gt;&lt;pub-dates&gt;&lt;date&gt;2026/01/12/&lt;/date&gt;&lt;/pub-dates&gt;&lt;/dates&gt;&lt;isbn&gt;2666-6677&lt;/isbn&gt;&lt;urls&gt;&lt;related-urls&gt;&lt;url&gt;https://www.sciencedirect.com/science/article/pii/S2666667726000176&lt;/url&gt;&lt;/related-urls&gt;&lt;/urls&gt;&lt;electronic-resource-num&gt;https://doi.org/10.1016/j.ajpc.2026.101423&lt;/electronic-resource-num&gt;&lt;/record&gt;&lt;/Cite&gt;&lt;/EndNote&gt;</w:instrText>
      </w:r>
      <w:r w:rsidRPr="00560BB6">
        <w:fldChar w:fldCharType="separate"/>
      </w:r>
      <w:r w:rsidR="005A40D5">
        <w:rPr>
          <w:noProof/>
        </w:rPr>
        <w:t>(Soh et al. 2026)</w:t>
      </w:r>
      <w:r w:rsidRPr="00560BB6">
        <w:fldChar w:fldCharType="end"/>
      </w:r>
      <w:r w:rsidRPr="00560BB6">
        <w:t xml:space="preserve">. As a result, risk may be overestimated in older patients and underestimated in younger patients, leading to potential overmedication of older patients and under-identification </w:t>
      </w:r>
      <w:r w:rsidRPr="00560BB6" w:rsidDel="002F4164">
        <w:t>of younger patients</w:t>
      </w:r>
      <w:r w:rsidRPr="00560BB6">
        <w:t xml:space="preserve"> </w:t>
      </w:r>
      <w:r w:rsidRPr="00560BB6">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instrText xml:space="preserve"> ADDIN EN.CITE </w:instrText>
      </w:r>
      <w:r w:rsidR="005A40D5">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instrText xml:space="preserve"> ADDIN EN.CITE.DATA </w:instrText>
      </w:r>
      <w:r w:rsidR="005A40D5">
        <w:fldChar w:fldCharType="end"/>
      </w:r>
      <w:r w:rsidRPr="00560BB6">
        <w:fldChar w:fldCharType="separate"/>
      </w:r>
      <w:r w:rsidR="005A40D5">
        <w:rPr>
          <w:noProof/>
        </w:rPr>
        <w:t>(Chaparala et al. 2025)</w:t>
      </w:r>
      <w:r w:rsidRPr="00560BB6">
        <w:fldChar w:fldCharType="end"/>
      </w:r>
      <w:r w:rsidRPr="00560BB6">
        <w:t xml:space="preserve">. </w:t>
      </w:r>
    </w:p>
    <w:p w14:paraId="5873BCBE" w14:textId="68C44A1F" w:rsidR="004545AC" w:rsidRDefault="004545AC" w:rsidP="00067397">
      <w:r w:rsidRPr="00560BB6">
        <w:t xml:space="preserve">Each </w:t>
      </w:r>
      <w:r w:rsidR="00ED0484" w:rsidRPr="00560BB6">
        <w:t>CV risk calculator</w:t>
      </w:r>
      <w:r w:rsidRPr="00560BB6">
        <w:t xml:space="preserve"> is likely to capture a different population. This is because they are valid for use in different age ranges, predict different outcomes and have been constructed from different parameters </w:t>
      </w:r>
      <w:r w:rsidR="007C6218" w:rsidRPr="00560BB6">
        <w:lastRenderedPageBreak/>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7C6218">
        <w:instrText xml:space="preserve"> ADDIN EN.CITE </w:instrText>
      </w:r>
      <w:r w:rsidR="007C6218">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7C6218">
        <w:instrText xml:space="preserve"> ADDIN EN.CITE.DATA </w:instrText>
      </w:r>
      <w:r w:rsidR="007C6218">
        <w:fldChar w:fldCharType="end"/>
      </w:r>
      <w:r w:rsidR="007C6218" w:rsidRPr="00560BB6">
        <w:fldChar w:fldCharType="separate"/>
      </w:r>
      <w:r w:rsidR="007C6218">
        <w:rPr>
          <w:noProof/>
        </w:rPr>
        <w:t>(Chaparala et al. 2025)</w:t>
      </w:r>
      <w:r w:rsidR="007C6218" w:rsidRPr="00560BB6">
        <w:fldChar w:fldCharType="end"/>
      </w:r>
      <w:r w:rsidRPr="00560BB6">
        <w:t>. For example, the Framingham Heart Study does not consider socioeconomic status, BMI, HbA1c (for people with diabetes) or current pharmacological treatment</w:t>
      </w:r>
      <w:r w:rsidR="00BC218D" w:rsidRPr="00560BB6">
        <w:t xml:space="preserve"> for CVD</w:t>
      </w:r>
      <w:r w:rsidRPr="00560BB6">
        <w:t xml:space="preserve">, while the Aus CVD </w:t>
      </w:r>
      <w:r w:rsidR="00BE62A7">
        <w:t>R</w:t>
      </w:r>
      <w:r w:rsidRPr="00560BB6">
        <w:t xml:space="preserve">isk calculator does take these factors into account. Therefore, these alternative calculators are unlikely to categorise risk in the same way that the Aus CVD </w:t>
      </w:r>
      <w:r w:rsidR="00944140">
        <w:t>R</w:t>
      </w:r>
      <w:r w:rsidRPr="00560BB6">
        <w:t xml:space="preserve">isk calculator does. If alternative CV risk calculators are used and patients are risk stratified differently to the Aus CVD </w:t>
      </w:r>
      <w:r w:rsidR="00CE3AED">
        <w:t>R</w:t>
      </w:r>
      <w:r w:rsidRPr="00560BB6">
        <w:t xml:space="preserve">isk calculator, this has flow on effects for the clinical algorithm and clinical utility for CT-CAC, which are currently tailored to patients who have been assessed using the Aus CVD </w:t>
      </w:r>
      <w:r w:rsidR="00B015C6">
        <w:t>R</w:t>
      </w:r>
      <w:r w:rsidRPr="00560BB6">
        <w:t xml:space="preserve">isk calculator. </w:t>
      </w:r>
    </w:p>
    <w:p w14:paraId="570C1EFE" w14:textId="6E393CAD" w:rsidR="00E97F69" w:rsidRPr="00017A03" w:rsidRDefault="00D970D1" w:rsidP="00067397">
      <w:r>
        <w:t xml:space="preserve">The applicant </w:t>
      </w:r>
      <w:r w:rsidR="00325EF3">
        <w:t xml:space="preserve">acknowledged that there are many </w:t>
      </w:r>
      <w:r w:rsidR="00A353AD">
        <w:t xml:space="preserve">CV risk calculators and the use of a specific CV risk calculator cannot be mandated. Therefore, the applicant </w:t>
      </w:r>
      <w:r w:rsidR="004E6AE1">
        <w:t>considered</w:t>
      </w:r>
      <w:r>
        <w:t xml:space="preserve"> the Aus CVD Risk calculator</w:t>
      </w:r>
      <w:r w:rsidR="004E6AE1">
        <w:t xml:space="preserve"> </w:t>
      </w:r>
      <w:r w:rsidR="00023ED5">
        <w:t xml:space="preserve">as </w:t>
      </w:r>
      <w:r w:rsidR="005F43DB">
        <w:t>the primary risk calculation tool</w:t>
      </w:r>
      <w:r>
        <w:t xml:space="preserve"> for the purpose of </w:t>
      </w:r>
      <w:r w:rsidR="00933B0F">
        <w:t xml:space="preserve">a </w:t>
      </w:r>
      <w:r w:rsidR="00030762">
        <w:t>health technology assessment (</w:t>
      </w:r>
      <w:r w:rsidR="00933B0F">
        <w:t>HTA</w:t>
      </w:r>
      <w:r w:rsidR="00030762">
        <w:t>)</w:t>
      </w:r>
      <w:r w:rsidR="00560F12">
        <w:t xml:space="preserve"> </w:t>
      </w:r>
      <w:r w:rsidR="00391F3E">
        <w:t xml:space="preserve">because it is the only </w:t>
      </w:r>
      <w:r w:rsidR="00713EEE">
        <w:t xml:space="preserve">tool that has been </w:t>
      </w:r>
      <w:r w:rsidR="009F3C21">
        <w:t>calibrated for or validated in the Australian population</w:t>
      </w:r>
      <w:r w:rsidR="00651A4C">
        <w:t xml:space="preserve">. </w:t>
      </w:r>
      <w:r w:rsidR="00AC4A05">
        <w:t xml:space="preserve">The applicant </w:t>
      </w:r>
      <w:r w:rsidR="004F279E">
        <w:t xml:space="preserve">mentioned that </w:t>
      </w:r>
      <w:r w:rsidR="00A30236">
        <w:t xml:space="preserve">the </w:t>
      </w:r>
      <w:r w:rsidR="00657D52">
        <w:t xml:space="preserve">2023 </w:t>
      </w:r>
      <w:r w:rsidR="00AC4A05">
        <w:t>Australian Guideline for Assessing and Managing Cardiovascular Disease</w:t>
      </w:r>
      <w:r w:rsidR="00E32BFF">
        <w:t>, endorsed by both the R</w:t>
      </w:r>
      <w:r w:rsidR="000161E2">
        <w:t xml:space="preserve">oyal </w:t>
      </w:r>
      <w:r w:rsidR="00E32BFF">
        <w:t>A</w:t>
      </w:r>
      <w:r w:rsidR="000161E2">
        <w:t xml:space="preserve">ustralian </w:t>
      </w:r>
      <w:r w:rsidR="00E32BFF">
        <w:t>C</w:t>
      </w:r>
      <w:r w:rsidR="000161E2">
        <w:t xml:space="preserve">ollege of </w:t>
      </w:r>
      <w:r w:rsidR="00E32BFF">
        <w:t>G</w:t>
      </w:r>
      <w:r w:rsidR="000161E2">
        <w:t xml:space="preserve">eneral </w:t>
      </w:r>
      <w:r w:rsidR="00E32BFF">
        <w:t>P</w:t>
      </w:r>
      <w:r w:rsidR="000161E2">
        <w:t>ractitioners (RACGP)</w:t>
      </w:r>
      <w:r w:rsidR="00E32BFF">
        <w:t xml:space="preserve"> and </w:t>
      </w:r>
      <w:r w:rsidR="008F33D4">
        <w:t xml:space="preserve">the </w:t>
      </w:r>
      <w:r w:rsidR="00E32BFF">
        <w:t>C</w:t>
      </w:r>
      <w:r w:rsidR="002051CB">
        <w:t xml:space="preserve">ardiac </w:t>
      </w:r>
      <w:r w:rsidR="00E32BFF">
        <w:t>S</w:t>
      </w:r>
      <w:r w:rsidR="002051CB">
        <w:t xml:space="preserve">ociety of </w:t>
      </w:r>
      <w:r w:rsidR="00E32BFF">
        <w:t>A</w:t>
      </w:r>
      <w:r w:rsidR="002051CB">
        <w:t xml:space="preserve">ustralia and </w:t>
      </w:r>
      <w:r w:rsidR="00E32BFF">
        <w:t>N</w:t>
      </w:r>
      <w:r w:rsidR="002051CB">
        <w:t xml:space="preserve">ew </w:t>
      </w:r>
      <w:r w:rsidR="00E32BFF">
        <w:t>Z</w:t>
      </w:r>
      <w:r w:rsidR="002051CB">
        <w:t>ealand (CSANZ)</w:t>
      </w:r>
      <w:r w:rsidR="00E32BFF">
        <w:t xml:space="preserve">, includes the use of Aus CVD Risk calculator. </w:t>
      </w:r>
      <w:r w:rsidR="00447535">
        <w:t>The applicant further mentioned that</w:t>
      </w:r>
      <w:r w:rsidR="0F78A1EA">
        <w:t xml:space="preserve"> </w:t>
      </w:r>
      <w:r w:rsidR="00190BB5">
        <w:t xml:space="preserve">there </w:t>
      </w:r>
      <w:r w:rsidR="00DE77B9">
        <w:t xml:space="preserve">are </w:t>
      </w:r>
      <w:r w:rsidR="00DE77B9" w:rsidRPr="00DE77B9">
        <w:t xml:space="preserve">no methods </w:t>
      </w:r>
      <w:r w:rsidR="00BC783D">
        <w:t xml:space="preserve">for the translation or conversion of </w:t>
      </w:r>
      <w:r w:rsidR="00DE77B9" w:rsidRPr="00DE77B9">
        <w:t>risk categories between risk calculators</w:t>
      </w:r>
      <w:r w:rsidR="00BC783D">
        <w:t xml:space="preserve">. </w:t>
      </w:r>
      <w:r w:rsidR="00BB483D" w:rsidRPr="7E969F1F">
        <w:rPr>
          <w:rFonts w:asciiTheme="minorHAnsi" w:hAnsiTheme="minorHAnsi" w:cstheme="minorBidi"/>
        </w:rPr>
        <w:t>The Aus</w:t>
      </w:r>
      <w:r w:rsidR="0034348F" w:rsidRPr="7E969F1F">
        <w:rPr>
          <w:rFonts w:asciiTheme="minorHAnsi" w:hAnsiTheme="minorHAnsi" w:cstheme="minorBidi"/>
        </w:rPr>
        <w:t xml:space="preserve"> </w:t>
      </w:r>
      <w:r w:rsidR="00BB483D" w:rsidRPr="7E969F1F">
        <w:rPr>
          <w:rFonts w:asciiTheme="minorHAnsi" w:hAnsiTheme="minorHAnsi" w:cstheme="minorBidi"/>
        </w:rPr>
        <w:t xml:space="preserve">CVD </w:t>
      </w:r>
      <w:r w:rsidR="007A7EF3" w:rsidRPr="7E969F1F">
        <w:rPr>
          <w:rFonts w:asciiTheme="minorHAnsi" w:hAnsiTheme="minorHAnsi" w:cstheme="minorBidi"/>
        </w:rPr>
        <w:t>R</w:t>
      </w:r>
      <w:r w:rsidR="00BB483D" w:rsidRPr="7E969F1F">
        <w:rPr>
          <w:rFonts w:asciiTheme="minorHAnsi" w:hAnsiTheme="minorHAnsi" w:cstheme="minorBidi"/>
        </w:rPr>
        <w:t>isk calculator, and the New Zealand PREDICT CVD risk calculator both estimate 5-year CVD risk, however all other current major international risk calculation tools (SCORE2, SCORE2-OP, PREVENT-ASCVD, QRISK3) and older tools (Framingham Risk Equation, Pooled Cohort Equations) provide either 10-year (or 30-year) CVD risk estimates.</w:t>
      </w:r>
    </w:p>
    <w:p w14:paraId="7A852D77" w14:textId="77777777" w:rsidR="004E1B59" w:rsidRPr="00560BB6" w:rsidRDefault="004E1B59" w:rsidP="004426FD">
      <w:pPr>
        <w:rPr>
          <w:rStyle w:val="SubtleEmphasis"/>
        </w:rPr>
      </w:pPr>
      <w:r w:rsidRPr="00560BB6">
        <w:rPr>
          <w:rStyle w:val="SubtleEmphasis"/>
        </w:rPr>
        <w:t xml:space="preserve">PASC considered the use of the Aus CVD Risk calculator to be an appropriate and pragmatic approach for initial CV risk stratification to determine eligibility for CT-CAC. </w:t>
      </w:r>
    </w:p>
    <w:p w14:paraId="0A11D832" w14:textId="5B28EBD6" w:rsidR="00CD5D30" w:rsidRPr="00560BB6" w:rsidRDefault="00BC456C" w:rsidP="00260F90">
      <w:pPr>
        <w:keepNext/>
        <w:rPr>
          <w:u w:val="single"/>
          <w:lang w:eastAsia="ja-JP"/>
        </w:rPr>
      </w:pPr>
      <w:r w:rsidRPr="00560BB6">
        <w:rPr>
          <w:u w:val="single"/>
          <w:lang w:eastAsia="ja-JP"/>
        </w:rPr>
        <w:t xml:space="preserve">Use </w:t>
      </w:r>
      <w:r w:rsidR="009501B6" w:rsidRPr="00560BB6">
        <w:rPr>
          <w:u w:val="single"/>
          <w:lang w:eastAsia="ja-JP"/>
        </w:rPr>
        <w:t>of CT-CAC across cardiovascular risk groups</w:t>
      </w:r>
    </w:p>
    <w:p w14:paraId="779FD3AE" w14:textId="1F11E307" w:rsidR="00301C22" w:rsidRPr="00560BB6" w:rsidRDefault="00301C22" w:rsidP="00301C22">
      <w:pPr>
        <w:rPr>
          <w:lang w:eastAsia="ja-JP"/>
        </w:rPr>
      </w:pPr>
      <w:r w:rsidRPr="00560BB6">
        <w:t xml:space="preserve">Patients who are already classified as </w:t>
      </w:r>
      <w:r w:rsidR="00BA33E6" w:rsidRPr="00560BB6">
        <w:t>being at</w:t>
      </w:r>
      <w:r w:rsidRPr="00560BB6">
        <w:t xml:space="preserve"> high risk of CV events, including those with </w:t>
      </w:r>
      <w:r w:rsidRPr="00560BB6">
        <w:rPr>
          <w:lang w:eastAsia="ja-JP"/>
        </w:rPr>
        <w:t xml:space="preserve">moderate to severe CKD or familial hypercholesterolaemia, </w:t>
      </w:r>
      <w:r w:rsidRPr="00560BB6">
        <w:t xml:space="preserve">and </w:t>
      </w:r>
      <w:r w:rsidR="00216DD1" w:rsidRPr="00560BB6">
        <w:t xml:space="preserve">those already on </w:t>
      </w:r>
      <w:r w:rsidRPr="00560BB6">
        <w:rPr>
          <w:lang w:eastAsia="ja-JP"/>
        </w:rPr>
        <w:t xml:space="preserve">preventive medicines (lipid lowering medicines, antihypertensives and antiplatelet therapy in select cases), are recommended to commence </w:t>
      </w:r>
      <w:r w:rsidR="00216DD1" w:rsidRPr="00560BB6">
        <w:rPr>
          <w:lang w:eastAsia="ja-JP"/>
        </w:rPr>
        <w:t xml:space="preserve">or intensify </w:t>
      </w:r>
      <w:r w:rsidRPr="00560BB6">
        <w:rPr>
          <w:lang w:eastAsia="ja-JP"/>
        </w:rPr>
        <w:t xml:space="preserve">preventive pharmacotherapy regardless of further risk stratification. In these patients, </w:t>
      </w:r>
      <w:r w:rsidRPr="00560BB6">
        <w:t>CT-CAC is unlikely to alter management and is therefore</w:t>
      </w:r>
      <w:r w:rsidR="003315B7" w:rsidRPr="00560BB6">
        <w:t xml:space="preserve"> </w:t>
      </w:r>
      <w:r w:rsidRPr="00560BB6">
        <w:rPr>
          <w:lang w:eastAsia="ja-JP"/>
        </w:rPr>
        <w:t xml:space="preserve">not recommended. </w:t>
      </w:r>
    </w:p>
    <w:p w14:paraId="6047FE37" w14:textId="1FFE39E9" w:rsidR="00301C22" w:rsidRPr="00560BB6" w:rsidRDefault="00301C22" w:rsidP="00301C22">
      <w:pPr>
        <w:rPr>
          <w:lang w:eastAsia="ja-JP"/>
        </w:rPr>
      </w:pPr>
      <w:r w:rsidRPr="00560BB6">
        <w:rPr>
          <w:lang w:eastAsia="ja-JP"/>
        </w:rPr>
        <w:t>At the other end of the risk spectrum, patients classified as low risk</w:t>
      </w:r>
      <w:r w:rsidR="00530B72" w:rsidRPr="00560BB6">
        <w:rPr>
          <w:lang w:eastAsia="ja-JP"/>
        </w:rPr>
        <w:t xml:space="preserve"> are not routinely recommended for</w:t>
      </w:r>
      <w:r w:rsidRPr="00560BB6">
        <w:rPr>
          <w:lang w:eastAsia="ja-JP"/>
        </w:rPr>
        <w:t xml:space="preserve"> preventive treatment</w:t>
      </w:r>
      <w:r w:rsidR="00530B72" w:rsidRPr="00560BB6">
        <w:rPr>
          <w:lang w:eastAsia="ja-JP"/>
        </w:rPr>
        <w:t xml:space="preserve">, and </w:t>
      </w:r>
      <w:r w:rsidRPr="00560BB6">
        <w:rPr>
          <w:lang w:eastAsia="ja-JP"/>
        </w:rPr>
        <w:t xml:space="preserve">CT-CAC is unlikely to change management. </w:t>
      </w:r>
      <w:r w:rsidR="00530B72" w:rsidRPr="00560BB6">
        <w:rPr>
          <w:lang w:eastAsia="ja-JP"/>
        </w:rPr>
        <w:t>An exception may apply to select lo</w:t>
      </w:r>
      <w:r w:rsidR="003C3E01" w:rsidRPr="00560BB6">
        <w:rPr>
          <w:lang w:eastAsia="ja-JP"/>
        </w:rPr>
        <w:t>w</w:t>
      </w:r>
      <w:r w:rsidR="00530B72" w:rsidRPr="00560BB6">
        <w:rPr>
          <w:lang w:eastAsia="ja-JP"/>
        </w:rPr>
        <w:t xml:space="preserve">-risk patients with additional </w:t>
      </w:r>
      <w:r w:rsidRPr="00560BB6">
        <w:rPr>
          <w:lang w:eastAsia="ja-JP"/>
        </w:rPr>
        <w:t>CVD risk enhancers</w:t>
      </w:r>
      <w:r w:rsidR="00992903">
        <w:rPr>
          <w:lang w:eastAsia="ja-JP"/>
        </w:rPr>
        <w:t xml:space="preserve"> that would lead to reclassification to intermediate risk level</w:t>
      </w:r>
      <w:r w:rsidR="00530B72" w:rsidRPr="00560BB6">
        <w:rPr>
          <w:lang w:eastAsia="ja-JP"/>
        </w:rPr>
        <w:t>,</w:t>
      </w:r>
      <w:r w:rsidRPr="00560BB6">
        <w:rPr>
          <w:lang w:eastAsia="ja-JP"/>
        </w:rPr>
        <w:t xml:space="preserve"> where preventive treatment may be considered depending on </w:t>
      </w:r>
      <w:r w:rsidR="00530B72" w:rsidRPr="00560BB6">
        <w:rPr>
          <w:lang w:eastAsia="ja-JP"/>
        </w:rPr>
        <w:t xml:space="preserve">the </w:t>
      </w:r>
      <w:r w:rsidRPr="00560BB6">
        <w:rPr>
          <w:lang w:eastAsia="ja-JP"/>
        </w:rPr>
        <w:t xml:space="preserve">clinical context. </w:t>
      </w:r>
    </w:p>
    <w:p w14:paraId="6DC03C7D" w14:textId="52B23DB9" w:rsidR="00CD5D30" w:rsidRPr="00560BB6" w:rsidDel="00530B72" w:rsidRDefault="00CD5D30" w:rsidP="00067397">
      <w:pPr>
        <w:rPr>
          <w:lang w:eastAsia="ja-JP"/>
        </w:rPr>
      </w:pPr>
      <w:r w:rsidRPr="00560BB6">
        <w:rPr>
          <w:lang w:eastAsia="ja-JP"/>
        </w:rPr>
        <w:t xml:space="preserve">In contrast, </w:t>
      </w:r>
      <w:r w:rsidRPr="00560BB6" w:rsidDel="00530B72">
        <w:rPr>
          <w:lang w:eastAsia="ja-JP"/>
        </w:rPr>
        <w:t xml:space="preserve">CT-CAC has </w:t>
      </w:r>
      <w:r w:rsidR="00D32209" w:rsidRPr="00560BB6">
        <w:rPr>
          <w:lang w:eastAsia="ja-JP"/>
        </w:rPr>
        <w:t>the</w:t>
      </w:r>
      <w:r w:rsidRPr="00560BB6" w:rsidDel="00530B72">
        <w:rPr>
          <w:lang w:eastAsia="ja-JP"/>
        </w:rPr>
        <w:t xml:space="preserve"> greate</w:t>
      </w:r>
      <w:r w:rsidR="00390302" w:rsidRPr="00560BB6">
        <w:rPr>
          <w:lang w:eastAsia="ja-JP"/>
        </w:rPr>
        <w:t>st</w:t>
      </w:r>
      <w:r w:rsidRPr="00560BB6" w:rsidDel="00530B72">
        <w:rPr>
          <w:lang w:eastAsia="ja-JP"/>
        </w:rPr>
        <w:t xml:space="preserve"> </w:t>
      </w:r>
      <w:r w:rsidR="00390302" w:rsidRPr="00560BB6">
        <w:rPr>
          <w:lang w:eastAsia="ja-JP"/>
        </w:rPr>
        <w:t>clinical utility</w:t>
      </w:r>
      <w:r w:rsidR="007D2815" w:rsidRPr="00560BB6">
        <w:rPr>
          <w:lang w:eastAsia="ja-JP"/>
        </w:rPr>
        <w:t xml:space="preserve"> </w:t>
      </w:r>
      <w:r w:rsidRPr="00560BB6" w:rsidDel="00530B72">
        <w:rPr>
          <w:lang w:eastAsia="ja-JP"/>
        </w:rPr>
        <w:t xml:space="preserve">in intermediate-risk patients, where preventive treatment decisions depend on more precise risk stratification. In these patients a CAC score may aid </w:t>
      </w:r>
      <w:r w:rsidR="0060632A" w:rsidRPr="00560BB6">
        <w:rPr>
          <w:lang w:eastAsia="ja-JP"/>
        </w:rPr>
        <w:t xml:space="preserve">risk </w:t>
      </w:r>
      <w:r w:rsidRPr="00560BB6" w:rsidDel="00530B72">
        <w:rPr>
          <w:lang w:eastAsia="ja-JP"/>
        </w:rPr>
        <w:t xml:space="preserve">reclassification and guide management </w:t>
      </w:r>
      <w:r w:rsidR="0060632A" w:rsidRPr="00560BB6">
        <w:rPr>
          <w:lang w:eastAsia="ja-JP"/>
        </w:rPr>
        <w:t xml:space="preserve">decisions </w:t>
      </w:r>
      <w:r w:rsidRPr="00560BB6" w:rsidDel="00530B72">
        <w:rPr>
          <w:lang w:eastAsia="ja-JP"/>
        </w:rPr>
        <w:fldChar w:fldCharType="begin">
          <w:fldData xml:space="preserve">PEVuZE5vdGU+PENpdGU+PEF1dGhvcj5MaWV3PC9BdXRob3I+PFllYXI+MjAxNzwvWWVhcj48UmVj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</w:fldData>
        </w:fldChar>
      </w:r>
      <w:r w:rsidR="005A40D5">
        <w:rPr>
          <w:lang w:eastAsia="ja-JP"/>
        </w:rPr>
        <w:instrText xml:space="preserve"> ADDIN EN.CITE </w:instrText>
      </w:r>
      <w:r w:rsidR="005A40D5">
        <w:rPr>
          <w:lang w:eastAsia="ja-JP"/>
        </w:rPr>
        <w:fldChar w:fldCharType="begin">
          <w:fldData xml:space="preserve">PEVuZE5vdGU+PENpdGU+PEF1dGhvcj5MaWV3PC9BdXRob3I+PFllYXI+MjAxNzwvWWVhcj48UmVj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</w:fldData>
        </w:fldChar>
      </w:r>
      <w:r w:rsidR="005A40D5">
        <w:rPr>
          <w:lang w:eastAsia="ja-JP"/>
        </w:rPr>
        <w:instrText xml:space="preserve"> ADDIN EN.CITE.DATA </w:instrText>
      </w:r>
      <w:r w:rsidR="005A40D5">
        <w:rPr>
          <w:lang w:eastAsia="ja-JP"/>
        </w:rPr>
      </w:r>
      <w:r w:rsidR="005A40D5">
        <w:rPr>
          <w:lang w:eastAsia="ja-JP"/>
        </w:rPr>
        <w:fldChar w:fldCharType="end"/>
      </w:r>
      <w:r w:rsidRPr="00560BB6" w:rsidDel="00530B72">
        <w:rPr>
          <w:lang w:eastAsia="ja-JP"/>
        </w:rPr>
      </w:r>
      <w:r w:rsidRPr="00560BB6" w:rsidDel="00530B72">
        <w:rPr>
          <w:lang w:eastAsia="ja-JP"/>
        </w:rPr>
        <w:fldChar w:fldCharType="separate"/>
      </w:r>
      <w:r w:rsidR="005A40D5">
        <w:rPr>
          <w:noProof/>
          <w:lang w:eastAsia="ja-JP"/>
        </w:rPr>
        <w:t>(Liew et al. 2017)</w:t>
      </w:r>
      <w:r w:rsidRPr="00560BB6" w:rsidDel="00530B72">
        <w:rPr>
          <w:lang w:eastAsia="ja-JP"/>
        </w:rPr>
        <w:fldChar w:fldCharType="end"/>
      </w:r>
      <w:r w:rsidRPr="00560BB6" w:rsidDel="00530B72">
        <w:rPr>
          <w:lang w:eastAsia="ja-JP"/>
        </w:rPr>
        <w:t xml:space="preserve">. The applicant requests CT-CAC for patients at intermediate risk of CV events, </w:t>
      </w:r>
      <w:r w:rsidR="00620DD0" w:rsidRPr="00560BB6">
        <w:rPr>
          <w:lang w:eastAsia="ja-JP"/>
        </w:rPr>
        <w:t>as well as</w:t>
      </w:r>
      <w:r w:rsidRPr="00560BB6" w:rsidDel="00530B72">
        <w:rPr>
          <w:lang w:eastAsia="ja-JP"/>
        </w:rPr>
        <w:t xml:space="preserve"> selected </w:t>
      </w:r>
      <w:r w:rsidR="00A24982" w:rsidRPr="00560BB6">
        <w:rPr>
          <w:lang w:eastAsia="ja-JP"/>
        </w:rPr>
        <w:t>low-risk</w:t>
      </w:r>
      <w:r w:rsidR="00CF44C9" w:rsidRPr="00560BB6">
        <w:rPr>
          <w:lang w:eastAsia="ja-JP"/>
        </w:rPr>
        <w:t xml:space="preserve"> patien</w:t>
      </w:r>
      <w:r w:rsidR="00EA553C" w:rsidRPr="00560BB6">
        <w:rPr>
          <w:lang w:eastAsia="ja-JP"/>
        </w:rPr>
        <w:t>t</w:t>
      </w:r>
      <w:r w:rsidR="00CF44C9" w:rsidRPr="00560BB6">
        <w:rPr>
          <w:lang w:eastAsia="ja-JP"/>
        </w:rPr>
        <w:t xml:space="preserve">s </w:t>
      </w:r>
      <w:r w:rsidRPr="00560BB6" w:rsidDel="00530B72">
        <w:rPr>
          <w:lang w:eastAsia="ja-JP"/>
        </w:rPr>
        <w:t xml:space="preserve">with risk enhancers </w:t>
      </w:r>
      <w:r w:rsidR="00CF44C9" w:rsidRPr="00560BB6">
        <w:rPr>
          <w:lang w:eastAsia="ja-JP"/>
        </w:rPr>
        <w:t>where</w:t>
      </w:r>
      <w:r w:rsidRPr="00560BB6" w:rsidDel="00530B72">
        <w:rPr>
          <w:lang w:eastAsia="ja-JP"/>
        </w:rPr>
        <w:t xml:space="preserve"> there is uncertainty regarding appropriate management. </w:t>
      </w:r>
    </w:p>
    <w:p w14:paraId="5C365E7C" w14:textId="301D8F95" w:rsidR="000049B1" w:rsidRPr="00560BB6" w:rsidRDefault="00EF27A8" w:rsidP="00EF27A8">
      <w:r w:rsidRPr="00560BB6">
        <w:rPr>
          <w:lang w:eastAsia="ja-JP"/>
        </w:rPr>
        <w:t xml:space="preserve">CV risk enhancers relevant to CAC score-based risk management include </w:t>
      </w:r>
      <w:r w:rsidR="00E00BA8">
        <w:rPr>
          <w:lang w:eastAsia="ja-JP"/>
        </w:rPr>
        <w:t xml:space="preserve">ethnicity, </w:t>
      </w:r>
      <w:r w:rsidRPr="00560BB6">
        <w:rPr>
          <w:lang w:eastAsia="ja-JP"/>
        </w:rPr>
        <w:t xml:space="preserve">a family history of premature CVD, elevated hs-CRP or Lp(a), chronic kidney disease (CKD), a history of pre-eclampsia or gestational hypertension, and </w:t>
      </w:r>
      <w:r w:rsidR="00827DD3" w:rsidRPr="00560BB6">
        <w:rPr>
          <w:lang w:eastAsia="ja-JP"/>
        </w:rPr>
        <w:t>severe mental illness</w:t>
      </w:r>
      <w:r w:rsidR="000641B9" w:rsidRPr="7E969F1F">
        <w:rPr>
          <w:vertAlign w:val="superscript"/>
          <w:lang w:eastAsia="ja-JP"/>
        </w:rPr>
        <w:fldChar w:fldCharType="begin"/>
      </w:r>
      <w:r w:rsidR="000641B9" w:rsidRPr="7E969F1F">
        <w:rPr>
          <w:vertAlign w:val="superscript"/>
          <w:lang w:eastAsia="ja-JP"/>
        </w:rPr>
        <w:instrText xml:space="preserve"> NOTEREF _Ref229037567 \h </w:instrText>
      </w:r>
      <w:r w:rsidR="000641B9">
        <w:rPr>
          <w:vertAlign w:val="superscript"/>
          <w:lang w:eastAsia="ja-JP"/>
        </w:rPr>
        <w:instrText xml:space="preserve"> \* MERGEFORMAT </w:instrText>
      </w:r>
      <w:r w:rsidR="000641B9" w:rsidRPr="7E969F1F">
        <w:rPr>
          <w:vertAlign w:val="superscript"/>
          <w:lang w:eastAsia="ja-JP"/>
        </w:rPr>
      </w:r>
      <w:r w:rsidR="000641B9" w:rsidRPr="7E969F1F">
        <w:rPr>
          <w:vertAlign w:val="superscript"/>
          <w:lang w:eastAsia="ja-JP"/>
        </w:rPr>
        <w:fldChar w:fldCharType="separate"/>
      </w:r>
      <w:r w:rsidR="002779A9">
        <w:rPr>
          <w:vertAlign w:val="superscript"/>
          <w:lang w:eastAsia="ja-JP"/>
        </w:rPr>
        <w:t>5</w:t>
      </w:r>
      <w:r w:rsidR="000641B9" w:rsidRPr="7E969F1F">
        <w:rPr>
          <w:vertAlign w:val="superscript"/>
          <w:lang w:eastAsia="ja-JP"/>
        </w:rPr>
        <w:fldChar w:fldCharType="end"/>
      </w:r>
      <w:r w:rsidRPr="00560BB6">
        <w:rPr>
          <w:lang w:eastAsia="ja-JP"/>
        </w:rPr>
        <w:t>are included as reclassification factors</w:t>
      </w:r>
      <w:r w:rsidR="008B3281">
        <w:rPr>
          <w:lang w:eastAsia="ja-JP"/>
        </w:rPr>
        <w:t xml:space="preserve"> </w:t>
      </w:r>
      <w:r w:rsidR="008B3281" w:rsidRPr="00560BB6">
        <w:rPr>
          <w:lang w:eastAsia="ja-JP"/>
        </w:rPr>
        <w:t xml:space="preserve">in the Aus CVD </w:t>
      </w:r>
      <w:r w:rsidR="010D0F08" w:rsidRPr="00560BB6">
        <w:rPr>
          <w:lang w:eastAsia="ja-JP"/>
        </w:rPr>
        <w:t>R</w:t>
      </w:r>
      <w:r w:rsidR="008B3281" w:rsidRPr="00560BB6">
        <w:rPr>
          <w:lang w:eastAsia="ja-JP"/>
        </w:rPr>
        <w:t>isk calculator</w:t>
      </w:r>
      <w:r w:rsidR="008B3281">
        <w:rPr>
          <w:lang w:eastAsia="ja-JP"/>
        </w:rPr>
        <w:t>.</w:t>
      </w:r>
    </w:p>
    <w:p w14:paraId="02DD73FC" w14:textId="618E70EC" w:rsidR="00CD5D30" w:rsidRPr="00560BB6" w:rsidRDefault="00EF27A8" w:rsidP="00067397">
      <w:pPr>
        <w:rPr>
          <w:lang w:eastAsia="ja-JP"/>
        </w:rPr>
      </w:pPr>
      <w:r w:rsidRPr="00560BB6">
        <w:lastRenderedPageBreak/>
        <w:t xml:space="preserve">The applicant had also listed polygenic risk scores (PRS) as a marker of increased risk. </w:t>
      </w:r>
      <w:r w:rsidR="00CD5D30" w:rsidRPr="00560BB6">
        <w:rPr>
          <w:lang w:eastAsia="ja-JP"/>
        </w:rPr>
        <w:t xml:space="preserve">PRS is the weighted contribution of multiple disease-associated single nucleotide variants (SNV) across the genome </w:t>
      </w:r>
      <w:r w:rsidR="00CD5D30" w:rsidRPr="00560BB6">
        <w:rPr>
          <w:lang w:eastAsia="ja-JP"/>
        </w:rPr>
        <w:fldChar w:fldCharType="begin">
          <w:fldData xml:space="preserve">PEVuZE5vdGU+PENpdGU+PEF1dGhvcj5PJmFwb3M7U3VsbGl2YW48L0F1dGhvcj48WWVhcj4yMDIy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</w:fldData>
        </w:fldChar>
      </w:r>
      <w:r w:rsidR="005A40D5">
        <w:rPr>
          <w:lang w:eastAsia="ja-JP"/>
        </w:rPr>
        <w:instrText xml:space="preserve"> ADDIN EN.CITE </w:instrText>
      </w:r>
      <w:r w:rsidR="005A40D5">
        <w:rPr>
          <w:lang w:eastAsia="ja-JP"/>
        </w:rPr>
        <w:fldChar w:fldCharType="begin">
          <w:fldData xml:space="preserve">PEVuZE5vdGU+PENpdGU+PEF1dGhvcj5PJmFwb3M7U3VsbGl2YW48L0F1dGhvcj48WWVhcj4yMDIy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</w:fldData>
        </w:fldChar>
      </w:r>
      <w:r w:rsidR="005A40D5">
        <w:rPr>
          <w:lang w:eastAsia="ja-JP"/>
        </w:rPr>
        <w:instrText xml:space="preserve"> ADDIN EN.CITE.DATA </w:instrText>
      </w:r>
      <w:r w:rsidR="005A40D5">
        <w:rPr>
          <w:lang w:eastAsia="ja-JP"/>
        </w:rPr>
      </w:r>
      <w:r w:rsidR="005A40D5">
        <w:rPr>
          <w:lang w:eastAsia="ja-JP"/>
        </w:rPr>
        <w:fldChar w:fldCharType="end"/>
      </w:r>
      <w:r w:rsidR="00CD5D30" w:rsidRPr="00560BB6">
        <w:rPr>
          <w:lang w:eastAsia="ja-JP"/>
        </w:rPr>
      </w:r>
      <w:r w:rsidR="00CD5D30" w:rsidRPr="00560BB6">
        <w:rPr>
          <w:lang w:eastAsia="ja-JP"/>
        </w:rPr>
        <w:fldChar w:fldCharType="separate"/>
      </w:r>
      <w:r w:rsidR="005A40D5">
        <w:rPr>
          <w:noProof/>
          <w:lang w:eastAsia="ja-JP"/>
        </w:rPr>
        <w:t>(O'Sullivan et al. 2022)</w:t>
      </w:r>
      <w:r w:rsidR="00CD5D30" w:rsidRPr="00560BB6">
        <w:rPr>
          <w:lang w:eastAsia="ja-JP"/>
        </w:rPr>
        <w:fldChar w:fldCharType="end"/>
      </w:r>
      <w:r w:rsidR="00CD5D30" w:rsidRPr="00560BB6">
        <w:rPr>
          <w:lang w:eastAsia="ja-JP"/>
        </w:rPr>
        <w:t xml:space="preserve">, and may help identify patients with a high genetic risk profile for CVD. However, PRS is not included in the Aus CVD </w:t>
      </w:r>
      <w:r w:rsidR="107339F6" w:rsidRPr="00560BB6">
        <w:rPr>
          <w:lang w:eastAsia="ja-JP"/>
        </w:rPr>
        <w:t>R</w:t>
      </w:r>
      <w:r w:rsidR="00CD5D30" w:rsidRPr="00560BB6">
        <w:rPr>
          <w:lang w:eastAsia="ja-JP"/>
        </w:rPr>
        <w:t xml:space="preserve">isk calculator as a CV risk enhancer. Including PRS as a risk enhancer may encourage unnecessary genetic testing that falls outside the scope of this PICO. As such, PRS is not included as a risk enhancer as part of the </w:t>
      </w:r>
      <w:r w:rsidR="005D1C40" w:rsidRPr="00560BB6">
        <w:rPr>
          <w:lang w:eastAsia="ja-JP"/>
        </w:rPr>
        <w:t xml:space="preserve">proposed </w:t>
      </w:r>
      <w:r w:rsidR="00CD5D30" w:rsidRPr="00560BB6">
        <w:rPr>
          <w:lang w:eastAsia="ja-JP"/>
        </w:rPr>
        <w:t>MBS item descriptor (</w:t>
      </w:r>
      <w:r w:rsidR="00167300">
        <w:rPr>
          <w:lang w:eastAsia="ja-JP"/>
        </w:rPr>
        <w:t xml:space="preserve">see </w:t>
      </w:r>
      <w:r w:rsidR="001B7389" w:rsidRPr="00560BB6">
        <w:rPr>
          <w:lang w:eastAsia="ja-JP"/>
        </w:rPr>
        <w:fldChar w:fldCharType="begin"/>
      </w:r>
      <w:r w:rsidR="001B7389" w:rsidRPr="00560BB6">
        <w:rPr>
          <w:lang w:eastAsia="ja-JP"/>
        </w:rPr>
        <w:instrText xml:space="preserve"> REF _Ref225161666 \h </w:instrText>
      </w:r>
      <w:r w:rsidR="001B7389" w:rsidRPr="00560BB6">
        <w:rPr>
          <w:lang w:eastAsia="ja-JP"/>
        </w:rPr>
      </w:r>
      <w:r w:rsidR="001B7389" w:rsidRPr="00560BB6">
        <w:rPr>
          <w:lang w:eastAsia="ja-JP"/>
        </w:rPr>
        <w:fldChar w:fldCharType="separate"/>
      </w:r>
      <w:r w:rsidR="002779A9" w:rsidRPr="00560BB6">
        <w:t>Proposal for public funding</w:t>
      </w:r>
      <w:r w:rsidR="001B7389" w:rsidRPr="00560BB6">
        <w:rPr>
          <w:lang w:eastAsia="ja-JP"/>
        </w:rPr>
        <w:fldChar w:fldCharType="end"/>
      </w:r>
      <w:r w:rsidR="00CD5D30" w:rsidRPr="00560BB6">
        <w:rPr>
          <w:lang w:eastAsia="ja-JP"/>
        </w:rPr>
        <w:t xml:space="preserve">). </w:t>
      </w:r>
    </w:p>
    <w:p w14:paraId="4D6A0225" w14:textId="1C8272CF" w:rsidR="005F6DC0" w:rsidRDefault="00931AB4" w:rsidP="005F6DC0">
      <w:pPr>
        <w:rPr>
          <w:lang w:eastAsia="ja-JP"/>
        </w:rPr>
      </w:pPr>
      <w:r>
        <w:rPr>
          <w:lang w:eastAsia="ja-JP"/>
        </w:rPr>
        <w:t>Elevated</w:t>
      </w:r>
      <w:r w:rsidR="005F6DC0">
        <w:rPr>
          <w:lang w:eastAsia="ja-JP"/>
        </w:rPr>
        <w:t xml:space="preserve"> Lp(a) levels </w:t>
      </w:r>
      <w:r w:rsidR="00D80654">
        <w:rPr>
          <w:lang w:eastAsia="ja-JP"/>
        </w:rPr>
        <w:t xml:space="preserve">are known to </w:t>
      </w:r>
      <w:r w:rsidR="005F6DC0">
        <w:rPr>
          <w:lang w:eastAsia="ja-JP"/>
        </w:rPr>
        <w:t xml:space="preserve">contribute to the baseline risk of CVD. Although Lp(a) levels </w:t>
      </w:r>
      <w:r w:rsidR="00FB195F">
        <w:rPr>
          <w:lang w:eastAsia="ja-JP"/>
        </w:rPr>
        <w:t>vary</w:t>
      </w:r>
      <w:r w:rsidR="005F6DC0">
        <w:rPr>
          <w:lang w:eastAsia="ja-JP"/>
        </w:rPr>
        <w:t xml:space="preserve"> by </w:t>
      </w:r>
      <w:r w:rsidR="0021010C">
        <w:rPr>
          <w:lang w:eastAsia="ja-JP"/>
        </w:rPr>
        <w:t>ethnicity</w:t>
      </w:r>
      <w:r w:rsidR="005F6DC0">
        <w:rPr>
          <w:lang w:eastAsia="ja-JP"/>
        </w:rPr>
        <w:t xml:space="preserve"> and gender, the </w:t>
      </w:r>
      <w:r w:rsidR="009A3E47">
        <w:rPr>
          <w:lang w:eastAsia="ja-JP"/>
        </w:rPr>
        <w:t xml:space="preserve">increase in CVD risk associated with higher Lp(a) levels appears consistent across ethnic groups after adjusting for traditional risk factors, with </w:t>
      </w:r>
      <w:r w:rsidR="00657724">
        <w:rPr>
          <w:lang w:eastAsia="ja-JP"/>
        </w:rPr>
        <w:t xml:space="preserve">CVD </w:t>
      </w:r>
      <w:r w:rsidR="009A3E47">
        <w:rPr>
          <w:lang w:eastAsia="ja-JP"/>
        </w:rPr>
        <w:t xml:space="preserve">risk increasing </w:t>
      </w:r>
      <w:r w:rsidR="00D45166">
        <w:rPr>
          <w:lang w:eastAsia="ja-JP"/>
        </w:rPr>
        <w:t xml:space="preserve">with increasing Lp(a) levels </w:t>
      </w:r>
      <w:r w:rsidR="00C47421">
        <w:rPr>
          <w:lang w:eastAsia="ja-JP"/>
        </w:rPr>
        <w:fldChar w:fldCharType="begin">
          <w:fldData xml:space="preserve">PEVuZE5vdGU+PENpdGU+PEF1dGhvcj5Tb3Nub3dza2E8L0F1dGhvcj48WWVhcj4yMDI1PC9ZZWFy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==
</w:fldData>
        </w:fldChar>
      </w:r>
      <w:r w:rsidR="005A40D5">
        <w:rPr>
          <w:lang w:eastAsia="ja-JP"/>
        </w:rPr>
        <w:instrText xml:space="preserve"> ADDIN EN.CITE </w:instrText>
      </w:r>
      <w:r w:rsidR="005A40D5">
        <w:rPr>
          <w:lang w:eastAsia="ja-JP"/>
        </w:rPr>
        <w:fldChar w:fldCharType="begin">
          <w:fldData xml:space="preserve">PEVuZE5vdGU+PENpdGU+PEF1dGhvcj5Tb3Nub3dza2E8L0F1dGhvcj48WWVhcj4yMDI1PC9ZZWFy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==
</w:fldData>
        </w:fldChar>
      </w:r>
      <w:r w:rsidR="005A40D5">
        <w:rPr>
          <w:lang w:eastAsia="ja-JP"/>
        </w:rPr>
        <w:instrText xml:space="preserve"> ADDIN EN.CITE.DATA </w:instrText>
      </w:r>
      <w:r w:rsidR="005A40D5">
        <w:rPr>
          <w:lang w:eastAsia="ja-JP"/>
        </w:rPr>
      </w:r>
      <w:r w:rsidR="005A40D5">
        <w:rPr>
          <w:lang w:eastAsia="ja-JP"/>
        </w:rPr>
        <w:fldChar w:fldCharType="end"/>
      </w:r>
      <w:r w:rsidR="00C47421">
        <w:rPr>
          <w:lang w:eastAsia="ja-JP"/>
        </w:rPr>
      </w:r>
      <w:r w:rsidR="00C47421">
        <w:rPr>
          <w:lang w:eastAsia="ja-JP"/>
        </w:rPr>
        <w:fldChar w:fldCharType="separate"/>
      </w:r>
      <w:r w:rsidR="005A40D5">
        <w:rPr>
          <w:noProof/>
          <w:lang w:eastAsia="ja-JP"/>
        </w:rPr>
        <w:t>(Sosnowska et al. 2025)</w:t>
      </w:r>
      <w:r w:rsidR="00C47421">
        <w:rPr>
          <w:lang w:eastAsia="ja-JP"/>
        </w:rPr>
        <w:fldChar w:fldCharType="end"/>
      </w:r>
      <w:r w:rsidR="005F6DC0">
        <w:rPr>
          <w:lang w:eastAsia="ja-JP"/>
        </w:rPr>
        <w:t xml:space="preserve">. </w:t>
      </w:r>
      <w:r w:rsidR="009D4795">
        <w:rPr>
          <w:lang w:eastAsia="ja-JP"/>
        </w:rPr>
        <w:t xml:space="preserve">Clinically, </w:t>
      </w:r>
      <w:r w:rsidR="005F6DC0">
        <w:rPr>
          <w:lang w:eastAsia="ja-JP"/>
        </w:rPr>
        <w:t>Lp(a) level</w:t>
      </w:r>
      <w:r w:rsidR="009D4795">
        <w:rPr>
          <w:lang w:eastAsia="ja-JP"/>
        </w:rPr>
        <w:t>s</w:t>
      </w:r>
      <w:r w:rsidR="005F6DC0">
        <w:rPr>
          <w:lang w:eastAsia="ja-JP"/>
        </w:rPr>
        <w:t xml:space="preserve"> &gt;125 nmol/L </w:t>
      </w:r>
      <w:r w:rsidR="009D4795">
        <w:rPr>
          <w:lang w:eastAsia="ja-JP"/>
        </w:rPr>
        <w:t>are considered to confer high CVD risk, while concentrations &gt;</w:t>
      </w:r>
      <w:r w:rsidR="005F6DC0">
        <w:rPr>
          <w:lang w:eastAsia="ja-JP"/>
        </w:rPr>
        <w:t xml:space="preserve">450 nmol/L </w:t>
      </w:r>
      <w:r w:rsidR="005C43C1">
        <w:rPr>
          <w:lang w:eastAsia="ja-JP"/>
        </w:rPr>
        <w:t xml:space="preserve">confer </w:t>
      </w:r>
      <w:r w:rsidR="005F6DC0">
        <w:rPr>
          <w:lang w:eastAsia="ja-JP"/>
        </w:rPr>
        <w:t xml:space="preserve">very high risk </w:t>
      </w:r>
      <w:r w:rsidR="00C47421">
        <w:rPr>
          <w:lang w:eastAsia="ja-JP"/>
        </w:rPr>
        <w:fldChar w:fldCharType="begin">
          <w:fldData xml:space="preserve">PEVuZE5vdGU+PENpdGU+PEF1dGhvcj5Tb3Nub3dza2E8L0F1dGhvcj48WWVhcj4yMDI1PC9ZZWFy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</w:fldData>
        </w:fldChar>
      </w:r>
      <w:r w:rsidR="005A40D5">
        <w:rPr>
          <w:lang w:eastAsia="ja-JP"/>
        </w:rPr>
        <w:instrText xml:space="preserve"> ADDIN EN.CITE </w:instrText>
      </w:r>
      <w:r w:rsidR="005A40D5">
        <w:rPr>
          <w:lang w:eastAsia="ja-JP"/>
        </w:rPr>
        <w:fldChar w:fldCharType="begin">
          <w:fldData xml:space="preserve">PEVuZE5vdGU+PENpdGU+PEF1dGhvcj5Tb3Nub3dza2E8L0F1dGhvcj48WWVhcj4yMDI1PC9ZZWFy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</w:fldData>
        </w:fldChar>
      </w:r>
      <w:r w:rsidR="005A40D5">
        <w:rPr>
          <w:lang w:eastAsia="ja-JP"/>
        </w:rPr>
        <w:instrText xml:space="preserve"> ADDIN EN.CITE.DATA </w:instrText>
      </w:r>
      <w:r w:rsidR="005A40D5">
        <w:rPr>
          <w:lang w:eastAsia="ja-JP"/>
        </w:rPr>
      </w:r>
      <w:r w:rsidR="005A40D5">
        <w:rPr>
          <w:lang w:eastAsia="ja-JP"/>
        </w:rPr>
        <w:fldChar w:fldCharType="end"/>
      </w:r>
      <w:r w:rsidR="00C47421">
        <w:rPr>
          <w:lang w:eastAsia="ja-JP"/>
        </w:rPr>
      </w:r>
      <w:r w:rsidR="00C47421">
        <w:rPr>
          <w:lang w:eastAsia="ja-JP"/>
        </w:rPr>
        <w:fldChar w:fldCharType="separate"/>
      </w:r>
      <w:r w:rsidR="005A40D5">
        <w:rPr>
          <w:noProof/>
          <w:lang w:eastAsia="ja-JP"/>
        </w:rPr>
        <w:t>(Blumenthal et al. 2026; Sosnowska et al. 2025)</w:t>
      </w:r>
      <w:r w:rsidR="00C47421">
        <w:rPr>
          <w:lang w:eastAsia="ja-JP"/>
        </w:rPr>
        <w:fldChar w:fldCharType="end"/>
      </w:r>
      <w:r w:rsidR="005F6DC0">
        <w:rPr>
          <w:lang w:eastAsia="ja-JP"/>
        </w:rPr>
        <w:t>.</w:t>
      </w:r>
    </w:p>
    <w:p w14:paraId="205323BB" w14:textId="7B9DBCE1" w:rsidR="00014569" w:rsidRDefault="005F6DC0" w:rsidP="005F6DC0">
      <w:pPr>
        <w:rPr>
          <w:lang w:eastAsia="ja-JP"/>
        </w:rPr>
      </w:pPr>
      <w:r>
        <w:rPr>
          <w:lang w:eastAsia="ja-JP"/>
        </w:rPr>
        <w:t xml:space="preserve">The role of hs-CRP as a CV risk enhancer is </w:t>
      </w:r>
      <w:r w:rsidR="00366055">
        <w:rPr>
          <w:lang w:eastAsia="ja-JP"/>
        </w:rPr>
        <w:t>unclear</w:t>
      </w:r>
      <w:r>
        <w:rPr>
          <w:lang w:eastAsia="ja-JP"/>
        </w:rPr>
        <w:t xml:space="preserve">. </w:t>
      </w:r>
      <w:r w:rsidR="00366055">
        <w:rPr>
          <w:lang w:eastAsia="ja-JP"/>
        </w:rPr>
        <w:t xml:space="preserve">Evidence from the </w:t>
      </w:r>
      <w:r w:rsidRPr="00960120">
        <w:rPr>
          <w:lang w:eastAsia="ja-JP"/>
        </w:rPr>
        <w:t xml:space="preserve">Physicians’ Health Study </w:t>
      </w:r>
      <w:r w:rsidR="00366055">
        <w:rPr>
          <w:lang w:eastAsia="ja-JP"/>
        </w:rPr>
        <w:t xml:space="preserve">demonstrated a </w:t>
      </w:r>
      <w:r w:rsidRPr="00960120">
        <w:rPr>
          <w:lang w:eastAsia="ja-JP"/>
        </w:rPr>
        <w:t xml:space="preserve">strong association between </w:t>
      </w:r>
      <w:r w:rsidR="00366055">
        <w:rPr>
          <w:lang w:eastAsia="ja-JP"/>
        </w:rPr>
        <w:t xml:space="preserve">elevated hs-CRP and </w:t>
      </w:r>
      <w:r w:rsidRPr="00960120">
        <w:rPr>
          <w:lang w:eastAsia="ja-JP"/>
        </w:rPr>
        <w:t>incident CVD, with levels ≥2.11 mg/</w:t>
      </w:r>
      <w:r>
        <w:rPr>
          <w:lang w:eastAsia="ja-JP"/>
        </w:rPr>
        <w:t>L</w:t>
      </w:r>
      <w:r w:rsidRPr="00960120">
        <w:rPr>
          <w:lang w:eastAsia="ja-JP"/>
        </w:rPr>
        <w:t xml:space="preserve"> </w:t>
      </w:r>
      <w:r w:rsidR="003D2634">
        <w:rPr>
          <w:lang w:eastAsia="ja-JP"/>
        </w:rPr>
        <w:t xml:space="preserve">linked to </w:t>
      </w:r>
      <w:r w:rsidRPr="00960120">
        <w:rPr>
          <w:lang w:eastAsia="ja-JP"/>
        </w:rPr>
        <w:t xml:space="preserve">an approximate threefold </w:t>
      </w:r>
      <w:r w:rsidR="003D2634">
        <w:rPr>
          <w:lang w:eastAsia="ja-JP"/>
        </w:rPr>
        <w:t xml:space="preserve">increase in </w:t>
      </w:r>
      <w:r w:rsidRPr="00960120">
        <w:rPr>
          <w:lang w:eastAsia="ja-JP"/>
        </w:rPr>
        <w:t xml:space="preserve">MI </w:t>
      </w:r>
      <w:r w:rsidR="003D2634">
        <w:rPr>
          <w:lang w:eastAsia="ja-JP"/>
        </w:rPr>
        <w:t xml:space="preserve">risk </w:t>
      </w:r>
      <w:r w:rsidRPr="00960120">
        <w:rPr>
          <w:lang w:eastAsia="ja-JP"/>
        </w:rPr>
        <w:t xml:space="preserve">(p&lt;0.001) and twofold </w:t>
      </w:r>
      <w:r w:rsidR="003D2634">
        <w:rPr>
          <w:lang w:eastAsia="ja-JP"/>
        </w:rPr>
        <w:t xml:space="preserve">increase in </w:t>
      </w:r>
      <w:r w:rsidRPr="00960120">
        <w:rPr>
          <w:lang w:eastAsia="ja-JP"/>
        </w:rPr>
        <w:t xml:space="preserve">stroke </w:t>
      </w:r>
      <w:r w:rsidR="003D2634">
        <w:rPr>
          <w:lang w:eastAsia="ja-JP"/>
        </w:rPr>
        <w:t xml:space="preserve">risk </w:t>
      </w:r>
      <w:r w:rsidRPr="00960120">
        <w:rPr>
          <w:lang w:eastAsia="ja-JP"/>
        </w:rPr>
        <w:t xml:space="preserve">(p=0.02) </w:t>
      </w:r>
      <w:r w:rsidR="00292685">
        <w:rPr>
          <w:lang w:eastAsia="ja-JP"/>
        </w:rPr>
        <w:fldChar w:fldCharType="begin">
          <w:fldData xml:space="preserve">PEVuZE5vdGU+PENpdGU+PEF1dGhvcj5NZWh0YTwvQXV0aG9yPjxZZWFyPjIwMjU8L1llYXI+PFJl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</w:fldData>
        </w:fldChar>
      </w:r>
      <w:r w:rsidR="005A40D5">
        <w:rPr>
          <w:lang w:eastAsia="ja-JP"/>
        </w:rPr>
        <w:instrText xml:space="preserve"> ADDIN EN.CITE </w:instrText>
      </w:r>
      <w:r w:rsidR="005A40D5">
        <w:rPr>
          <w:lang w:eastAsia="ja-JP"/>
        </w:rPr>
        <w:fldChar w:fldCharType="begin">
          <w:fldData xml:space="preserve">PEVuZE5vdGU+PENpdGU+PEF1dGhvcj5NZWh0YTwvQXV0aG9yPjxZZWFyPjIwMjU8L1llYXI+PFJl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</w:fldData>
        </w:fldChar>
      </w:r>
      <w:r w:rsidR="005A40D5">
        <w:rPr>
          <w:lang w:eastAsia="ja-JP"/>
        </w:rPr>
        <w:instrText xml:space="preserve"> ADDIN EN.CITE.DATA </w:instrText>
      </w:r>
      <w:r w:rsidR="005A40D5">
        <w:rPr>
          <w:lang w:eastAsia="ja-JP"/>
        </w:rPr>
      </w:r>
      <w:r w:rsidR="005A40D5">
        <w:rPr>
          <w:lang w:eastAsia="ja-JP"/>
        </w:rPr>
        <w:fldChar w:fldCharType="end"/>
      </w:r>
      <w:r w:rsidR="00292685">
        <w:rPr>
          <w:lang w:eastAsia="ja-JP"/>
        </w:rPr>
      </w:r>
      <w:r w:rsidR="00292685">
        <w:rPr>
          <w:lang w:eastAsia="ja-JP"/>
        </w:rPr>
        <w:fldChar w:fldCharType="separate"/>
      </w:r>
      <w:r w:rsidR="005A40D5">
        <w:rPr>
          <w:noProof/>
          <w:lang w:eastAsia="ja-JP"/>
        </w:rPr>
        <w:t>(Mehta et al. 2025)</w:t>
      </w:r>
      <w:r w:rsidR="00292685">
        <w:rPr>
          <w:lang w:eastAsia="ja-JP"/>
        </w:rPr>
        <w:fldChar w:fldCharType="end"/>
      </w:r>
      <w:r w:rsidRPr="00960120">
        <w:rPr>
          <w:lang w:eastAsia="ja-JP"/>
        </w:rPr>
        <w:t>.</w:t>
      </w:r>
      <w:r>
        <w:rPr>
          <w:lang w:eastAsia="ja-JP"/>
        </w:rPr>
        <w:t xml:space="preserve"> In primary prevention, hs-CRP </w:t>
      </w:r>
      <w:r w:rsidR="00294A14">
        <w:rPr>
          <w:lang w:eastAsia="ja-JP"/>
        </w:rPr>
        <w:t>may support</w:t>
      </w:r>
      <w:r>
        <w:rPr>
          <w:lang w:eastAsia="ja-JP"/>
        </w:rPr>
        <w:t xml:space="preserve"> risk stratification </w:t>
      </w:r>
      <w:r w:rsidR="00F04122">
        <w:rPr>
          <w:lang w:eastAsia="ja-JP"/>
        </w:rPr>
        <w:t>as higher levels have been associated with increased risk of ASCVD</w:t>
      </w:r>
      <w:r w:rsidR="007D6937">
        <w:rPr>
          <w:lang w:eastAsia="ja-JP"/>
        </w:rPr>
        <w:t>, even in individuals without known atherosclerosis</w:t>
      </w:r>
      <w:r>
        <w:rPr>
          <w:lang w:eastAsia="ja-JP"/>
        </w:rPr>
        <w:t xml:space="preserve"> </w:t>
      </w:r>
      <w:r w:rsidR="00292685">
        <w:rPr>
          <w:lang w:eastAsia="ja-JP"/>
        </w:rPr>
        <w:fldChar w:fldCharType="begin">
          <w:fldData xml:space="preserve">PEVuZE5vdGU+PENpdGU+PEF1dGhvcj5NZWh0YTwvQXV0aG9yPjxZZWFyPjIwMjU8L1llYXI+PFJl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</w:fldData>
        </w:fldChar>
      </w:r>
      <w:r w:rsidR="005A40D5">
        <w:rPr>
          <w:lang w:eastAsia="ja-JP"/>
        </w:rPr>
        <w:instrText xml:space="preserve"> ADDIN EN.CITE </w:instrText>
      </w:r>
      <w:r w:rsidR="005A40D5">
        <w:rPr>
          <w:lang w:eastAsia="ja-JP"/>
        </w:rPr>
        <w:fldChar w:fldCharType="begin">
          <w:fldData xml:space="preserve">PEVuZE5vdGU+PENpdGU+PEF1dGhvcj5NZWh0YTwvQXV0aG9yPjxZZWFyPjIwMjU8L1llYXI+PFJl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</w:fldData>
        </w:fldChar>
      </w:r>
      <w:r w:rsidR="005A40D5">
        <w:rPr>
          <w:lang w:eastAsia="ja-JP"/>
        </w:rPr>
        <w:instrText xml:space="preserve"> ADDIN EN.CITE.DATA </w:instrText>
      </w:r>
      <w:r w:rsidR="005A40D5">
        <w:rPr>
          <w:lang w:eastAsia="ja-JP"/>
        </w:rPr>
      </w:r>
      <w:r w:rsidR="005A40D5">
        <w:rPr>
          <w:lang w:eastAsia="ja-JP"/>
        </w:rPr>
        <w:fldChar w:fldCharType="end"/>
      </w:r>
      <w:r w:rsidR="00292685">
        <w:rPr>
          <w:lang w:eastAsia="ja-JP"/>
        </w:rPr>
      </w:r>
      <w:r w:rsidR="00292685">
        <w:rPr>
          <w:lang w:eastAsia="ja-JP"/>
        </w:rPr>
        <w:fldChar w:fldCharType="separate"/>
      </w:r>
      <w:r w:rsidR="005A40D5">
        <w:rPr>
          <w:noProof/>
          <w:lang w:eastAsia="ja-JP"/>
        </w:rPr>
        <w:t>(Mehta et al. 2025)</w:t>
      </w:r>
      <w:r w:rsidR="00292685">
        <w:rPr>
          <w:lang w:eastAsia="ja-JP"/>
        </w:rPr>
        <w:fldChar w:fldCharType="end"/>
      </w:r>
      <w:r>
        <w:rPr>
          <w:lang w:eastAsia="ja-JP"/>
        </w:rPr>
        <w:t xml:space="preserve">. </w:t>
      </w:r>
      <w:r w:rsidR="007D6937">
        <w:rPr>
          <w:lang w:eastAsia="ja-JP"/>
        </w:rPr>
        <w:t>However</w:t>
      </w:r>
      <w:r w:rsidR="00D8703C">
        <w:rPr>
          <w:lang w:eastAsia="ja-JP"/>
        </w:rPr>
        <w:t>,</w:t>
      </w:r>
      <w:r w:rsidR="007D6937">
        <w:rPr>
          <w:lang w:eastAsia="ja-JP"/>
        </w:rPr>
        <w:t xml:space="preserve"> findings </w:t>
      </w:r>
      <w:r w:rsidR="00D8703C">
        <w:rPr>
          <w:lang w:eastAsia="ja-JP"/>
        </w:rPr>
        <w:t>are not uniform across studies. The SCAPIS study reported only modest associations between elevated hs-CRP (</w:t>
      </w:r>
      <w:r w:rsidR="00D8703C">
        <w:rPr>
          <w:rFonts w:cs="Calibri"/>
          <w:lang w:eastAsia="ja-JP"/>
        </w:rPr>
        <w:t>≥</w:t>
      </w:r>
      <w:r w:rsidR="00D8703C">
        <w:rPr>
          <w:lang w:eastAsia="ja-JP"/>
        </w:rPr>
        <w:t>2.3 mg/L)</w:t>
      </w:r>
      <w:r w:rsidR="00FC6A82">
        <w:rPr>
          <w:lang w:eastAsia="ja-JP"/>
        </w:rPr>
        <w:t xml:space="preserve"> and coronary atherosclerosis </w:t>
      </w:r>
      <w:r w:rsidR="00C91735">
        <w:rPr>
          <w:lang w:eastAsia="ja-JP"/>
        </w:rPr>
        <w:t>(</w:t>
      </w:r>
      <w:r w:rsidR="00FC6A82">
        <w:rPr>
          <w:lang w:eastAsia="ja-JP"/>
        </w:rPr>
        <w:t xml:space="preserve">OR 1.15, 95% CI 1.07–1.24), coronary diameter stenosis ≥50% (OR 1.27, 95% CI 1.09–1.47), ≥4 segments involved (OR 1.13, 95% CI 1.01–1.26) and severe atherosclerosis (OR 1.33, 95% CI 1.05–1.69) after adjustment for age, sex and traditional risk factors </w:t>
      </w:r>
      <w:r w:rsidR="00FD48FE">
        <w:rPr>
          <w:lang w:eastAsia="ja-JP"/>
        </w:rPr>
        <w:fldChar w:fldCharType="begin">
          <w:fldData xml:space="preserve">PEVuZE5vdGU+PENpdGU+PEF1dGhvcj5DZWRlcnN0csO2bTwvQXV0aG9yPjxZZWFyPjIwMjM8L1ll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</w:fldData>
        </w:fldChar>
      </w:r>
      <w:r w:rsidR="005A40D5">
        <w:rPr>
          <w:lang w:eastAsia="ja-JP"/>
        </w:rPr>
        <w:instrText xml:space="preserve"> ADDIN EN.CITE </w:instrText>
      </w:r>
      <w:r w:rsidR="005A40D5">
        <w:rPr>
          <w:lang w:eastAsia="ja-JP"/>
        </w:rPr>
        <w:fldChar w:fldCharType="begin">
          <w:fldData xml:space="preserve">PEVuZE5vdGU+PENpdGU+PEF1dGhvcj5DZWRlcnN0csO2bTwvQXV0aG9yPjxZZWFyPjIwMjM8L1ll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</w:fldData>
        </w:fldChar>
      </w:r>
      <w:r w:rsidR="005A40D5">
        <w:rPr>
          <w:lang w:eastAsia="ja-JP"/>
        </w:rPr>
        <w:instrText xml:space="preserve"> ADDIN EN.CITE.DATA </w:instrText>
      </w:r>
      <w:r w:rsidR="005A40D5">
        <w:rPr>
          <w:lang w:eastAsia="ja-JP"/>
        </w:rPr>
      </w:r>
      <w:r w:rsidR="005A40D5">
        <w:rPr>
          <w:lang w:eastAsia="ja-JP"/>
        </w:rPr>
        <w:fldChar w:fldCharType="end"/>
      </w:r>
      <w:r w:rsidR="00FD48FE">
        <w:rPr>
          <w:lang w:eastAsia="ja-JP"/>
        </w:rPr>
      </w:r>
      <w:r w:rsidR="00FD48FE">
        <w:rPr>
          <w:lang w:eastAsia="ja-JP"/>
        </w:rPr>
        <w:fldChar w:fldCharType="separate"/>
      </w:r>
      <w:r w:rsidR="005A40D5">
        <w:rPr>
          <w:noProof/>
          <w:lang w:eastAsia="ja-JP"/>
        </w:rPr>
        <w:t>(Cederström et al. 2023)</w:t>
      </w:r>
      <w:r w:rsidR="00FD48FE">
        <w:rPr>
          <w:lang w:eastAsia="ja-JP"/>
        </w:rPr>
        <w:fldChar w:fldCharType="end"/>
      </w:r>
      <w:r w:rsidR="00FC6A82">
        <w:rPr>
          <w:lang w:eastAsia="ja-JP"/>
        </w:rPr>
        <w:t xml:space="preserve">. </w:t>
      </w:r>
      <w:r w:rsidR="00014569">
        <w:rPr>
          <w:lang w:eastAsia="ja-JP"/>
        </w:rPr>
        <w:t xml:space="preserve">Nevertheless, the </w:t>
      </w:r>
      <w:r>
        <w:rPr>
          <w:lang w:eastAsia="ja-JP"/>
        </w:rPr>
        <w:t>2026 AC</w:t>
      </w:r>
      <w:r w:rsidR="004B2D39">
        <w:rPr>
          <w:lang w:eastAsia="ja-JP"/>
        </w:rPr>
        <w:t>C</w:t>
      </w:r>
      <w:r>
        <w:rPr>
          <w:lang w:eastAsia="ja-JP"/>
        </w:rPr>
        <w:t xml:space="preserve">/AHA guidelines for the management of dyslipidaemia considers hs-CRP &gt;2 mg/L on two successive occasions to be a risk enhancer in determining the need for high intensity statin therapy in reducing ASCVD event risk </w:t>
      </w:r>
      <w:r w:rsidR="00292685">
        <w:rPr>
          <w:lang w:eastAsia="ja-JP"/>
        </w:rPr>
        <w:fldChar w:fldCharType="begin">
          <w:fldData xml:space="preserve">PEVuZE5vdGU+PENpdGU+PEF1dGhvcj5CbHVtZW50aGFsPC9BdXRob3I+PFllYXI+MjAyNjwvWWVh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</w:fldData>
        </w:fldChar>
      </w:r>
      <w:r w:rsidR="005A40D5">
        <w:rPr>
          <w:lang w:eastAsia="ja-JP"/>
        </w:rPr>
        <w:instrText xml:space="preserve"> ADDIN EN.CITE </w:instrText>
      </w:r>
      <w:r w:rsidR="005A40D5">
        <w:rPr>
          <w:lang w:eastAsia="ja-JP"/>
        </w:rPr>
        <w:fldChar w:fldCharType="begin">
          <w:fldData xml:space="preserve">PEVuZE5vdGU+PENpdGU+PEF1dGhvcj5CbHVtZW50aGFsPC9BdXRob3I+PFllYXI+MjAyNjwvWWVh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</w:fldData>
        </w:fldChar>
      </w:r>
      <w:r w:rsidR="005A40D5">
        <w:rPr>
          <w:lang w:eastAsia="ja-JP"/>
        </w:rPr>
        <w:instrText xml:space="preserve"> ADDIN EN.CITE.DATA </w:instrText>
      </w:r>
      <w:r w:rsidR="005A40D5">
        <w:rPr>
          <w:lang w:eastAsia="ja-JP"/>
        </w:rPr>
      </w:r>
      <w:r w:rsidR="005A40D5">
        <w:rPr>
          <w:lang w:eastAsia="ja-JP"/>
        </w:rPr>
        <w:fldChar w:fldCharType="end"/>
      </w:r>
      <w:r w:rsidR="00292685">
        <w:rPr>
          <w:lang w:eastAsia="ja-JP"/>
        </w:rPr>
      </w:r>
      <w:r w:rsidR="00292685">
        <w:rPr>
          <w:lang w:eastAsia="ja-JP"/>
        </w:rPr>
        <w:fldChar w:fldCharType="separate"/>
      </w:r>
      <w:r w:rsidR="005A40D5">
        <w:rPr>
          <w:noProof/>
          <w:lang w:eastAsia="ja-JP"/>
        </w:rPr>
        <w:t>(Blumenthal et al. 2026)</w:t>
      </w:r>
      <w:r w:rsidR="00292685">
        <w:rPr>
          <w:lang w:eastAsia="ja-JP"/>
        </w:rPr>
        <w:fldChar w:fldCharType="end"/>
      </w:r>
      <w:r>
        <w:rPr>
          <w:lang w:eastAsia="ja-JP"/>
        </w:rPr>
        <w:t xml:space="preserve">. </w:t>
      </w:r>
    </w:p>
    <w:p w14:paraId="0F28CD17" w14:textId="6335317D" w:rsidR="00590F54" w:rsidRDefault="00CA17AA" w:rsidP="005F6DC0">
      <w:pPr>
        <w:rPr>
          <w:lang w:val="en-GB" w:eastAsia="ja-JP"/>
        </w:rPr>
      </w:pPr>
      <w:r>
        <w:rPr>
          <w:lang w:eastAsia="ja-JP"/>
        </w:rPr>
        <w:t xml:space="preserve">A history of adverse pregnancy outcomes in women </w:t>
      </w:r>
      <w:r w:rsidR="007D0606">
        <w:rPr>
          <w:lang w:eastAsia="ja-JP"/>
        </w:rPr>
        <w:t>is</w:t>
      </w:r>
      <w:r>
        <w:rPr>
          <w:lang w:eastAsia="ja-JP"/>
        </w:rPr>
        <w:t xml:space="preserve"> increasingly recognised as sex-specific risk enhancers for future CVD. Among </w:t>
      </w:r>
      <w:r w:rsidR="002A0ED6">
        <w:rPr>
          <w:lang w:eastAsia="ja-JP"/>
        </w:rPr>
        <w:t xml:space="preserve">women with a history of adverse pregnancy outcomes, </w:t>
      </w:r>
      <w:r w:rsidR="00CE1DF8">
        <w:rPr>
          <w:lang w:eastAsia="ja-JP"/>
        </w:rPr>
        <w:t>a</w:t>
      </w:r>
      <w:r>
        <w:rPr>
          <w:lang w:eastAsia="ja-JP"/>
        </w:rPr>
        <w:t xml:space="preserve">n absolute </w:t>
      </w:r>
      <w:r w:rsidR="00CE1DF8">
        <w:rPr>
          <w:lang w:eastAsia="ja-JP"/>
        </w:rPr>
        <w:t xml:space="preserve">3.8% </w:t>
      </w:r>
      <w:r w:rsidR="00715742">
        <w:rPr>
          <w:lang w:eastAsia="ja-JP"/>
        </w:rPr>
        <w:t xml:space="preserve">prevalence of </w:t>
      </w:r>
      <w:r w:rsidR="00CE1DF8">
        <w:rPr>
          <w:lang w:eastAsia="ja-JP"/>
        </w:rPr>
        <w:t xml:space="preserve">coronary atherosclerosis was </w:t>
      </w:r>
      <w:r w:rsidR="00715742">
        <w:rPr>
          <w:lang w:eastAsia="ja-JP"/>
        </w:rPr>
        <w:t xml:space="preserve">reported </w:t>
      </w:r>
      <w:r w:rsidR="00292685">
        <w:rPr>
          <w:lang w:eastAsia="ja-JP"/>
        </w:rPr>
        <w:fldChar w:fldCharType="begin"/>
      </w:r>
      <w:r w:rsidR="005A40D5">
        <w:rPr>
          <w:lang w:eastAsia="ja-JP"/>
        </w:rPr>
        <w:instrText xml:space="preserve"> ADDIN EN.CITE &lt;EndNote&gt;&lt;Cite&gt;&lt;Author&gt;Bello&lt;/Author&gt;&lt;Year&gt;2023&lt;/Year&gt;&lt;RecNum&gt;84&lt;/RecNum&gt;&lt;DisplayText&gt;(Bello 2023)&lt;/DisplayText&gt;&lt;record&gt;&lt;rec-number&gt;84&lt;/rec-number&gt;&lt;foreign-keys&gt;&lt;key app="EN" db-id="rws5zfar5ztrvee9vv0xt2zxwvpe29fvxetz" timestamp="1777875726"&gt;84&lt;/key&gt;&lt;/foreign-keys&gt;&lt;ref-type name="Journal Article"&gt;17&lt;/ref-type&gt;&lt;contributors&gt;&lt;authors&gt;&lt;author&gt;Bello, N. A.&lt;/author&gt;&lt;/authors&gt;&lt;/contributors&gt;&lt;auth-address&gt;Smidt Heart Institute, Cedars-Sinai Medical Center, Los Angeles, California.&lt;/auth-address&gt;&lt;titles&gt;&lt;title&gt;Adverse Pregnancy Outcomes-Risk Enhancers Whose Time Has Finally Arrived&lt;/title&gt;&lt;secondary-title&gt;Jama&lt;/secondary-title&gt;&lt;/titles&gt;&lt;periodical&gt;&lt;full-title&gt;Jama&lt;/full-title&gt;&lt;/periodical&gt;&lt;pages&gt;373-375&lt;/pages&gt;&lt;volume&gt;329&lt;/volume&gt;&lt;number&gt;5&lt;/number&gt;&lt;keywords&gt;&lt;keyword&gt;Female&lt;/keyword&gt;&lt;keyword&gt;Humans&lt;/keyword&gt;&lt;keyword&gt;Pregnancy&lt;/keyword&gt;&lt;keyword&gt;*Pregnancy Outcome&lt;/keyword&gt;&lt;keyword&gt;Risk&lt;/keyword&gt;&lt;keyword&gt;*Pregnancy Complications&lt;/keyword&gt;&lt;/keywords&gt;&lt;dates&gt;&lt;year&gt;2023&lt;/year&gt;&lt;pub-dates&gt;&lt;date&gt;Feb 7&lt;/date&gt;&lt;/pub-dates&gt;&lt;/dates&gt;&lt;isbn&gt;0098-7484 (Print)&amp;#xD;0098-7484&lt;/isbn&gt;&lt;accession-num&gt;36749344&lt;/accession-num&gt;&lt;urls&gt;&lt;/urls&gt;&lt;custom2&gt;PMC10843813&lt;/custom2&gt;&lt;custom6&gt;NIHMS1961410&lt;/custom6&gt;&lt;electronic-resource-num&gt;10.1001/jama.2022.24387&lt;/electronic-resource-num&gt;&lt;remote-database-provider&gt;NLM&lt;/remote-database-provider&gt;&lt;language&gt;eng&lt;/language&gt;&lt;/record&gt;&lt;/Cite&gt;&lt;/EndNote&gt;</w:instrText>
      </w:r>
      <w:r w:rsidR="00292685">
        <w:rPr>
          <w:lang w:eastAsia="ja-JP"/>
        </w:rPr>
        <w:fldChar w:fldCharType="separate"/>
      </w:r>
      <w:r w:rsidR="005A40D5">
        <w:rPr>
          <w:noProof/>
          <w:lang w:eastAsia="ja-JP"/>
        </w:rPr>
        <w:t>(Bello 2023)</w:t>
      </w:r>
      <w:r w:rsidR="00292685">
        <w:rPr>
          <w:lang w:eastAsia="ja-JP"/>
        </w:rPr>
        <w:fldChar w:fldCharType="end"/>
      </w:r>
      <w:r w:rsidR="00CE1DF8">
        <w:rPr>
          <w:lang w:eastAsia="ja-JP"/>
        </w:rPr>
        <w:t xml:space="preserve">. </w:t>
      </w:r>
      <w:r w:rsidR="00715742">
        <w:rPr>
          <w:lang w:eastAsia="ja-JP"/>
        </w:rPr>
        <w:t xml:space="preserve">Specifically, pre-eclampsia was associated with </w:t>
      </w:r>
      <w:r w:rsidR="00A500AB">
        <w:rPr>
          <w:lang w:eastAsia="ja-JP"/>
        </w:rPr>
        <w:t xml:space="preserve">a </w:t>
      </w:r>
      <w:r w:rsidR="0024320D">
        <w:rPr>
          <w:lang w:eastAsia="ja-JP"/>
        </w:rPr>
        <w:t xml:space="preserve">3.1% absolute increase in significant </w:t>
      </w:r>
      <w:r w:rsidR="00A500AB">
        <w:rPr>
          <w:lang w:eastAsia="ja-JP"/>
        </w:rPr>
        <w:t xml:space="preserve">coronary </w:t>
      </w:r>
      <w:r w:rsidR="0024320D">
        <w:rPr>
          <w:lang w:eastAsia="ja-JP"/>
        </w:rPr>
        <w:t xml:space="preserve">stenosis </w:t>
      </w:r>
      <w:r w:rsidR="00A500AB">
        <w:rPr>
          <w:lang w:eastAsia="ja-JP"/>
        </w:rPr>
        <w:t xml:space="preserve">with similar </w:t>
      </w:r>
      <w:r w:rsidR="00DF2E93">
        <w:rPr>
          <w:lang w:eastAsia="ja-JP"/>
        </w:rPr>
        <w:t xml:space="preserve">findings for gestational hypertension. </w:t>
      </w:r>
      <w:r w:rsidR="00441CFF">
        <w:rPr>
          <w:lang w:eastAsia="ja-JP"/>
        </w:rPr>
        <w:t xml:space="preserve">Notably, women with prior pre-eclampsia who were categorised as </w:t>
      </w:r>
      <w:r w:rsidR="00142736">
        <w:rPr>
          <w:lang w:eastAsia="ja-JP"/>
        </w:rPr>
        <w:t>low risk</w:t>
      </w:r>
      <w:r w:rsidR="00441CFF">
        <w:rPr>
          <w:lang w:eastAsia="ja-JP"/>
        </w:rPr>
        <w:t xml:space="preserve"> by </w:t>
      </w:r>
      <w:r w:rsidR="007D0606">
        <w:rPr>
          <w:lang w:eastAsia="ja-JP"/>
        </w:rPr>
        <w:t xml:space="preserve">traditional risk calculators demonstrated a burden of coronary stenosis comparable to women without adverse pregnancy outcomes </w:t>
      </w:r>
      <w:r w:rsidR="009F2CF4">
        <w:rPr>
          <w:lang w:eastAsia="ja-JP"/>
        </w:rPr>
        <w:t xml:space="preserve">but classified as intermediate risk </w:t>
      </w:r>
      <w:r w:rsidR="00292685">
        <w:rPr>
          <w:lang w:eastAsia="ja-JP"/>
        </w:rPr>
        <w:fldChar w:fldCharType="begin">
          <w:fldData xml:space="preserve">PEVuZE5vdGU+PENpdGU+PEF1dGhvcj5CZWxsbzwvQXV0aG9yPjxZZWFyPjIwMjM8L1llYXI+PFJl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</w:fldData>
        </w:fldChar>
      </w:r>
      <w:r w:rsidR="005A40D5">
        <w:rPr>
          <w:lang w:eastAsia="ja-JP"/>
        </w:rPr>
        <w:instrText xml:space="preserve"> ADDIN EN.CITE </w:instrText>
      </w:r>
      <w:r w:rsidR="005A40D5">
        <w:rPr>
          <w:lang w:eastAsia="ja-JP"/>
        </w:rPr>
        <w:fldChar w:fldCharType="begin">
          <w:fldData xml:space="preserve">PEVuZE5vdGU+PENpdGU+PEF1dGhvcj5CZWxsbzwvQXV0aG9yPjxZZWFyPjIwMjM8L1llYXI+PFJl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</w:fldData>
        </w:fldChar>
      </w:r>
      <w:r w:rsidR="005A40D5">
        <w:rPr>
          <w:lang w:eastAsia="ja-JP"/>
        </w:rPr>
        <w:instrText xml:space="preserve"> ADDIN EN.CITE.DATA </w:instrText>
      </w:r>
      <w:r w:rsidR="005A40D5">
        <w:rPr>
          <w:lang w:eastAsia="ja-JP"/>
        </w:rPr>
      </w:r>
      <w:r w:rsidR="005A40D5">
        <w:rPr>
          <w:lang w:eastAsia="ja-JP"/>
        </w:rPr>
        <w:fldChar w:fldCharType="end"/>
      </w:r>
      <w:r w:rsidR="00292685">
        <w:rPr>
          <w:lang w:eastAsia="ja-JP"/>
        </w:rPr>
      </w:r>
      <w:r w:rsidR="00292685">
        <w:rPr>
          <w:lang w:eastAsia="ja-JP"/>
        </w:rPr>
        <w:fldChar w:fldCharType="separate"/>
      </w:r>
      <w:r w:rsidR="005A40D5">
        <w:rPr>
          <w:noProof/>
          <w:lang w:eastAsia="ja-JP"/>
        </w:rPr>
        <w:t>(Bello 2023; Sederholm Lawesson et al. 2023)</w:t>
      </w:r>
      <w:r w:rsidR="00292685">
        <w:rPr>
          <w:lang w:eastAsia="ja-JP"/>
        </w:rPr>
        <w:fldChar w:fldCharType="end"/>
      </w:r>
      <w:r w:rsidR="00292685">
        <w:rPr>
          <w:lang w:eastAsia="ja-JP"/>
        </w:rPr>
        <w:t>.</w:t>
      </w:r>
    </w:p>
    <w:p w14:paraId="0611719F" w14:textId="0708C04B" w:rsidR="004E1B59" w:rsidRPr="00560BB6" w:rsidRDefault="004E1B59" w:rsidP="00AB33DF">
      <w:pPr>
        <w:rPr>
          <w:rStyle w:val="SubtleEmphasis"/>
        </w:rPr>
      </w:pPr>
      <w:r w:rsidRPr="02F3CB6E">
        <w:rPr>
          <w:rStyle w:val="SubtleEmphasis"/>
        </w:rPr>
        <w:t>PASC noted the subpopulation of low-risk individuals with specific CVD risk enhancers was proposed to include individuals who do not reach the intermediate risk level based on the standard assessment but have other factors known/thought to increase the risk into the intermediate group. PASC noted that while risk enhancers are typically used in guidelines to personalise discussion/therapy in lower risk individuals, in this application they were being used to upscale risk score to justify CT-CAC. PASC noted that several proposed CV risk enhancers (family history of premature CVD, severe mental illness</w:t>
      </w:r>
      <w:r w:rsidR="00915094" w:rsidRPr="02F3CB6E">
        <w:rPr>
          <w:rStyle w:val="SubtleEmphasis"/>
        </w:rPr>
        <w:t xml:space="preserve">, </w:t>
      </w:r>
      <w:r w:rsidRPr="02F3CB6E">
        <w:rPr>
          <w:rStyle w:val="SubtleEmphasis"/>
        </w:rPr>
        <w:t>chronic kidney disease, Aboriginal and Torres Strait Islander population, Māori people, Pacific Islander people and people of South Asian ethnicity) used to determine eligibility for CT-CAC for patients who are low risk, are already incorporated within the Aus CVD Risk calculator as</w:t>
      </w:r>
      <w:r w:rsidR="00EE5608">
        <w:rPr>
          <w:rStyle w:val="SubtleEmphasis"/>
        </w:rPr>
        <w:t xml:space="preserve"> </w:t>
      </w:r>
      <w:r w:rsidRPr="02F3CB6E">
        <w:rPr>
          <w:rStyle w:val="SubtleEmphasis"/>
        </w:rPr>
        <w:t>factors</w:t>
      </w:r>
      <w:r w:rsidR="001A6B3B">
        <w:rPr>
          <w:rStyle w:val="SubtleEmphasis"/>
        </w:rPr>
        <w:t xml:space="preserve"> that may be considered to </w:t>
      </w:r>
      <w:r w:rsidR="00CA74D5">
        <w:rPr>
          <w:rStyle w:val="SubtleEmphasis"/>
        </w:rPr>
        <w:t>“reclassify a patient up a category”</w:t>
      </w:r>
      <w:r w:rsidRPr="02F3CB6E">
        <w:rPr>
          <w:rStyle w:val="SubtleEmphasis"/>
        </w:rPr>
        <w:t xml:space="preserve"> and should be excluded from the MBS item descriptor. PASC considered that risk enhancers retained in the subgroup of low-risk patients should be limited to those with evidence demonstrating that </w:t>
      </w:r>
      <w:r w:rsidRPr="02F3CB6E">
        <w:rPr>
          <w:rStyle w:val="SubtleEmphasis"/>
        </w:rPr>
        <w:lastRenderedPageBreak/>
        <w:t>their presence would have the potential to result in reclassification to the intermediate-risk category. PASC did not consider PRS appropriate for inclusion. PASC noted additional issues regarding PRS, including that it has so far not been subject to HTA and there was a lack of population-level evidence,</w:t>
      </w:r>
      <w:r w:rsidR="00F21EF9" w:rsidRPr="00F21EF9">
        <w:t xml:space="preserve"> </w:t>
      </w:r>
      <w:r w:rsidR="00F21EF9" w:rsidRPr="00F21EF9">
        <w:rPr>
          <w:rStyle w:val="SubtleEmphasis"/>
        </w:rPr>
        <w:t>the association between PRS and cardiovascular risk may vary by ag</w:t>
      </w:r>
      <w:r w:rsidR="00F21EF9">
        <w:rPr>
          <w:rStyle w:val="SubtleEmphasis"/>
        </w:rPr>
        <w:t xml:space="preserve">e, </w:t>
      </w:r>
      <w:r w:rsidRPr="02F3CB6E">
        <w:rPr>
          <w:rStyle w:val="SubtleEmphasis"/>
        </w:rPr>
        <w:t xml:space="preserve">challenges in standardisation and access and the additional cost implications in the economic analysis given that it was not MBS listed. PASC also noted that some proposed risk enhancers, such as Lp(a) and PRS, are also not currently MBS listed, which may raise equity and access issues. </w:t>
      </w:r>
    </w:p>
    <w:p w14:paraId="66408925" w14:textId="774D0FA7" w:rsidR="004E1B59" w:rsidRPr="00560BB6" w:rsidRDefault="004E1B59" w:rsidP="00AB33DF">
      <w:pPr>
        <w:rPr>
          <w:rStyle w:val="SubtleEmphasis"/>
        </w:rPr>
      </w:pPr>
      <w:r w:rsidRPr="00560BB6">
        <w:rPr>
          <w:rStyle w:val="SubtleEmphasis"/>
        </w:rPr>
        <w:t xml:space="preserve">PASC queried whether the economic evaluation </w:t>
      </w:r>
      <w:r w:rsidR="00297459">
        <w:rPr>
          <w:rStyle w:val="SubtleEmphasis"/>
        </w:rPr>
        <w:t>included in the assessment</w:t>
      </w:r>
      <w:r w:rsidR="003D646D">
        <w:rPr>
          <w:rStyle w:val="SubtleEmphasis"/>
        </w:rPr>
        <w:t xml:space="preserve"> report</w:t>
      </w:r>
      <w:r w:rsidR="00297459">
        <w:rPr>
          <w:rStyle w:val="SubtleEmphasis"/>
        </w:rPr>
        <w:t xml:space="preserve"> </w:t>
      </w:r>
      <w:r w:rsidR="000A0969">
        <w:rPr>
          <w:rStyle w:val="SubtleEmphasis"/>
        </w:rPr>
        <w:t>should</w:t>
      </w:r>
      <w:r w:rsidR="00A80ED8">
        <w:rPr>
          <w:rStyle w:val="SubtleEmphasis"/>
        </w:rPr>
        <w:t xml:space="preserve"> group together</w:t>
      </w:r>
      <w:r w:rsidRPr="00560BB6">
        <w:rPr>
          <w:rStyle w:val="SubtleEmphasis"/>
        </w:rPr>
        <w:t xml:space="preserve"> the intermediate-risk and low-risk population with </w:t>
      </w:r>
      <w:r w:rsidR="00426491">
        <w:rPr>
          <w:rStyle w:val="SubtleEmphasis"/>
        </w:rPr>
        <w:t xml:space="preserve">any </w:t>
      </w:r>
      <w:r w:rsidRPr="00560BB6">
        <w:rPr>
          <w:rStyle w:val="SubtleEmphasis"/>
        </w:rPr>
        <w:t xml:space="preserve">CV risk </w:t>
      </w:r>
      <w:r w:rsidR="007A0200">
        <w:rPr>
          <w:rStyle w:val="SubtleEmphasis"/>
        </w:rPr>
        <w:t xml:space="preserve">enhancers </w:t>
      </w:r>
      <w:r w:rsidR="00242974">
        <w:rPr>
          <w:rStyle w:val="SubtleEmphasis"/>
        </w:rPr>
        <w:t>into the one group</w:t>
      </w:r>
      <w:r w:rsidR="005B3E33">
        <w:rPr>
          <w:rStyle w:val="SubtleEmphasis"/>
        </w:rPr>
        <w:t xml:space="preserve"> </w:t>
      </w:r>
      <w:r w:rsidRPr="00560BB6">
        <w:rPr>
          <w:rStyle w:val="SubtleEmphasis"/>
        </w:rPr>
        <w:t xml:space="preserve">or whether each low-risk group with a specific risk-enhancer </w:t>
      </w:r>
      <w:r w:rsidR="00946446">
        <w:rPr>
          <w:rStyle w:val="SubtleEmphasis"/>
        </w:rPr>
        <w:t>should</w:t>
      </w:r>
      <w:r w:rsidRPr="00560BB6">
        <w:rPr>
          <w:rStyle w:val="SubtleEmphasis"/>
        </w:rPr>
        <w:t xml:space="preserve"> be assessed separately. </w:t>
      </w:r>
    </w:p>
    <w:p w14:paraId="04B745AB" w14:textId="77777777" w:rsidR="00CD5D30" w:rsidRPr="00560BB6" w:rsidRDefault="00CD5D30" w:rsidP="001D3EA4">
      <w:pPr>
        <w:keepNext/>
        <w:rPr>
          <w:u w:val="single"/>
          <w:lang w:eastAsia="ja-JP"/>
        </w:rPr>
      </w:pPr>
      <w:r w:rsidRPr="00560BB6">
        <w:rPr>
          <w:u w:val="single"/>
          <w:lang w:eastAsia="ja-JP"/>
        </w:rPr>
        <w:t>Management of CVD risk</w:t>
      </w:r>
    </w:p>
    <w:p w14:paraId="05F870AB" w14:textId="7C459217" w:rsidR="00CD5D30" w:rsidRPr="00560BB6" w:rsidRDefault="00CD5D30" w:rsidP="00067397">
      <w:pPr>
        <w:rPr>
          <w:lang w:eastAsia="ja-JP"/>
        </w:rPr>
      </w:pPr>
      <w:r w:rsidRPr="00560BB6">
        <w:rPr>
          <w:lang w:eastAsia="ja-JP"/>
        </w:rPr>
        <w:fldChar w:fldCharType="begin">
          <w:fldData xml:space="preserve">PEVuZE5vdGU+PENpdGUgQXV0aG9yWWVhcj0iMSI+PEF1dGhvcj5HdXB0YTwvQXV0aG9yPjxZZWFy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</w:fldData>
        </w:fldChar>
      </w:r>
      <w:r w:rsidRPr="00560BB6">
        <w:rPr>
          <w:lang w:eastAsia="ja-JP"/>
        </w:rPr>
        <w:instrText xml:space="preserve"> ADDIN EN.CITE </w:instrText>
      </w:r>
      <w:r w:rsidRPr="00560BB6">
        <w:rPr>
          <w:lang w:eastAsia="ja-JP"/>
        </w:rPr>
        <w:fldChar w:fldCharType="begin">
          <w:fldData xml:space="preserve">PEVuZE5vdGU+PENpdGUgQXV0aG9yWWVhcj0iMSI+PEF1dGhvcj5HdXB0YTwvQXV0aG9yPjxZZWFy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</w:fldData>
        </w:fldChar>
      </w:r>
      <w:r w:rsidRPr="00560BB6">
        <w:rPr>
          <w:lang w:eastAsia="ja-JP"/>
        </w:rPr>
        <w:instrText xml:space="preserve"> ADDIN EN.CITE.DATA </w:instrText>
      </w:r>
      <w:r w:rsidRPr="00560BB6">
        <w:rPr>
          <w:lang w:eastAsia="ja-JP"/>
        </w:rPr>
      </w:r>
      <w:r w:rsidRPr="00560BB6">
        <w:rPr>
          <w:lang w:eastAsia="ja-JP"/>
        </w:rPr>
        <w:fldChar w:fldCharType="end"/>
      </w:r>
      <w:r w:rsidRPr="00560BB6">
        <w:rPr>
          <w:lang w:eastAsia="ja-JP"/>
        </w:rPr>
      </w:r>
      <w:r w:rsidRPr="00560BB6">
        <w:rPr>
          <w:lang w:eastAsia="ja-JP"/>
        </w:rPr>
        <w:fldChar w:fldCharType="separate"/>
      </w:r>
      <w:r w:rsidR="5FF19919" w:rsidRPr="00560BB6">
        <w:rPr>
          <w:noProof/>
          <w:lang w:eastAsia="ja-JP"/>
        </w:rPr>
        <w:t>Gupta et al. (2017)</w:t>
      </w:r>
      <w:r w:rsidRPr="00560BB6">
        <w:rPr>
          <w:lang w:eastAsia="ja-JP"/>
        </w:rPr>
        <w:fldChar w:fldCharType="end"/>
      </w:r>
      <w:r w:rsidR="5FF19919" w:rsidRPr="00560BB6">
        <w:rPr>
          <w:lang w:eastAsia="ja-JP"/>
        </w:rPr>
        <w:t xml:space="preserve"> </w:t>
      </w:r>
      <w:r w:rsidR="00502372">
        <w:rPr>
          <w:lang w:eastAsia="ja-JP"/>
        </w:rPr>
        <w:t>repor</w:t>
      </w:r>
      <w:r w:rsidR="00502372" w:rsidRPr="00560BB6">
        <w:rPr>
          <w:lang w:eastAsia="ja-JP"/>
        </w:rPr>
        <w:t xml:space="preserve">ted </w:t>
      </w:r>
      <w:r w:rsidR="5FF19919" w:rsidRPr="00560BB6">
        <w:rPr>
          <w:lang w:eastAsia="ja-JP"/>
        </w:rPr>
        <w:t xml:space="preserve">that a non-zero CAC score </w:t>
      </w:r>
      <w:r w:rsidR="00502372">
        <w:rPr>
          <w:lang w:eastAsia="ja-JP"/>
        </w:rPr>
        <w:t xml:space="preserve">is associated with an </w:t>
      </w:r>
      <w:r w:rsidR="5FF19919" w:rsidRPr="00560BB6">
        <w:rPr>
          <w:lang w:eastAsia="ja-JP"/>
        </w:rPr>
        <w:t>increase</w:t>
      </w:r>
      <w:r w:rsidR="00502372">
        <w:rPr>
          <w:lang w:eastAsia="ja-JP"/>
        </w:rPr>
        <w:t>d</w:t>
      </w:r>
      <w:r w:rsidR="5FF19919" w:rsidRPr="00560BB6">
        <w:rPr>
          <w:lang w:eastAsia="ja-JP"/>
        </w:rPr>
        <w:t xml:space="preserve"> likelihood </w:t>
      </w:r>
      <w:r w:rsidR="00502372">
        <w:rPr>
          <w:lang w:eastAsia="ja-JP"/>
        </w:rPr>
        <w:t>of</w:t>
      </w:r>
      <w:r w:rsidR="00502372" w:rsidRPr="00560BB6">
        <w:rPr>
          <w:lang w:eastAsia="ja-JP"/>
        </w:rPr>
        <w:t xml:space="preserve"> </w:t>
      </w:r>
      <w:r w:rsidR="00A53086" w:rsidRPr="00560BB6">
        <w:rPr>
          <w:lang w:eastAsia="ja-JP"/>
        </w:rPr>
        <w:t>individuals</w:t>
      </w:r>
      <w:r w:rsidR="5FF19919" w:rsidRPr="00560BB6">
        <w:rPr>
          <w:lang w:eastAsia="ja-JP"/>
        </w:rPr>
        <w:t xml:space="preserve"> initiat</w:t>
      </w:r>
      <w:r w:rsidR="00502372">
        <w:rPr>
          <w:lang w:eastAsia="ja-JP"/>
        </w:rPr>
        <w:t>ing</w:t>
      </w:r>
      <w:r w:rsidR="5FF19919" w:rsidRPr="00560BB6">
        <w:rPr>
          <w:lang w:eastAsia="ja-JP"/>
        </w:rPr>
        <w:t xml:space="preserve"> or continu</w:t>
      </w:r>
      <w:r w:rsidR="00502372">
        <w:rPr>
          <w:lang w:eastAsia="ja-JP"/>
        </w:rPr>
        <w:t>ing</w:t>
      </w:r>
      <w:r w:rsidR="5FF19919" w:rsidRPr="00560BB6">
        <w:rPr>
          <w:lang w:eastAsia="ja-JP"/>
        </w:rPr>
        <w:t xml:space="preserve"> preventive pharmacotherapies and adopt</w:t>
      </w:r>
      <w:r w:rsidR="004309D7">
        <w:rPr>
          <w:lang w:eastAsia="ja-JP"/>
        </w:rPr>
        <w:t>ing</w:t>
      </w:r>
      <w:r w:rsidR="5FF19919" w:rsidRPr="00560BB6">
        <w:rPr>
          <w:lang w:eastAsia="ja-JP"/>
        </w:rPr>
        <w:t xml:space="preserve"> lifestyle modifications. Several randomised controlled trials have compared CT-CAC guided management with standard care, including DANCAVAS </w:t>
      </w:r>
      <w:r w:rsidRPr="00560BB6">
        <w:rPr>
          <w:lang w:eastAsia="ja-JP"/>
        </w:rPr>
        <w:fldChar w:fldCharType="begin">
          <w:fldData xml:space="preserve">PEVuZE5vdGU+PENpdGU+PEF1dGhvcj5MaW5kaG9sdDwvQXV0aG9yPjxZZWFyPjIwMjI8L1llYXI+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=
</w:fldData>
        </w:fldChar>
      </w:r>
      <w:r w:rsidR="005A40D5">
        <w:rPr>
          <w:lang w:eastAsia="ja-JP"/>
        </w:rPr>
        <w:instrText xml:space="preserve"> ADDIN EN.CITE </w:instrText>
      </w:r>
      <w:r w:rsidR="005A40D5">
        <w:rPr>
          <w:lang w:eastAsia="ja-JP"/>
        </w:rPr>
        <w:fldChar w:fldCharType="begin">
          <w:fldData xml:space="preserve">PEVuZE5vdGU+PENpdGU+PEF1dGhvcj5MaW5kaG9sdDwvQXV0aG9yPjxZZWFyPjIwMjI8L1llYXI+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=
</w:fldData>
        </w:fldChar>
      </w:r>
      <w:r w:rsidR="005A40D5">
        <w:rPr>
          <w:lang w:eastAsia="ja-JP"/>
        </w:rPr>
        <w:instrText xml:space="preserve"> ADDIN EN.CITE.DATA </w:instrText>
      </w:r>
      <w:r w:rsidR="005A40D5">
        <w:rPr>
          <w:lang w:eastAsia="ja-JP"/>
        </w:rPr>
      </w:r>
      <w:r w:rsidR="005A40D5">
        <w:rPr>
          <w:lang w:eastAsia="ja-JP"/>
        </w:rPr>
        <w:fldChar w:fldCharType="end"/>
      </w:r>
      <w:r w:rsidRPr="00560BB6">
        <w:rPr>
          <w:lang w:eastAsia="ja-JP"/>
        </w:rPr>
      </w:r>
      <w:r w:rsidRPr="00560BB6">
        <w:rPr>
          <w:lang w:eastAsia="ja-JP"/>
        </w:rPr>
        <w:fldChar w:fldCharType="separate"/>
      </w:r>
      <w:r w:rsidR="437AC26A">
        <w:rPr>
          <w:noProof/>
          <w:lang w:eastAsia="ja-JP"/>
        </w:rPr>
        <w:t>(Lindholt et al. 2022)</w:t>
      </w:r>
      <w:r w:rsidRPr="00560BB6">
        <w:rPr>
          <w:lang w:eastAsia="ja-JP"/>
        </w:rPr>
        <w:fldChar w:fldCharType="end"/>
      </w:r>
      <w:r w:rsidR="5FF19919" w:rsidRPr="00560BB6">
        <w:rPr>
          <w:lang w:eastAsia="ja-JP"/>
        </w:rPr>
        <w:t xml:space="preserve">, CAC-WOMEN trial </w:t>
      </w:r>
      <w:r w:rsidRPr="00560BB6">
        <w:rPr>
          <w:lang w:eastAsia="ja-JP"/>
        </w:rPr>
        <w:fldChar w:fldCharType="begin">
          <w:fldData xml:space="preserve">PEVuZE5vdGU+PENpdGU+PEF1dGhvcj5NYXJzY2huZXI8L0F1dGhvcj48WWVhcj4yMDIyPC9ZZWFy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</w:fldData>
        </w:fldChar>
      </w:r>
      <w:r w:rsidR="005A40D5">
        <w:rPr>
          <w:lang w:eastAsia="ja-JP"/>
        </w:rPr>
        <w:instrText xml:space="preserve"> ADDIN EN.CITE </w:instrText>
      </w:r>
      <w:r w:rsidR="005A40D5">
        <w:rPr>
          <w:lang w:eastAsia="ja-JP"/>
        </w:rPr>
        <w:fldChar w:fldCharType="begin">
          <w:fldData xml:space="preserve">PEVuZE5vdGU+PENpdGU+PEF1dGhvcj5NYXJzY2huZXI8L0F1dGhvcj48WWVhcj4yMDIyPC9ZZWFy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</w:fldData>
        </w:fldChar>
      </w:r>
      <w:r w:rsidR="005A40D5">
        <w:rPr>
          <w:lang w:eastAsia="ja-JP"/>
        </w:rPr>
        <w:instrText xml:space="preserve"> ADDIN EN.CITE.DATA </w:instrText>
      </w:r>
      <w:r w:rsidR="005A40D5">
        <w:rPr>
          <w:lang w:eastAsia="ja-JP"/>
        </w:rPr>
      </w:r>
      <w:r w:rsidR="005A40D5">
        <w:rPr>
          <w:lang w:eastAsia="ja-JP"/>
        </w:rPr>
        <w:fldChar w:fldCharType="end"/>
      </w:r>
      <w:r w:rsidRPr="00560BB6">
        <w:rPr>
          <w:lang w:eastAsia="ja-JP"/>
        </w:rPr>
      </w:r>
      <w:r w:rsidRPr="00560BB6">
        <w:rPr>
          <w:lang w:eastAsia="ja-JP"/>
        </w:rPr>
        <w:fldChar w:fldCharType="separate"/>
      </w:r>
      <w:r w:rsidR="437AC26A">
        <w:rPr>
          <w:noProof/>
          <w:lang w:eastAsia="ja-JP"/>
        </w:rPr>
        <w:t>(Marschner et al. 2022)</w:t>
      </w:r>
      <w:r w:rsidRPr="00560BB6">
        <w:rPr>
          <w:lang w:eastAsia="ja-JP"/>
        </w:rPr>
        <w:fldChar w:fldCharType="end"/>
      </w:r>
      <w:r w:rsidR="5FF19919" w:rsidRPr="00560BB6">
        <w:rPr>
          <w:lang w:eastAsia="ja-JP"/>
        </w:rPr>
        <w:t xml:space="preserve">, CorCal </w:t>
      </w:r>
      <w:r w:rsidRPr="00560BB6">
        <w:rPr>
          <w:lang w:eastAsia="ja-JP"/>
        </w:rPr>
        <w:fldChar w:fldCharType="begin">
          <w:fldData xml:space="preserve">PEVuZE5vdGU+PENpdGU+PEF1dGhvcj5NdWhsZXN0ZWluPC9BdXRob3I+PFllYXI+MjAyMjwvWWVh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</w:fldData>
        </w:fldChar>
      </w:r>
      <w:r w:rsidR="005A40D5">
        <w:rPr>
          <w:lang w:eastAsia="ja-JP"/>
        </w:rPr>
        <w:instrText xml:space="preserve"> ADDIN EN.CITE </w:instrText>
      </w:r>
      <w:r w:rsidR="005A40D5">
        <w:rPr>
          <w:lang w:eastAsia="ja-JP"/>
        </w:rPr>
        <w:fldChar w:fldCharType="begin">
          <w:fldData xml:space="preserve">PEVuZE5vdGU+PENpdGU+PEF1dGhvcj5NdWhsZXN0ZWluPC9BdXRob3I+PFllYXI+MjAyMjwvWWVh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</w:fldData>
        </w:fldChar>
      </w:r>
      <w:r w:rsidR="005A40D5">
        <w:rPr>
          <w:lang w:eastAsia="ja-JP"/>
        </w:rPr>
        <w:instrText xml:space="preserve"> ADDIN EN.CITE.DATA </w:instrText>
      </w:r>
      <w:r w:rsidR="005A40D5">
        <w:rPr>
          <w:lang w:eastAsia="ja-JP"/>
        </w:rPr>
      </w:r>
      <w:r w:rsidR="005A40D5">
        <w:rPr>
          <w:lang w:eastAsia="ja-JP"/>
        </w:rPr>
        <w:fldChar w:fldCharType="end"/>
      </w:r>
      <w:r w:rsidRPr="00560BB6">
        <w:rPr>
          <w:lang w:eastAsia="ja-JP"/>
        </w:rPr>
      </w:r>
      <w:r w:rsidRPr="00560BB6">
        <w:rPr>
          <w:lang w:eastAsia="ja-JP"/>
        </w:rPr>
        <w:fldChar w:fldCharType="separate"/>
      </w:r>
      <w:r w:rsidR="437AC26A">
        <w:rPr>
          <w:noProof/>
          <w:lang w:eastAsia="ja-JP"/>
        </w:rPr>
        <w:t>(Muhlestein et al. 2022)</w:t>
      </w:r>
      <w:r w:rsidRPr="00560BB6">
        <w:rPr>
          <w:lang w:eastAsia="ja-JP"/>
        </w:rPr>
        <w:fldChar w:fldCharType="end"/>
      </w:r>
      <w:r w:rsidR="5FF19919" w:rsidRPr="00560BB6">
        <w:rPr>
          <w:lang w:eastAsia="ja-JP"/>
        </w:rPr>
        <w:t xml:space="preserve">, EISNER </w:t>
      </w:r>
      <w:r w:rsidRPr="00560BB6">
        <w:rPr>
          <w:lang w:eastAsia="ja-JP"/>
        </w:rPr>
        <w:fldChar w:fldCharType="begin">
          <w:fldData xml:space="preserve">PEVuZE5vdGU+PENpdGU+PEF1dGhvcj5Sb3phbnNraTwvQXV0aG9yPjxZZWFyPjIwMTE8L1llYXI+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</w:fldData>
        </w:fldChar>
      </w:r>
      <w:r w:rsidR="005A40D5">
        <w:rPr>
          <w:lang w:eastAsia="ja-JP"/>
        </w:rPr>
        <w:instrText xml:space="preserve"> ADDIN EN.CITE </w:instrText>
      </w:r>
      <w:r w:rsidR="005A40D5">
        <w:rPr>
          <w:lang w:eastAsia="ja-JP"/>
        </w:rPr>
        <w:fldChar w:fldCharType="begin">
          <w:fldData xml:space="preserve">PEVuZE5vdGU+PENpdGU+PEF1dGhvcj5Sb3phbnNraTwvQXV0aG9yPjxZZWFyPjIwMTE8L1llYXI+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</w:fldData>
        </w:fldChar>
      </w:r>
      <w:r w:rsidR="005A40D5">
        <w:rPr>
          <w:lang w:eastAsia="ja-JP"/>
        </w:rPr>
        <w:instrText xml:space="preserve"> ADDIN EN.CITE.DATA </w:instrText>
      </w:r>
      <w:r w:rsidR="005A40D5">
        <w:rPr>
          <w:lang w:eastAsia="ja-JP"/>
        </w:rPr>
      </w:r>
      <w:r w:rsidR="005A40D5">
        <w:rPr>
          <w:lang w:eastAsia="ja-JP"/>
        </w:rPr>
        <w:fldChar w:fldCharType="end"/>
      </w:r>
      <w:r w:rsidRPr="00560BB6">
        <w:rPr>
          <w:lang w:eastAsia="ja-JP"/>
        </w:rPr>
      </w:r>
      <w:r w:rsidRPr="00560BB6">
        <w:rPr>
          <w:lang w:eastAsia="ja-JP"/>
        </w:rPr>
        <w:fldChar w:fldCharType="separate"/>
      </w:r>
      <w:r w:rsidR="437AC26A">
        <w:rPr>
          <w:noProof/>
          <w:lang w:eastAsia="ja-JP"/>
        </w:rPr>
        <w:t>(Rozanski et al. 2011)</w:t>
      </w:r>
      <w:r w:rsidRPr="00560BB6">
        <w:rPr>
          <w:lang w:eastAsia="ja-JP"/>
        </w:rPr>
        <w:fldChar w:fldCharType="end"/>
      </w:r>
      <w:r w:rsidR="5FF19919" w:rsidRPr="00560BB6">
        <w:rPr>
          <w:lang w:eastAsia="ja-JP"/>
        </w:rPr>
        <w:t xml:space="preserve"> and ROBINSCA </w:t>
      </w:r>
      <w:r w:rsidRPr="00560BB6">
        <w:rPr>
          <w:lang w:eastAsia="ja-JP"/>
        </w:rPr>
        <w:fldChar w:fldCharType="begin">
          <w:fldData xml:space="preserve">PEVuZE5vdGU+PENpdGU+PEF1dGhvcj5Nb2xkb3ZhbnU8L0F1dGhvcj48WWVhcj4yMDI0PC9ZZWFy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</w:fldData>
        </w:fldChar>
      </w:r>
      <w:r w:rsidR="005A40D5">
        <w:rPr>
          <w:lang w:eastAsia="ja-JP"/>
        </w:rPr>
        <w:instrText xml:space="preserve"> ADDIN EN.CITE </w:instrText>
      </w:r>
      <w:r w:rsidR="005A40D5">
        <w:rPr>
          <w:lang w:eastAsia="ja-JP"/>
        </w:rPr>
        <w:fldChar w:fldCharType="begin">
          <w:fldData xml:space="preserve">PEVuZE5vdGU+PENpdGU+PEF1dGhvcj5Nb2xkb3ZhbnU8L0F1dGhvcj48WWVhcj4yMDI0PC9ZZWFy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</w:fldData>
        </w:fldChar>
      </w:r>
      <w:r w:rsidR="005A40D5">
        <w:rPr>
          <w:lang w:eastAsia="ja-JP"/>
        </w:rPr>
        <w:instrText xml:space="preserve"> ADDIN EN.CITE.DATA </w:instrText>
      </w:r>
      <w:r w:rsidR="005A40D5">
        <w:rPr>
          <w:lang w:eastAsia="ja-JP"/>
        </w:rPr>
      </w:r>
      <w:r w:rsidR="005A40D5">
        <w:rPr>
          <w:lang w:eastAsia="ja-JP"/>
        </w:rPr>
        <w:fldChar w:fldCharType="end"/>
      </w:r>
      <w:r w:rsidRPr="00560BB6">
        <w:rPr>
          <w:lang w:eastAsia="ja-JP"/>
        </w:rPr>
      </w:r>
      <w:r w:rsidRPr="00560BB6">
        <w:rPr>
          <w:lang w:eastAsia="ja-JP"/>
        </w:rPr>
        <w:fldChar w:fldCharType="separate"/>
      </w:r>
      <w:r w:rsidR="437AC26A">
        <w:rPr>
          <w:noProof/>
          <w:lang w:eastAsia="ja-JP"/>
        </w:rPr>
        <w:t>(Moldovanu et al. 2024)</w:t>
      </w:r>
      <w:r w:rsidRPr="00560BB6">
        <w:rPr>
          <w:lang w:eastAsia="ja-JP"/>
        </w:rPr>
        <w:fldChar w:fldCharType="end"/>
      </w:r>
      <w:r w:rsidR="5FF19919" w:rsidRPr="00560BB6">
        <w:rPr>
          <w:lang w:eastAsia="ja-JP"/>
        </w:rPr>
        <w:t xml:space="preserve">. Although not exhaustive, these trials </w:t>
      </w:r>
      <w:r w:rsidR="00502372">
        <w:rPr>
          <w:lang w:eastAsia="ja-JP"/>
        </w:rPr>
        <w:t>suggest</w:t>
      </w:r>
      <w:r w:rsidR="00502372" w:rsidRPr="00560BB6">
        <w:rPr>
          <w:lang w:eastAsia="ja-JP"/>
        </w:rPr>
        <w:t xml:space="preserve">ed </w:t>
      </w:r>
      <w:r w:rsidR="5FF19919" w:rsidRPr="00560BB6">
        <w:rPr>
          <w:lang w:eastAsia="ja-JP"/>
        </w:rPr>
        <w:t xml:space="preserve">that CT-CAC informed management is associated with </w:t>
      </w:r>
      <w:r w:rsidR="00BB3CF5">
        <w:rPr>
          <w:lang w:eastAsia="ja-JP"/>
        </w:rPr>
        <w:t xml:space="preserve">favourable changes in surrogate and intermediate outcomes, such as </w:t>
      </w:r>
      <w:r w:rsidR="5FF19919" w:rsidRPr="00560BB6">
        <w:rPr>
          <w:lang w:eastAsia="ja-JP"/>
        </w:rPr>
        <w:t xml:space="preserve">plaque progression and control of CAD risk factors, </w:t>
      </w:r>
      <w:r w:rsidR="00AE5927">
        <w:rPr>
          <w:lang w:eastAsia="ja-JP"/>
        </w:rPr>
        <w:t>and no clear</w:t>
      </w:r>
      <w:r w:rsidR="5FF19919" w:rsidRPr="00560BB6">
        <w:rPr>
          <w:lang w:eastAsia="ja-JP"/>
        </w:rPr>
        <w:t xml:space="preserve"> adverse effects on health-related quality of life (HRQoL) or increases in downstream testing</w:t>
      </w:r>
      <w:r w:rsidR="006911AE">
        <w:rPr>
          <w:lang w:eastAsia="ja-JP"/>
        </w:rPr>
        <w:t xml:space="preserve"> over the duration of follow-up</w:t>
      </w:r>
      <w:r w:rsidR="5FF19919" w:rsidRPr="00560BB6">
        <w:rPr>
          <w:lang w:eastAsia="ja-JP"/>
        </w:rPr>
        <w:t xml:space="preserve">. </w:t>
      </w:r>
    </w:p>
    <w:p w14:paraId="2706F56E" w14:textId="7B2E9533" w:rsidR="00CD5D30" w:rsidRPr="00560BB6" w:rsidRDefault="00CD5D30" w:rsidP="007B004D">
      <w:pPr>
        <w:rPr>
          <w:lang w:eastAsia="ja-JP"/>
        </w:rPr>
      </w:pPr>
      <w:r w:rsidRPr="00560BB6">
        <w:rPr>
          <w:lang w:eastAsia="ja-JP"/>
        </w:rPr>
        <w:t xml:space="preserve">Additional supportive evidence is provided by the CAUGHT-CAD trial </w:t>
      </w:r>
      <w:r w:rsidRPr="00560BB6">
        <w:rPr>
          <w:lang w:eastAsia="ja-JP"/>
        </w:rPr>
        <w:fldChar w:fldCharType="begin">
          <w:fldData xml:space="preserve">PEVuZE5vdGU+PENpdGU+PEF1dGhvcj5OZXJsZWthcjwvQXV0aG9yPjxZZWFyPjIwMjU8L1llYXI+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</w:fldData>
        </w:fldChar>
      </w:r>
      <w:r w:rsidR="005A40D5">
        <w:rPr>
          <w:lang w:eastAsia="ja-JP"/>
        </w:rPr>
        <w:instrText xml:space="preserve"> ADDIN EN.CITE </w:instrText>
      </w:r>
      <w:r w:rsidR="005A40D5">
        <w:rPr>
          <w:lang w:eastAsia="ja-JP"/>
        </w:rPr>
        <w:fldChar w:fldCharType="begin">
          <w:fldData xml:space="preserve">PEVuZE5vdGU+PENpdGU+PEF1dGhvcj5OZXJsZWthcjwvQXV0aG9yPjxZZWFyPjIwMjU8L1llYXI+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</w:fldData>
        </w:fldChar>
      </w:r>
      <w:r w:rsidR="005A40D5">
        <w:rPr>
          <w:lang w:eastAsia="ja-JP"/>
        </w:rPr>
        <w:instrText xml:space="preserve"> ADDIN EN.CITE.DATA </w:instrText>
      </w:r>
      <w:r w:rsidR="005A40D5">
        <w:rPr>
          <w:lang w:eastAsia="ja-JP"/>
        </w:rPr>
      </w:r>
      <w:r w:rsidR="005A40D5">
        <w:rPr>
          <w:lang w:eastAsia="ja-JP"/>
        </w:rPr>
        <w:fldChar w:fldCharType="end"/>
      </w:r>
      <w:r w:rsidRPr="00560BB6">
        <w:rPr>
          <w:lang w:eastAsia="ja-JP"/>
        </w:rPr>
      </w:r>
      <w:r w:rsidRPr="00560BB6">
        <w:rPr>
          <w:lang w:eastAsia="ja-JP"/>
        </w:rPr>
        <w:fldChar w:fldCharType="separate"/>
      </w:r>
      <w:r w:rsidR="005A40D5">
        <w:rPr>
          <w:noProof/>
          <w:lang w:eastAsia="ja-JP"/>
        </w:rPr>
        <w:t>(Nerlekar et al. 2025)</w:t>
      </w:r>
      <w:r w:rsidRPr="00560BB6">
        <w:rPr>
          <w:lang w:eastAsia="ja-JP"/>
        </w:rPr>
        <w:fldChar w:fldCharType="end"/>
      </w:r>
      <w:r w:rsidRPr="00560BB6">
        <w:rPr>
          <w:lang w:eastAsia="ja-JP"/>
        </w:rPr>
        <w:t xml:space="preserve">, which offers Australian specific data. </w:t>
      </w:r>
      <w:r w:rsidR="00C034F5">
        <w:rPr>
          <w:lang w:eastAsia="ja-JP"/>
        </w:rPr>
        <w:t xml:space="preserve">In this trial, patients with a CAC score greater than 0 and less than 400 were randomised to </w:t>
      </w:r>
      <w:r w:rsidR="007B004D">
        <w:rPr>
          <w:lang w:eastAsia="ja-JP"/>
        </w:rPr>
        <w:t xml:space="preserve">usual care or CAC-informed care. Patients in the CAC-informed arm received lipid-lowering therapy and education around life-style/risk modification using CT-CAC images as evidence to support shared decision-making. The </w:t>
      </w:r>
      <w:r w:rsidRPr="00560BB6">
        <w:rPr>
          <w:lang w:eastAsia="ja-JP"/>
        </w:rPr>
        <w:t>study demonstrated that combining CAC scoring with primary prevention therapy</w:t>
      </w:r>
      <w:r w:rsidR="007B004D">
        <w:rPr>
          <w:lang w:eastAsia="ja-JP"/>
        </w:rPr>
        <w:t xml:space="preserve"> </w:t>
      </w:r>
      <w:r w:rsidRPr="00560BB6">
        <w:rPr>
          <w:lang w:eastAsia="ja-JP"/>
        </w:rPr>
        <w:t xml:space="preserve">reduced atherogenic lipid levels and slowed plaque progression compared with usual care. </w:t>
      </w:r>
    </w:p>
    <w:p w14:paraId="5C605A70" w14:textId="144DE6BB" w:rsidR="00CD5D30" w:rsidRPr="00560BB6" w:rsidRDefault="00CD5D30" w:rsidP="00067397">
      <w:r w:rsidRPr="00560BB6">
        <w:t>Treatment recommendations</w:t>
      </w:r>
      <w:r w:rsidR="00892372" w:rsidRPr="00560BB6">
        <w:t xml:space="preserve"> as per risk categories </w:t>
      </w:r>
      <w:r w:rsidR="00921C5C" w:rsidRPr="00560BB6">
        <w:t xml:space="preserve">assigned by the </w:t>
      </w:r>
      <w:r w:rsidR="00E45618" w:rsidRPr="00560BB6">
        <w:t>Aus CVD</w:t>
      </w:r>
      <w:r w:rsidRPr="00560BB6">
        <w:t xml:space="preserve"> </w:t>
      </w:r>
      <w:r w:rsidR="00CE1A2B">
        <w:t>R</w:t>
      </w:r>
      <w:r w:rsidRPr="00560BB6">
        <w:t xml:space="preserve">isk </w:t>
      </w:r>
      <w:r w:rsidR="001F4AA0" w:rsidRPr="00560BB6">
        <w:t>calculator</w:t>
      </w:r>
      <w:r w:rsidRPr="00560BB6">
        <w:t xml:space="preserve"> are summarised in </w:t>
      </w:r>
      <w:r w:rsidR="00ED56E5">
        <w:fldChar w:fldCharType="begin"/>
      </w:r>
      <w:r w:rsidR="00ED56E5">
        <w:instrText xml:space="preserve"> REF _Ref228891103 \h </w:instrText>
      </w:r>
      <w:r w:rsidR="00ED56E5">
        <w:fldChar w:fldCharType="separate"/>
      </w:r>
      <w:r w:rsidR="002779A9" w:rsidRPr="00560BB6">
        <w:t xml:space="preserve">Table </w:t>
      </w:r>
      <w:r w:rsidR="002779A9">
        <w:rPr>
          <w:noProof/>
        </w:rPr>
        <w:t>2</w:t>
      </w:r>
      <w:r w:rsidR="00ED56E5">
        <w:fldChar w:fldCharType="end"/>
      </w:r>
      <w:r w:rsidRPr="00560BB6">
        <w:t xml:space="preserve">. </w:t>
      </w:r>
      <w:r w:rsidRPr="00560BB6">
        <w:rPr>
          <w:lang w:eastAsia="ja-JP"/>
        </w:rPr>
        <w:t xml:space="preserve">A healthy lifestyle is encouraged for all patients irrespective of the risk category. </w:t>
      </w:r>
      <w:r w:rsidRPr="00560BB6">
        <w:t xml:space="preserve">In patients at low CVD risk, preventive pharmacotherapy is not routinely recommended. For patients at intermediate CVD risk, preventive pharmacotherapies such as blood pressure lowering medicines and lipid modifying medicines may be considered depending on the clinical context. In patients at high CVD risk, blood pressure lowering medicines and lipid modifying medicines should be prescribed in accordance with clinical guidelines. </w:t>
      </w:r>
    </w:p>
    <w:p w14:paraId="777A7139" w14:textId="161E173F" w:rsidR="00CD5D30" w:rsidRPr="00560BB6" w:rsidRDefault="00CD5D30" w:rsidP="009B0CA7">
      <w:pPr>
        <w:pStyle w:val="Caption"/>
        <w:spacing w:after="60"/>
        <w:rPr>
          <w:lang w:val="en-AU"/>
        </w:rPr>
      </w:pPr>
      <w:bookmarkStart w:id="3" w:name="_Ref228891103"/>
      <w:r w:rsidRPr="00560BB6">
        <w:rPr>
          <w:lang w:val="en-AU"/>
        </w:rPr>
        <w:lastRenderedPageBreak/>
        <w:t xml:space="preserve">Table </w:t>
      </w:r>
      <w:r w:rsidRPr="00560BB6">
        <w:rPr>
          <w:lang w:val="en-AU"/>
        </w:rPr>
        <w:fldChar w:fldCharType="begin"/>
      </w:r>
      <w:r w:rsidRPr="00560BB6">
        <w:rPr>
          <w:lang w:val="en-AU"/>
        </w:rPr>
        <w:instrText xml:space="preserve"> SEQ Table \* ARABIC </w:instrText>
      </w:r>
      <w:r w:rsidRPr="00560BB6">
        <w:rPr>
          <w:lang w:val="en-AU"/>
        </w:rPr>
        <w:fldChar w:fldCharType="separate"/>
      </w:r>
      <w:r w:rsidR="002779A9">
        <w:rPr>
          <w:noProof/>
          <w:lang w:val="en-AU"/>
        </w:rPr>
        <w:t>2</w:t>
      </w:r>
      <w:r w:rsidRPr="00560BB6">
        <w:rPr>
          <w:lang w:val="en-AU"/>
        </w:rPr>
        <w:fldChar w:fldCharType="end"/>
      </w:r>
      <w:bookmarkEnd w:id="3"/>
      <w:r w:rsidRPr="00560BB6">
        <w:rPr>
          <w:lang w:val="en-AU"/>
        </w:rPr>
        <w:t xml:space="preserve"> Treatment recommendations based on risk stratification</w:t>
      </w:r>
      <w:r w:rsidR="00D84436" w:rsidRPr="00560BB6">
        <w:rPr>
          <w:lang w:val="en-AU"/>
        </w:rPr>
        <w:t xml:space="preserve"> as </w:t>
      </w:r>
      <w:r w:rsidR="00C81203" w:rsidRPr="00560BB6">
        <w:rPr>
          <w:lang w:val="en-AU"/>
        </w:rPr>
        <w:t xml:space="preserve">calculated by the Aus CVD </w:t>
      </w:r>
      <w:r w:rsidR="00EB11FD">
        <w:rPr>
          <w:lang w:val="en-AU"/>
        </w:rPr>
        <w:t>R</w:t>
      </w:r>
      <w:r w:rsidR="00C81203" w:rsidRPr="00560BB6">
        <w:rPr>
          <w:lang w:val="en-AU"/>
        </w:rPr>
        <w:t>isk calculator</w:t>
      </w:r>
    </w:p>
    <w:tbl>
      <w:tblPr>
        <w:tblStyle w:val="TableGrid"/>
        <w:tblW w:w="9568" w:type="dxa"/>
        <w:tblInd w:w="0" w:type="dxa"/>
        <w:tblLook w:val="04A0" w:firstRow="1" w:lastRow="0" w:firstColumn="1" w:lastColumn="0" w:noHBand="0" w:noVBand="1"/>
      </w:tblPr>
      <w:tblGrid>
        <w:gridCol w:w="1129"/>
        <w:gridCol w:w="1418"/>
        <w:gridCol w:w="2693"/>
        <w:gridCol w:w="4328"/>
      </w:tblGrid>
      <w:tr w:rsidR="00CD5D30" w:rsidRPr="00560BB6" w14:paraId="5EBBC35A" w14:textId="77777777" w:rsidTr="007E6CAD">
        <w:trPr>
          <w:cantSplit/>
          <w:trHeight w:val="396"/>
        </w:trPr>
        <w:tc>
          <w:tcPr>
            <w:tcW w:w="1129" w:type="dxa"/>
            <w:shd w:val="clear" w:color="auto" w:fill="D9D9D9" w:themeFill="background1" w:themeFillShade="D9"/>
            <w:vAlign w:val="center"/>
          </w:tcPr>
          <w:p w14:paraId="2F567F2F" w14:textId="72DF182A" w:rsidR="00CD5D30" w:rsidRPr="00560BB6" w:rsidRDefault="00CD5D30" w:rsidP="00DA6F2F">
            <w:pPr>
              <w:pStyle w:val="TableHeading"/>
              <w:keepLines/>
            </w:pPr>
            <w:r w:rsidRPr="00560BB6">
              <w:t>Risk Category</w:t>
            </w:r>
          </w:p>
        </w:tc>
        <w:tc>
          <w:tcPr>
            <w:tcW w:w="1418" w:type="dxa"/>
            <w:shd w:val="clear" w:color="auto" w:fill="D9D9D9" w:themeFill="background1" w:themeFillShade="D9"/>
            <w:vAlign w:val="center"/>
          </w:tcPr>
          <w:p w14:paraId="245A0212" w14:textId="73AEE539" w:rsidR="00CD5D30" w:rsidRPr="00560BB6" w:rsidRDefault="00CD5D30" w:rsidP="00DA6F2F">
            <w:pPr>
              <w:pStyle w:val="TableHeading"/>
              <w:keepLines/>
            </w:pPr>
            <w:r w:rsidRPr="00560BB6">
              <w:t>Estimated 5-Year CVD risk</w:t>
            </w:r>
          </w:p>
        </w:tc>
        <w:tc>
          <w:tcPr>
            <w:tcW w:w="2693" w:type="dxa"/>
            <w:shd w:val="clear" w:color="auto" w:fill="D9D9D9" w:themeFill="background1" w:themeFillShade="D9"/>
            <w:vAlign w:val="center"/>
          </w:tcPr>
          <w:p w14:paraId="2C0E37C5" w14:textId="179CBBC3" w:rsidR="00CD5D30" w:rsidRPr="00560BB6" w:rsidRDefault="00CD5D30" w:rsidP="00DA6F2F">
            <w:pPr>
              <w:pStyle w:val="TableHeading"/>
              <w:keepLines/>
            </w:pPr>
            <w:r w:rsidRPr="00560BB6">
              <w:t>Management</w:t>
            </w:r>
          </w:p>
        </w:tc>
        <w:tc>
          <w:tcPr>
            <w:tcW w:w="4328" w:type="dxa"/>
            <w:shd w:val="clear" w:color="auto" w:fill="D9D9D9" w:themeFill="background1" w:themeFillShade="D9"/>
            <w:vAlign w:val="center"/>
          </w:tcPr>
          <w:p w14:paraId="387E4221" w14:textId="72DBEBA6" w:rsidR="00CD5D30" w:rsidRPr="00560BB6" w:rsidRDefault="00CD5D30" w:rsidP="00DA6F2F">
            <w:pPr>
              <w:pStyle w:val="TableHeading"/>
              <w:keepLines/>
            </w:pPr>
            <w:r w:rsidRPr="00560BB6">
              <w:t>Reassessment Interval</w:t>
            </w:r>
          </w:p>
        </w:tc>
      </w:tr>
      <w:tr w:rsidR="00CD5D30" w:rsidRPr="00560BB6" w14:paraId="4665CF92" w14:textId="77777777" w:rsidTr="007E6CAD">
        <w:trPr>
          <w:cantSplit/>
          <w:trHeight w:val="1680"/>
        </w:trPr>
        <w:tc>
          <w:tcPr>
            <w:tcW w:w="1129" w:type="dxa"/>
            <w:vAlign w:val="center"/>
          </w:tcPr>
          <w:p w14:paraId="64424BF4" w14:textId="368F1876" w:rsidR="00CD5D30" w:rsidRPr="00560BB6" w:rsidRDefault="00CD5D30" w:rsidP="00DA6F2F">
            <w:pPr>
              <w:pStyle w:val="TableText0"/>
              <w:keepNext/>
              <w:keepLines/>
              <w:rPr>
                <w:lang w:eastAsia="ja-JP"/>
              </w:rPr>
            </w:pPr>
            <w:r w:rsidRPr="00560BB6">
              <w:t>Low</w:t>
            </w:r>
          </w:p>
        </w:tc>
        <w:tc>
          <w:tcPr>
            <w:tcW w:w="1418" w:type="dxa"/>
            <w:vAlign w:val="center"/>
          </w:tcPr>
          <w:p w14:paraId="5E68BDEF" w14:textId="5F61BE5B" w:rsidR="00CD5D30" w:rsidRPr="00560BB6" w:rsidRDefault="00CD5D30" w:rsidP="00DA6F2F">
            <w:pPr>
              <w:pStyle w:val="TableText0"/>
              <w:keepNext/>
              <w:keepLines/>
              <w:rPr>
                <w:lang w:eastAsia="ja-JP"/>
              </w:rPr>
            </w:pPr>
            <w:r w:rsidRPr="00560BB6">
              <w:t>&lt; 5%</w:t>
            </w:r>
          </w:p>
        </w:tc>
        <w:tc>
          <w:tcPr>
            <w:tcW w:w="2693" w:type="dxa"/>
            <w:vAlign w:val="center"/>
          </w:tcPr>
          <w:p w14:paraId="734B620C" w14:textId="356D92DC" w:rsidR="00CD5D30" w:rsidRPr="00560BB6" w:rsidRDefault="00CD5D30" w:rsidP="00DA6F2F">
            <w:pPr>
              <w:pStyle w:val="TableText0"/>
              <w:keepNext/>
              <w:keepLines/>
              <w:numPr>
                <w:ilvl w:val="0"/>
                <w:numId w:val="17"/>
              </w:numPr>
              <w:ind w:left="175" w:hanging="175"/>
              <w:rPr>
                <w:lang w:eastAsia="ja-JP"/>
              </w:rPr>
            </w:pPr>
            <w:r w:rsidRPr="00560BB6">
              <w:t>Encourage, support and advise a healthy lifestyle</w:t>
            </w:r>
          </w:p>
          <w:p w14:paraId="2DFD599A" w14:textId="0C92A5EE" w:rsidR="00CD5D30" w:rsidRPr="00560BB6" w:rsidRDefault="00CD5D30" w:rsidP="00DA6F2F">
            <w:pPr>
              <w:pStyle w:val="TableText0"/>
              <w:keepNext/>
              <w:keepLines/>
              <w:numPr>
                <w:ilvl w:val="0"/>
                <w:numId w:val="17"/>
              </w:numPr>
              <w:ind w:left="175" w:hanging="175"/>
              <w:rPr>
                <w:lang w:eastAsia="ja-JP"/>
              </w:rPr>
            </w:pPr>
            <w:r w:rsidRPr="00560BB6">
              <w:t>Pharmacotherapy not routinely recommended</w:t>
            </w:r>
          </w:p>
        </w:tc>
        <w:tc>
          <w:tcPr>
            <w:tcW w:w="4328" w:type="dxa"/>
            <w:vAlign w:val="center"/>
          </w:tcPr>
          <w:p w14:paraId="6B632A81" w14:textId="693FCAF1" w:rsidR="00CD5D30" w:rsidRPr="00560BB6" w:rsidRDefault="00CD5D30" w:rsidP="00DA6F2F">
            <w:pPr>
              <w:pStyle w:val="TableText0"/>
              <w:keepNext/>
              <w:keepLines/>
              <w:numPr>
                <w:ilvl w:val="0"/>
                <w:numId w:val="17"/>
              </w:numPr>
              <w:ind w:left="179" w:hanging="179"/>
              <w:rPr>
                <w:lang w:eastAsia="ja-JP"/>
              </w:rPr>
            </w:pPr>
            <w:r w:rsidRPr="00560BB6">
              <w:t xml:space="preserve">Reassess every 5 years </w:t>
            </w:r>
          </w:p>
          <w:p w14:paraId="56629498" w14:textId="34568584" w:rsidR="00CD5D30" w:rsidRPr="00560BB6" w:rsidRDefault="00CD5D30" w:rsidP="00DA6F2F">
            <w:pPr>
              <w:pStyle w:val="TableText0"/>
              <w:keepNext/>
              <w:keepLines/>
              <w:numPr>
                <w:ilvl w:val="0"/>
                <w:numId w:val="17"/>
              </w:numPr>
              <w:ind w:left="179" w:right="-28" w:hanging="179"/>
              <w:rPr>
                <w:lang w:eastAsia="ja-JP"/>
              </w:rPr>
            </w:pPr>
            <w:r w:rsidRPr="00560BB6">
              <w:t>Assess sooner if close to intermediate-risk threshold, if risk factors worsen, or new risk factors develop</w:t>
            </w:r>
          </w:p>
          <w:p w14:paraId="1EEB5D44" w14:textId="00FD5579" w:rsidR="00CD5D30" w:rsidRPr="00560BB6" w:rsidRDefault="00CD5D30" w:rsidP="00DA6F2F">
            <w:pPr>
              <w:pStyle w:val="TableText0"/>
              <w:keepNext/>
              <w:keepLines/>
              <w:numPr>
                <w:ilvl w:val="0"/>
                <w:numId w:val="17"/>
              </w:numPr>
              <w:ind w:left="179" w:hanging="179"/>
              <w:rPr>
                <w:lang w:eastAsia="ja-JP"/>
              </w:rPr>
            </w:pPr>
            <w:r w:rsidRPr="00560BB6">
              <w:rPr>
                <w:lang w:eastAsia="ja-JP"/>
              </w:rPr>
              <w:t>Aboriginal and Torres Strait Islander</w:t>
            </w:r>
            <w:r w:rsidRPr="00560BB6">
              <w:t>: reassess every year (annual health check or opportunistically) or at least every 2 years</w:t>
            </w:r>
          </w:p>
        </w:tc>
      </w:tr>
      <w:tr w:rsidR="00CD5D30" w:rsidRPr="00560BB6" w14:paraId="40C992C2" w14:textId="77777777" w:rsidTr="007E6CAD">
        <w:trPr>
          <w:cantSplit/>
        </w:trPr>
        <w:tc>
          <w:tcPr>
            <w:tcW w:w="1129" w:type="dxa"/>
            <w:vAlign w:val="center"/>
          </w:tcPr>
          <w:p w14:paraId="4AD8F406" w14:textId="6D16D677" w:rsidR="00CD5D30" w:rsidRPr="00560BB6" w:rsidRDefault="00CD5D30" w:rsidP="00DA6F2F">
            <w:pPr>
              <w:pStyle w:val="TableText0"/>
              <w:keepNext/>
              <w:keepLines/>
              <w:rPr>
                <w:lang w:eastAsia="ja-JP"/>
              </w:rPr>
            </w:pPr>
            <w:r w:rsidRPr="00560BB6">
              <w:t>Intermediate</w:t>
            </w:r>
          </w:p>
        </w:tc>
        <w:tc>
          <w:tcPr>
            <w:tcW w:w="1418" w:type="dxa"/>
            <w:vAlign w:val="center"/>
          </w:tcPr>
          <w:p w14:paraId="001657CF" w14:textId="35BB3C6B" w:rsidR="00CD5D30" w:rsidRPr="00560BB6" w:rsidRDefault="00CD5D30" w:rsidP="00DA6F2F">
            <w:pPr>
              <w:pStyle w:val="TableText0"/>
              <w:keepNext/>
              <w:keepLines/>
              <w:rPr>
                <w:lang w:eastAsia="ja-JP"/>
              </w:rPr>
            </w:pPr>
            <w:r w:rsidRPr="00560BB6">
              <w:t>5% to &lt; 10%</w:t>
            </w:r>
          </w:p>
        </w:tc>
        <w:tc>
          <w:tcPr>
            <w:tcW w:w="2693" w:type="dxa"/>
            <w:vAlign w:val="center"/>
          </w:tcPr>
          <w:p w14:paraId="74335A91" w14:textId="6E7A6289" w:rsidR="00CD5D30" w:rsidRPr="00560BB6" w:rsidRDefault="00CD5D30" w:rsidP="00DA6F2F">
            <w:pPr>
              <w:pStyle w:val="TableText0"/>
              <w:keepNext/>
              <w:keepLines/>
              <w:numPr>
                <w:ilvl w:val="0"/>
                <w:numId w:val="17"/>
              </w:numPr>
              <w:ind w:left="175" w:hanging="175"/>
              <w:rPr>
                <w:lang w:eastAsia="ja-JP"/>
              </w:rPr>
            </w:pPr>
            <w:r w:rsidRPr="00560BB6">
              <w:t>Encourage, support and advise a healthy lifestyle</w:t>
            </w:r>
          </w:p>
          <w:p w14:paraId="7126599F" w14:textId="13A7D274" w:rsidR="00CD5D30" w:rsidRPr="00560BB6" w:rsidRDefault="00CD5D30" w:rsidP="00DA6F2F">
            <w:pPr>
              <w:pStyle w:val="TableText0"/>
              <w:keepNext/>
              <w:keepLines/>
              <w:numPr>
                <w:ilvl w:val="0"/>
                <w:numId w:val="17"/>
              </w:numPr>
              <w:ind w:left="175" w:hanging="175"/>
              <w:rPr>
                <w:lang w:eastAsia="ja-JP"/>
              </w:rPr>
            </w:pPr>
            <w:r w:rsidRPr="00560BB6">
              <w:t>Consider blood pressure-lowering and lipid-modifying</w:t>
            </w:r>
            <w:r w:rsidR="00104A14" w:rsidRPr="00560BB6">
              <w:t xml:space="preserve"> </w:t>
            </w:r>
            <w:r w:rsidRPr="00560BB6">
              <w:t>pharmacotherapy depending on clinical context</w:t>
            </w:r>
          </w:p>
        </w:tc>
        <w:tc>
          <w:tcPr>
            <w:tcW w:w="4328" w:type="dxa"/>
            <w:vAlign w:val="center"/>
          </w:tcPr>
          <w:p w14:paraId="6749146E" w14:textId="71008AEB" w:rsidR="00CD5D30" w:rsidRPr="00560BB6" w:rsidRDefault="00CD5D30" w:rsidP="00DA6F2F">
            <w:pPr>
              <w:pStyle w:val="TableText0"/>
              <w:keepNext/>
              <w:keepLines/>
              <w:numPr>
                <w:ilvl w:val="0"/>
                <w:numId w:val="17"/>
              </w:numPr>
              <w:ind w:left="179" w:hanging="179"/>
              <w:rPr>
                <w:lang w:eastAsia="ja-JP"/>
              </w:rPr>
            </w:pPr>
            <w:r w:rsidRPr="00560BB6">
              <w:t>Reassess every 2 years if not receiving pharmacotherapy</w:t>
            </w:r>
          </w:p>
          <w:p w14:paraId="79A1C0E9" w14:textId="006287BF" w:rsidR="00CD5D30" w:rsidRPr="00560BB6" w:rsidRDefault="00CD5D30" w:rsidP="00DA6F2F">
            <w:pPr>
              <w:pStyle w:val="TableText0"/>
              <w:keepNext/>
              <w:keepLines/>
              <w:numPr>
                <w:ilvl w:val="0"/>
                <w:numId w:val="17"/>
              </w:numPr>
              <w:ind w:left="179" w:hanging="179"/>
              <w:rPr>
                <w:lang w:eastAsia="ja-JP"/>
              </w:rPr>
            </w:pPr>
            <w:r w:rsidRPr="00560BB6">
              <w:t>Assess sooner if close to high-risk threshold, if risk factors worsen, or new risk factors develop</w:t>
            </w:r>
          </w:p>
          <w:p w14:paraId="4D729BA3" w14:textId="6CC4BEFC" w:rsidR="00CD5D30" w:rsidRPr="00560BB6" w:rsidRDefault="00CD5D30" w:rsidP="00DA6F2F">
            <w:pPr>
              <w:pStyle w:val="TableText0"/>
              <w:keepNext/>
              <w:keepLines/>
              <w:numPr>
                <w:ilvl w:val="0"/>
                <w:numId w:val="17"/>
              </w:numPr>
              <w:ind w:left="179" w:hanging="179"/>
              <w:rPr>
                <w:lang w:eastAsia="ja-JP"/>
              </w:rPr>
            </w:pPr>
            <w:r w:rsidRPr="00560BB6">
              <w:rPr>
                <w:lang w:eastAsia="ja-JP"/>
              </w:rPr>
              <w:t>Aboriginal and Torres Strait Islander</w:t>
            </w:r>
            <w:r w:rsidRPr="00560BB6">
              <w:t>: reassess every year (annual health check or opportunistically) or at least every 2 years</w:t>
            </w:r>
          </w:p>
        </w:tc>
      </w:tr>
      <w:tr w:rsidR="00CD5D30" w:rsidRPr="00560BB6" w14:paraId="3E161603" w14:textId="77777777" w:rsidTr="007E6CAD">
        <w:trPr>
          <w:cantSplit/>
          <w:trHeight w:val="881"/>
        </w:trPr>
        <w:tc>
          <w:tcPr>
            <w:tcW w:w="1129" w:type="dxa"/>
            <w:vAlign w:val="center"/>
          </w:tcPr>
          <w:p w14:paraId="100FEE74" w14:textId="072F9F6B" w:rsidR="00CD5D30" w:rsidRPr="00560BB6" w:rsidRDefault="00CD5D30" w:rsidP="00DA6F2F">
            <w:pPr>
              <w:pStyle w:val="TableText0"/>
              <w:keepNext/>
              <w:keepLines/>
              <w:rPr>
                <w:lang w:eastAsia="ja-JP"/>
              </w:rPr>
            </w:pPr>
            <w:r w:rsidRPr="00560BB6">
              <w:t>High</w:t>
            </w:r>
          </w:p>
        </w:tc>
        <w:tc>
          <w:tcPr>
            <w:tcW w:w="1418" w:type="dxa"/>
            <w:vAlign w:val="center"/>
          </w:tcPr>
          <w:p w14:paraId="4E3B80AD" w14:textId="24C95B8F" w:rsidR="00CD5D30" w:rsidRPr="00560BB6" w:rsidRDefault="00CD5D30" w:rsidP="00DA6F2F">
            <w:pPr>
              <w:pStyle w:val="TableText0"/>
              <w:keepNext/>
              <w:keepLines/>
              <w:rPr>
                <w:lang w:eastAsia="ja-JP"/>
              </w:rPr>
            </w:pPr>
            <w:r w:rsidRPr="00560BB6">
              <w:t>≥ 10%</w:t>
            </w:r>
          </w:p>
        </w:tc>
        <w:tc>
          <w:tcPr>
            <w:tcW w:w="2693" w:type="dxa"/>
            <w:vAlign w:val="center"/>
          </w:tcPr>
          <w:p w14:paraId="5BC450F3" w14:textId="7AEF2662" w:rsidR="00CD5D30" w:rsidRPr="00560BB6" w:rsidRDefault="00CD5D30" w:rsidP="00DA6F2F">
            <w:pPr>
              <w:pStyle w:val="TableText0"/>
              <w:keepNext/>
              <w:keepLines/>
              <w:numPr>
                <w:ilvl w:val="0"/>
                <w:numId w:val="17"/>
              </w:numPr>
              <w:ind w:left="175" w:hanging="175"/>
              <w:rPr>
                <w:lang w:eastAsia="ja-JP"/>
              </w:rPr>
            </w:pPr>
            <w:r w:rsidRPr="00560BB6">
              <w:t>Encourage, support and advise a healthy lifestyle</w:t>
            </w:r>
          </w:p>
          <w:p w14:paraId="15626DE5" w14:textId="2F82940A" w:rsidR="00CD5D30" w:rsidRPr="00560BB6" w:rsidRDefault="00CD5D30" w:rsidP="00DA6F2F">
            <w:pPr>
              <w:pStyle w:val="TableText0"/>
              <w:keepNext/>
              <w:keepLines/>
              <w:numPr>
                <w:ilvl w:val="0"/>
                <w:numId w:val="17"/>
              </w:numPr>
              <w:ind w:left="175" w:hanging="175"/>
              <w:rPr>
                <w:lang w:eastAsia="ja-JP"/>
              </w:rPr>
            </w:pPr>
            <w:r w:rsidRPr="00560BB6">
              <w:t>Prescribe blood pressure-lowering and lipid-modifying pharmacotherapy</w:t>
            </w:r>
          </w:p>
        </w:tc>
        <w:tc>
          <w:tcPr>
            <w:tcW w:w="4328" w:type="dxa"/>
            <w:vAlign w:val="center"/>
          </w:tcPr>
          <w:p w14:paraId="7C1EA814" w14:textId="2E811D38" w:rsidR="00CD5D30" w:rsidRPr="00560BB6" w:rsidRDefault="00CD5D30" w:rsidP="00DA6F2F">
            <w:pPr>
              <w:pStyle w:val="TableText0"/>
              <w:keepNext/>
              <w:keepLines/>
              <w:numPr>
                <w:ilvl w:val="0"/>
                <w:numId w:val="17"/>
              </w:numPr>
              <w:ind w:left="179" w:hanging="179"/>
              <w:rPr>
                <w:lang w:eastAsia="ja-JP"/>
              </w:rPr>
            </w:pPr>
            <w:r w:rsidRPr="00560BB6">
              <w:t>Formal reassessment of CVD risk is not generally required</w:t>
            </w:r>
          </w:p>
          <w:p w14:paraId="3F2308D1" w14:textId="121E63DF" w:rsidR="00CD5D30" w:rsidRPr="00560BB6" w:rsidRDefault="00CD5D30" w:rsidP="00DA6F2F">
            <w:pPr>
              <w:pStyle w:val="TableText0"/>
              <w:keepNext/>
              <w:keepLines/>
              <w:numPr>
                <w:ilvl w:val="0"/>
                <w:numId w:val="17"/>
              </w:numPr>
              <w:ind w:left="179" w:hanging="179"/>
              <w:rPr>
                <w:lang w:eastAsia="ja-JP"/>
              </w:rPr>
            </w:pPr>
            <w:r w:rsidRPr="00560BB6">
              <w:t>High-risk status requires ongoing clinical management, follow-up, and communication</w:t>
            </w:r>
          </w:p>
        </w:tc>
      </w:tr>
    </w:tbl>
    <w:p w14:paraId="705753FE" w14:textId="07E67D85" w:rsidR="00CD5D30" w:rsidRPr="00560BB6" w:rsidRDefault="00CD5D30" w:rsidP="009B0CA7">
      <w:pPr>
        <w:pStyle w:val="Tablenotes"/>
        <w:spacing w:after="0"/>
      </w:pPr>
      <w:r w:rsidRPr="00560BB6">
        <w:rPr>
          <w:b/>
          <w:bCs/>
        </w:rPr>
        <w:t>Abbreviations:</w:t>
      </w:r>
      <w:r w:rsidRPr="00560BB6">
        <w:t xml:space="preserve"> </w:t>
      </w:r>
      <w:r w:rsidR="00EB11FD">
        <w:t xml:space="preserve">Aus = Australian; </w:t>
      </w:r>
      <w:r w:rsidRPr="00560BB6">
        <w:t>CVD = cardiovascular disease</w:t>
      </w:r>
    </w:p>
    <w:p w14:paraId="613E2E7C" w14:textId="5613DA79" w:rsidR="00CD5D30" w:rsidRPr="00560BB6" w:rsidRDefault="00CD5D30" w:rsidP="00067397">
      <w:pPr>
        <w:pStyle w:val="Tablenotes"/>
        <w:keepNext/>
      </w:pPr>
      <w:r w:rsidRPr="00560BB6">
        <w:rPr>
          <w:b/>
          <w:bCs/>
        </w:rPr>
        <w:t>Source:</w:t>
      </w:r>
      <w:r w:rsidRPr="00560BB6">
        <w:t xml:space="preserve"> </w:t>
      </w:r>
      <w:r w:rsidRPr="008A72A9">
        <w:t>https://www.cvdcheck.org.au/managing-cvd-risk</w:t>
      </w:r>
    </w:p>
    <w:p w14:paraId="298A2496" w14:textId="5A99C598" w:rsidR="00CD5D30" w:rsidRPr="00560BB6" w:rsidRDefault="00CD5D30" w:rsidP="00067397">
      <w:pPr>
        <w:pStyle w:val="Tablenotes"/>
        <w:keepNext/>
      </w:pPr>
    </w:p>
    <w:p w14:paraId="33AA6AA8" w14:textId="19880E29" w:rsidR="00CD5D30" w:rsidRDefault="00CD5D30" w:rsidP="00067397">
      <w:pPr>
        <w:rPr>
          <w:rFonts w:cs="Calibri"/>
        </w:rPr>
      </w:pPr>
      <w:r w:rsidRPr="00560BB6">
        <w:t>With the application of CT-CAC, patients with a CAC score of zero may be reclassified to low risk, and management should focus on lifestyle modification without routine pharmacotherapy as per the guidelines. For those with CAC score 1–99 and &lt; 75</w:t>
      </w:r>
      <w:r w:rsidRPr="00560BB6">
        <w:rPr>
          <w:vertAlign w:val="superscript"/>
        </w:rPr>
        <w:t>th</w:t>
      </w:r>
      <w:r w:rsidRPr="00560BB6">
        <w:t xml:space="preserve"> percentile for age and sex, risk reclassification is uncertain and benefits and harms of therapy should be discussed with the patient. Patients with a CAC score &gt; 99 or </w:t>
      </w:r>
      <w:r w:rsidRPr="00560BB6">
        <w:rPr>
          <w:rFonts w:cs="Calibri"/>
        </w:rPr>
        <w:t>≥ 75</w:t>
      </w:r>
      <w:r w:rsidRPr="00560BB6">
        <w:rPr>
          <w:rFonts w:cs="Calibri"/>
          <w:vertAlign w:val="superscript"/>
        </w:rPr>
        <w:t>th</w:t>
      </w:r>
      <w:r w:rsidRPr="00560BB6">
        <w:rPr>
          <w:rFonts w:cs="Calibri"/>
        </w:rPr>
        <w:t xml:space="preserve"> percentile for age and sex should be considered for upward reclassification to high risk and managed according to guideline-recommended care </w:t>
      </w:r>
      <w:r w:rsidRPr="00560BB6">
        <w:rPr>
          <w:rFonts w:cs="Calibri"/>
        </w:rPr>
        <w:fldChar w:fldCharType="begin">
          <w:fldData xml:space="preserve">PEVuZE5vdGU+PENpdGU+PEF1dGhvcj5KZW5uaW5nczwvQXV0aG9yPjxZZWFyPjIwMjE8L1llYXI+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</w:fldData>
        </w:fldChar>
      </w:r>
      <w:r w:rsidR="005A40D5">
        <w:rPr>
          <w:rFonts w:cs="Calibri"/>
        </w:rPr>
        <w:instrText xml:space="preserve"> ADDIN EN.CITE </w:instrText>
      </w:r>
      <w:r w:rsidR="005A40D5">
        <w:rPr>
          <w:rFonts w:cs="Calibri"/>
        </w:rPr>
        <w:fldChar w:fldCharType="begin">
          <w:fldData xml:space="preserve">PEVuZE5vdGU+PENpdGU+PEF1dGhvcj5KZW5uaW5nczwvQXV0aG9yPjxZZWFyPjIwMjE8L1llYXI+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</w:fldData>
        </w:fldChar>
      </w:r>
      <w:r w:rsidR="005A40D5">
        <w:rPr>
          <w:rFonts w:cs="Calibri"/>
        </w:rPr>
        <w:instrText xml:space="preserve"> ADDIN EN.CITE.DATA </w:instrText>
      </w:r>
      <w:r w:rsidR="005A40D5">
        <w:rPr>
          <w:rFonts w:cs="Calibri"/>
        </w:rPr>
      </w:r>
      <w:r w:rsidR="005A40D5">
        <w:rPr>
          <w:rFonts w:cs="Calibri"/>
        </w:rPr>
        <w:fldChar w:fldCharType="end"/>
      </w:r>
      <w:r w:rsidRPr="00560BB6">
        <w:rPr>
          <w:rFonts w:cs="Calibri"/>
        </w:rPr>
      </w:r>
      <w:r w:rsidRPr="00560BB6">
        <w:rPr>
          <w:rFonts w:cs="Calibri"/>
        </w:rPr>
        <w:fldChar w:fldCharType="separate"/>
      </w:r>
      <w:r w:rsidR="005A40D5">
        <w:rPr>
          <w:rFonts w:cs="Calibri"/>
          <w:noProof/>
        </w:rPr>
        <w:t>(Jennings et al. 2021)</w:t>
      </w:r>
      <w:r w:rsidRPr="00560BB6">
        <w:rPr>
          <w:rFonts w:cs="Calibri"/>
        </w:rPr>
        <w:fldChar w:fldCharType="end"/>
      </w:r>
      <w:r w:rsidRPr="00560BB6">
        <w:rPr>
          <w:rFonts w:cs="Calibri"/>
        </w:rPr>
        <w:t xml:space="preserve">. </w:t>
      </w:r>
    </w:p>
    <w:p w14:paraId="48F3A9CE" w14:textId="77777777" w:rsidR="00C66628" w:rsidRPr="00560BB6" w:rsidRDefault="00C66628" w:rsidP="00ED56E5">
      <w:pPr>
        <w:rPr>
          <w:rStyle w:val="SubtleEmphasis"/>
        </w:rPr>
      </w:pPr>
      <w:r w:rsidRPr="00560BB6">
        <w:rPr>
          <w:rStyle w:val="SubtleEmphasis"/>
        </w:rPr>
        <w:t>Overall, PASC proposed the following updates to the requested population of the PICO:</w:t>
      </w:r>
    </w:p>
    <w:p w14:paraId="46C629AA" w14:textId="77777777" w:rsidR="00C66628" w:rsidRPr="00560BB6" w:rsidRDefault="00C66628" w:rsidP="00ED56E5">
      <w:pPr>
        <w:pStyle w:val="ListParagraph"/>
        <w:numPr>
          <w:ilvl w:val="0"/>
          <w:numId w:val="51"/>
        </w:numPr>
        <w:ind w:left="360"/>
        <w:rPr>
          <w:rStyle w:val="SubtleEmphasis"/>
        </w:rPr>
      </w:pPr>
      <w:r w:rsidRPr="00560BB6">
        <w:rPr>
          <w:rStyle w:val="SubtleEmphasis"/>
        </w:rPr>
        <w:t>Intermediate-risk population: to be retained and expanded to include Aboriginal and Torres Strait Islander people of a younger age range (30–44 years)</w:t>
      </w:r>
    </w:p>
    <w:p w14:paraId="6D345DE0" w14:textId="609E6442" w:rsidR="00C66628" w:rsidRPr="00260F90" w:rsidRDefault="00C66628" w:rsidP="251409A9">
      <w:pPr>
        <w:pStyle w:val="ListParagraph"/>
        <w:numPr>
          <w:ilvl w:val="0"/>
          <w:numId w:val="51"/>
        </w:numPr>
        <w:ind w:left="360"/>
        <w:rPr>
          <w:rStyle w:val="SubtleEmphasis"/>
          <w:rFonts w:ascii="Calibri" w:hAnsi="Calibri" w:cs="Calibri"/>
          <w:i w:val="0"/>
          <w:iCs w:val="0"/>
        </w:rPr>
      </w:pPr>
      <w:r w:rsidRPr="251409A9">
        <w:rPr>
          <w:rStyle w:val="SubtleEmphasis"/>
        </w:rPr>
        <w:t>Low-risk population with CV risk enhancers</w:t>
      </w:r>
      <w:r w:rsidR="00892C95" w:rsidRPr="251409A9">
        <w:rPr>
          <w:rStyle w:val="SubtleEmphasis"/>
        </w:rPr>
        <w:t xml:space="preserve"> </w:t>
      </w:r>
      <w:r w:rsidR="7AC666A5" w:rsidRPr="251409A9">
        <w:rPr>
          <w:rStyle w:val="SubtleEmphasis"/>
        </w:rPr>
        <w:t>should exclude</w:t>
      </w:r>
      <w:r w:rsidR="00892C95" w:rsidRPr="251409A9">
        <w:rPr>
          <w:rStyle w:val="SubtleEmphasis"/>
        </w:rPr>
        <w:t xml:space="preserve"> </w:t>
      </w:r>
      <w:r w:rsidRPr="251409A9">
        <w:rPr>
          <w:rStyle w:val="SubtleEmphasis"/>
        </w:rPr>
        <w:t xml:space="preserve">PRS and </w:t>
      </w:r>
      <w:r w:rsidR="00892C95" w:rsidRPr="251409A9">
        <w:rPr>
          <w:rStyle w:val="SubtleEmphasis"/>
        </w:rPr>
        <w:t xml:space="preserve">limit </w:t>
      </w:r>
      <w:r w:rsidRPr="251409A9">
        <w:rPr>
          <w:rStyle w:val="SubtleEmphasis"/>
        </w:rPr>
        <w:t xml:space="preserve">the inclusion of risk enhancers to those that have </w:t>
      </w:r>
      <w:r w:rsidR="25E8CBB5" w:rsidRPr="251409A9">
        <w:rPr>
          <w:rStyle w:val="SubtleEmphasis"/>
        </w:rPr>
        <w:t xml:space="preserve">robust </w:t>
      </w:r>
      <w:r w:rsidRPr="251409A9">
        <w:rPr>
          <w:rStyle w:val="SubtleEmphasis"/>
        </w:rPr>
        <w:t xml:space="preserve">evidence supporting the potential re-classification of patients to a CV risk level consistent with the intermediate risk category. </w:t>
      </w:r>
    </w:p>
    <w:p w14:paraId="3A07C0BD" w14:textId="0D1F402E" w:rsidR="225331EA" w:rsidRDefault="76255A3C" w:rsidP="5210C6CA">
      <w:pPr>
        <w:pStyle w:val="ListParagraph"/>
        <w:numPr>
          <w:ilvl w:val="0"/>
          <w:numId w:val="51"/>
        </w:numPr>
        <w:ind w:left="360"/>
        <w:rPr>
          <w:rStyle w:val="SubtleEmphasis"/>
        </w:rPr>
      </w:pPr>
      <w:r w:rsidRPr="456BBCA9">
        <w:rPr>
          <w:rStyle w:val="SubtleEmphasis"/>
        </w:rPr>
        <w:t>L</w:t>
      </w:r>
      <w:r w:rsidR="225331EA" w:rsidRPr="456BBCA9">
        <w:rPr>
          <w:rStyle w:val="SubtleEmphasis"/>
        </w:rPr>
        <w:t>ow-risk population with risk enhancer</w:t>
      </w:r>
      <w:r w:rsidR="41B55948" w:rsidRPr="456BBCA9">
        <w:rPr>
          <w:rStyle w:val="SubtleEmphasis"/>
        </w:rPr>
        <w:t>s</w:t>
      </w:r>
      <w:r w:rsidR="225331EA" w:rsidRPr="456BBCA9">
        <w:rPr>
          <w:rStyle w:val="SubtleEmphasis"/>
        </w:rPr>
        <w:t xml:space="preserve"> already included in the Aus CVD Risk calculator</w:t>
      </w:r>
      <w:r w:rsidR="7EFB3BF2" w:rsidRPr="456BBCA9">
        <w:rPr>
          <w:rStyle w:val="SubtleEmphasis"/>
        </w:rPr>
        <w:t xml:space="preserve"> are considered to already have evidence supporting their use and</w:t>
      </w:r>
      <w:r w:rsidR="225331EA" w:rsidRPr="456BBCA9">
        <w:rPr>
          <w:rStyle w:val="SubtleEmphasis"/>
        </w:rPr>
        <w:t xml:space="preserve"> </w:t>
      </w:r>
      <w:r w:rsidR="65738318" w:rsidRPr="456BBCA9">
        <w:rPr>
          <w:rStyle w:val="SubtleEmphasis"/>
        </w:rPr>
        <w:t xml:space="preserve">therefore these risk enhancers </w:t>
      </w:r>
      <w:r w:rsidR="225331EA" w:rsidRPr="456BBCA9">
        <w:rPr>
          <w:rStyle w:val="SubtleEmphasis"/>
        </w:rPr>
        <w:t>do not require</w:t>
      </w:r>
      <w:r w:rsidR="5C4AA930" w:rsidRPr="456BBCA9">
        <w:rPr>
          <w:rStyle w:val="SubtleEmphasis"/>
        </w:rPr>
        <w:t xml:space="preserve"> further</w:t>
      </w:r>
      <w:r w:rsidR="225331EA" w:rsidRPr="456BBCA9">
        <w:rPr>
          <w:rStyle w:val="SubtleEmphasis"/>
        </w:rPr>
        <w:t xml:space="preserve"> HTA</w:t>
      </w:r>
      <w:r w:rsidR="0A1970E9" w:rsidRPr="456BBCA9">
        <w:rPr>
          <w:rStyle w:val="SubtleEmphasis"/>
        </w:rPr>
        <w:t>.</w:t>
      </w:r>
      <w:r w:rsidR="36A0F6EF" w:rsidRPr="456BBCA9">
        <w:rPr>
          <w:rStyle w:val="SubtleEmphasis"/>
        </w:rPr>
        <w:t xml:space="preserve"> These </w:t>
      </w:r>
      <w:r w:rsidR="59FA4D2F" w:rsidRPr="456BBCA9">
        <w:rPr>
          <w:rStyle w:val="SubtleEmphasis"/>
        </w:rPr>
        <w:t>risk enhancers</w:t>
      </w:r>
      <w:r w:rsidR="36A0F6EF" w:rsidRPr="456BBCA9">
        <w:rPr>
          <w:rStyle w:val="SubtleEmphasis"/>
        </w:rPr>
        <w:t xml:space="preserve"> do not need to be</w:t>
      </w:r>
      <w:r w:rsidR="74F9A83C" w:rsidRPr="456BBCA9">
        <w:rPr>
          <w:rStyle w:val="SubtleEmphasis"/>
        </w:rPr>
        <w:t xml:space="preserve"> explicitly listed in the MBS item. </w:t>
      </w:r>
      <w:r w:rsidR="44B2E204" w:rsidRPr="456BBCA9">
        <w:rPr>
          <w:rStyle w:val="SubtleEmphasis"/>
        </w:rPr>
        <w:t>However, for the purposes of the financial and economic evaluation i</w:t>
      </w:r>
      <w:r w:rsidR="74F9A83C" w:rsidRPr="456BBCA9">
        <w:rPr>
          <w:rStyle w:val="SubtleEmphasis"/>
        </w:rPr>
        <w:t xml:space="preserve">t is presumed that this population will </w:t>
      </w:r>
      <w:r w:rsidR="74EFB956" w:rsidRPr="456BBCA9">
        <w:rPr>
          <w:rStyle w:val="SubtleEmphasis"/>
        </w:rPr>
        <w:t>be reclassified</w:t>
      </w:r>
      <w:r w:rsidR="74F9A83C" w:rsidRPr="456BBCA9">
        <w:rPr>
          <w:rStyle w:val="SubtleEmphasis"/>
        </w:rPr>
        <w:t xml:space="preserve"> by clinicians as intermediate</w:t>
      </w:r>
      <w:r w:rsidR="7A9ECA29" w:rsidRPr="456BBCA9">
        <w:rPr>
          <w:rStyle w:val="SubtleEmphasis"/>
        </w:rPr>
        <w:t>-risk population and proceed to CT-CAC.</w:t>
      </w:r>
    </w:p>
    <w:p w14:paraId="3778E7F2" w14:textId="1CA7D21D" w:rsidR="00D10D77" w:rsidRPr="00C66628" w:rsidRDefault="00C66628" w:rsidP="00ED56E5">
      <w:pPr>
        <w:pStyle w:val="ListParagraph"/>
        <w:numPr>
          <w:ilvl w:val="0"/>
          <w:numId w:val="51"/>
        </w:numPr>
        <w:ind w:left="360"/>
        <w:rPr>
          <w:rFonts w:cs="Calibri"/>
        </w:rPr>
      </w:pPr>
      <w:r w:rsidRPr="00560BB6">
        <w:rPr>
          <w:rStyle w:val="SubtleEmphasis"/>
        </w:rPr>
        <w:t>Indeterminate-risk population: to be excluded from the requested population.</w:t>
      </w:r>
    </w:p>
    <w:p w14:paraId="627490E5" w14:textId="77777777" w:rsidR="001D0A04" w:rsidRPr="00560BB6" w:rsidRDefault="001D0A04" w:rsidP="00067397"/>
    <w:p w14:paraId="0E38780D" w14:textId="77777777" w:rsidR="007A66C8" w:rsidRPr="00560BB6" w:rsidRDefault="007A66C8" w:rsidP="00713728">
      <w:pPr>
        <w:pStyle w:val="Heading3"/>
      </w:pPr>
      <w:r w:rsidRPr="00560BB6">
        <w:lastRenderedPageBreak/>
        <w:t>Intervention</w:t>
      </w:r>
    </w:p>
    <w:p w14:paraId="3FD2BFC8" w14:textId="2FACD797" w:rsidR="00BD690B" w:rsidRPr="00560BB6" w:rsidRDefault="00371EA1" w:rsidP="00BD690B">
      <w:r w:rsidRPr="00560BB6">
        <w:t xml:space="preserve">CT-CAC is a non-invasive imaging technique for quantifying the burden of calcified plaque within the coronary arteries. The intervention involves an ECG-gated non-contrast CT scan of the heart, performed on a multi-detector CT scanner to minimise cardiac motion artefact. Coronary calcium is visualised on CT as </w:t>
      </w:r>
      <w:r w:rsidRPr="00560BB6">
        <w:br/>
        <w:t>&gt; 1 mm</w:t>
      </w:r>
      <w:r w:rsidRPr="00560BB6">
        <w:rPr>
          <w:vertAlign w:val="superscript"/>
        </w:rPr>
        <w:t>2</w:t>
      </w:r>
      <w:r w:rsidRPr="00560BB6">
        <w:t xml:space="preserve"> areas of hyper attenuation within the coronary arteries (&gt; 130 Hounsfield units) and is quantified using dedicated software to generate an Agatston score </w:t>
      </w:r>
      <w:r w:rsidRPr="00560BB6">
        <w:fldChar w:fldCharType="begin"/>
      </w:r>
      <w:r w:rsidR="005A40D5">
        <w:instrText xml:space="preserve"> ADDIN EN.CITE &lt;EndNote&gt;&lt;Cite&gt;&lt;Author&gt;Chua&lt;/Author&gt;&lt;Year&gt;2020&lt;/Year&gt;&lt;RecNum&gt;42&lt;/RecNum&gt;&lt;DisplayText&gt;(Chua, Blankstein &amp;amp; Ko 2020)&lt;/DisplayText&gt;&lt;record&gt;&lt;rec-number&gt;42&lt;/rec-number&gt;&lt;foreign-keys&gt;&lt;key app="EN" db-id="rws5zfar5ztrvee9vv0xt2zxwvpe29fvxetz" timestamp="1772150391"&gt;42&lt;/key&gt;&lt;/foreign-keys&gt;&lt;ref-type name="Journal Article"&gt;17&lt;/ref-type&gt;&lt;contributors&gt;&lt;authors&gt;&lt;author&gt;Chua, A.&lt;/author&gt;&lt;author&gt;Blankstein, R.&lt;/author&gt;&lt;author&gt;Ko, B.&lt;/author&gt;&lt;/authors&gt;&lt;/contributors&gt;&lt;auth-address&gt;MBBS (Hons).&amp;#xD;MD, President, Society of Cardiovascular Computed Tomography; Director, Cardiac Computed Tomography, Brigham and Women@s Hospital, Boston, MA.&amp;#xD;MBBS (Hons), MD, PhD, Interventional Cardiologist and Cardiac CT Specialist, MonashHeart, Monash Medical Centre, Monash University, Vic.&lt;/auth-address&gt;&lt;titles&gt;&lt;title&gt;Coronary artery calcium in primary prevention&lt;/title&gt;&lt;secondary-title&gt;Aust J Gen Pract&lt;/secondary-title&gt;&lt;/titles&gt;&lt;periodical&gt;&lt;full-title&gt;Aust J Gen Pract&lt;/full-title&gt;&lt;/periodical&gt;&lt;pages&gt;464-469&lt;/pages&gt;&lt;volume&gt;49&lt;/volume&gt;&lt;number&gt;8&lt;/number&gt;&lt;keywords&gt;&lt;keyword&gt;Aspirin/therapeutic use&lt;/keyword&gt;&lt;keyword&gt;Calcium/*adverse effects/chemistry&lt;/keyword&gt;&lt;keyword&gt;Coronary Vessels/*chemistry/drug effects&lt;/keyword&gt;&lt;keyword&gt;Humans&lt;/keyword&gt;&lt;keyword&gt;Hydroxymethylglutaryl-CoA Reductase Inhibitors/therapeutic use&lt;/keyword&gt;&lt;keyword&gt;Primary Prevention/methods&lt;/keyword&gt;&lt;keyword&gt;Risk Assessment/methods&lt;/keyword&gt;&lt;keyword&gt;Risk Factors&lt;/keyword&gt;&lt;keyword&gt;Tomography, X-Ray Computed/methods&lt;/keyword&gt;&lt;/keywords&gt;&lt;dates&gt;&lt;year&gt;2020&lt;/year&gt;&lt;pub-dates&gt;&lt;date&gt;Aug&lt;/date&gt;&lt;/pub-dates&gt;&lt;/dates&gt;&lt;accession-num&gt;32738864&lt;/accession-num&gt;&lt;urls&gt;&lt;/urls&gt;&lt;electronic-resource-num&gt;10.31128/ajgp-03-20-5277&lt;/electronic-resource-num&gt;&lt;remote-database-provider&gt;NLM&lt;/remote-database-provider&gt;&lt;language&gt;eng&lt;/language&gt;&lt;/record&gt;&lt;/Cite&gt;&lt;/EndNote&gt;</w:instrText>
      </w:r>
      <w:r w:rsidRPr="00560BB6">
        <w:fldChar w:fldCharType="separate"/>
      </w:r>
      <w:r w:rsidR="005A40D5">
        <w:rPr>
          <w:noProof/>
        </w:rPr>
        <w:t>(Chua, Blankstein &amp; Ko 2020)</w:t>
      </w:r>
      <w:r w:rsidRPr="00560BB6">
        <w:fldChar w:fldCharType="end"/>
      </w:r>
      <w:r w:rsidRPr="00560BB6">
        <w:t>. A typical radiation dose for CT-CAC is approximately 1 mSv.</w:t>
      </w:r>
      <w:r w:rsidR="00A25341" w:rsidRPr="00560BB6">
        <w:t xml:space="preserve"> While coronary calcium can be identified on non-ECG-gated chest CT and shows reasonable correlation with gated CAC scores, non-gated imaging is generally used for incidental or qualitative assessment and is not considered equivalent to ECG-gated CT for formal CAC measurement (</w:t>
      </w:r>
      <w:r w:rsidR="001B37C7" w:rsidRPr="00560BB6">
        <w:t>Zhu Y., 2024)</w:t>
      </w:r>
      <w:r w:rsidR="00A25341" w:rsidRPr="00560BB6">
        <w:t>.</w:t>
      </w:r>
      <w:r w:rsidR="00BD690B" w:rsidRPr="00560BB6">
        <w:t xml:space="preserve"> ECG-gated CT-CAC differs from non-ECG gated CT in that ECG-gated CT is less affected by cardiac motion. Non-ECG gated CT is typically performed for non-cardiac indications and may identify coronary calcium incidentally </w:t>
      </w:r>
      <w:r w:rsidR="00BD690B" w:rsidRPr="00560BB6">
        <w:fldChar w:fldCharType="begin">
          <w:fldData xml:space="preserve">PEVuZE5vdGU+PENpdGU+PEF1dGhvcj5Gb3Jha2VyPC9BdXRob3I+PFllYXI+MjAyNTwvWWVhcj48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</w:fldData>
        </w:fldChar>
      </w:r>
      <w:r w:rsidR="005A40D5">
        <w:instrText xml:space="preserve"> ADDIN EN.CITE </w:instrText>
      </w:r>
      <w:r w:rsidR="005A40D5">
        <w:fldChar w:fldCharType="begin">
          <w:fldData xml:space="preserve">PEVuZE5vdGU+PENpdGU+PEF1dGhvcj5Gb3Jha2VyPC9BdXRob3I+PFllYXI+MjAyNTwvWWVhcj48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</w:fldData>
        </w:fldChar>
      </w:r>
      <w:r w:rsidR="005A40D5">
        <w:instrText xml:space="preserve"> ADDIN EN.CITE.DATA </w:instrText>
      </w:r>
      <w:r w:rsidR="005A40D5">
        <w:fldChar w:fldCharType="end"/>
      </w:r>
      <w:r w:rsidR="00BD690B" w:rsidRPr="00560BB6">
        <w:fldChar w:fldCharType="separate"/>
      </w:r>
      <w:r w:rsidR="005A40D5">
        <w:rPr>
          <w:noProof/>
        </w:rPr>
        <w:t>(Foraker et al. 2025)</w:t>
      </w:r>
      <w:r w:rsidR="00BD690B" w:rsidRPr="00560BB6">
        <w:fldChar w:fldCharType="end"/>
      </w:r>
      <w:r w:rsidR="00BD690B" w:rsidRPr="00560BB6">
        <w:t xml:space="preserve">. In a meta-analysis, evidence showed that while CAC severities assessed on non-ECG gated CT correlates with ECG-gated CT, agreement varies with technical parameters such as slice thickness and reconstruction kernel. A scoping review identified no studies evaluating dedicated non-ECG gated CT for CAC scoring. Studies of CAC scoring from non-ECG gated CTs were largely incidental findings from scanning performed for other medical conditions </w:t>
      </w:r>
      <w:r w:rsidR="00BD690B" w:rsidRPr="00560BB6">
        <w:fldChar w:fldCharType="begin">
          <w:fldData xml:space="preserve">PEVuZE5vdGU+PENpdGU+PEF1dGhvcj5LaW08L0F1dGhvcj48WWVhcj4yMDIxPC9ZZWFyPjxSZWNO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</w:fldData>
        </w:fldChar>
      </w:r>
      <w:r w:rsidR="005A40D5">
        <w:instrText xml:space="preserve"> ADDIN EN.CITE </w:instrText>
      </w:r>
      <w:r w:rsidR="005A40D5">
        <w:fldChar w:fldCharType="begin">
          <w:fldData xml:space="preserve">PEVuZE5vdGU+PENpdGU+PEF1dGhvcj5LaW08L0F1dGhvcj48WWVhcj4yMDIxPC9ZZWFyPjxSZWNO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</w:fldData>
        </w:fldChar>
      </w:r>
      <w:r w:rsidR="005A40D5">
        <w:instrText xml:space="preserve"> ADDIN EN.CITE.DATA </w:instrText>
      </w:r>
      <w:r w:rsidR="005A40D5">
        <w:fldChar w:fldCharType="end"/>
      </w:r>
      <w:r w:rsidR="00BD690B" w:rsidRPr="00560BB6">
        <w:fldChar w:fldCharType="separate"/>
      </w:r>
      <w:r w:rsidR="005A40D5">
        <w:rPr>
          <w:noProof/>
        </w:rPr>
        <w:t>(Kim, JY et al. 2021)</w:t>
      </w:r>
      <w:r w:rsidR="00BD690B" w:rsidRPr="00560BB6">
        <w:fldChar w:fldCharType="end"/>
      </w:r>
      <w:r w:rsidR="00BD690B" w:rsidRPr="00560BB6">
        <w:t xml:space="preserve">. </w:t>
      </w:r>
    </w:p>
    <w:p w14:paraId="66EDB1B8" w14:textId="77777777" w:rsidR="001D0708" w:rsidRPr="00560BB6" w:rsidRDefault="001D0708" w:rsidP="001D0708">
      <w:pPr>
        <w:spacing w:after="160" w:line="259" w:lineRule="auto"/>
        <w:rPr>
          <w:rStyle w:val="SubtleEmphasis"/>
        </w:rPr>
      </w:pPr>
      <w:r w:rsidRPr="00560BB6">
        <w:rPr>
          <w:rStyle w:val="SubtleEmphasis"/>
        </w:rPr>
        <w:t>PASC noted the CAC score is most commonly reported using Agatston units in Australian clinical practice and proposed that CAC scores should be defined using these units. The specification for Agatston units should be included in the proposed MBS item descriptor.</w:t>
      </w:r>
    </w:p>
    <w:p w14:paraId="7E9C0959" w14:textId="77777777" w:rsidR="0021047B" w:rsidRDefault="0021047B" w:rsidP="00067397">
      <w:pPr>
        <w:rPr>
          <w:rStyle w:val="SubtleEmphasis"/>
        </w:rPr>
      </w:pPr>
      <w:r w:rsidRPr="00560BB6">
        <w:rPr>
          <w:rStyle w:val="SubtleEmphasis"/>
        </w:rPr>
        <w:t>PASC noted that the application specifies CT-CAC as an ECG-gated non-contrast CT and proposed using a minimum 64-slice CT scanner. PASC also noted that the existing MBS items 57630 and 57364 require a 64-slice scanner and the existing 16- and 32-slice machines will be phased out in the next few years. The applicant clarified that the 64-slice CT scanner is not strictly necessary for provision of a CAC score.</w:t>
      </w:r>
    </w:p>
    <w:p w14:paraId="4285E107" w14:textId="3D6358A9" w:rsidR="00371EA1" w:rsidRPr="00560BB6" w:rsidRDefault="00371EA1" w:rsidP="00067397">
      <w:r w:rsidRPr="00560BB6">
        <w:t xml:space="preserve">CT-CAC provides a quantitative measure of coronary atherosclerosis and may be used to refine CV risk classification when population-based risk calculators provide uncertain or borderline estimates </w:t>
      </w:r>
      <w:r w:rsidRPr="00560BB6">
        <w:fldChar w:fldCharType="begin">
          <w:fldData xml:space="preserve">PEVuZE5vdGU+PENpdGU+PEF1dGhvcj5MaWV3PC9BdXRob3I+PFllYXI+MjAxNzwvWWVhcj48UmVj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</w:fldData>
        </w:fldChar>
      </w:r>
      <w:r w:rsidR="005A40D5">
        <w:instrText xml:space="preserve"> ADDIN EN.CITE </w:instrText>
      </w:r>
      <w:r w:rsidR="005A40D5">
        <w:fldChar w:fldCharType="begin">
          <w:fldData xml:space="preserve">PEVuZE5vdGU+PENpdGU+PEF1dGhvcj5MaWV3PC9BdXRob3I+PFllYXI+MjAxNzwvWWVhcj48UmVj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</w:fldData>
        </w:fldChar>
      </w:r>
      <w:r w:rsidR="005A40D5">
        <w:instrText xml:space="preserve"> ADDIN EN.CITE.DATA </w:instrText>
      </w:r>
      <w:r w:rsidR="005A40D5">
        <w:fldChar w:fldCharType="end"/>
      </w:r>
      <w:r w:rsidRPr="00560BB6">
        <w:fldChar w:fldCharType="separate"/>
      </w:r>
      <w:r w:rsidR="005A40D5">
        <w:rPr>
          <w:noProof/>
        </w:rPr>
        <w:t>(Jennings et al. 2021; Liew et al. 2017)</w:t>
      </w:r>
      <w:r w:rsidRPr="00560BB6">
        <w:fldChar w:fldCharType="end"/>
      </w:r>
      <w:r w:rsidRPr="00560BB6">
        <w:t xml:space="preserve">. CT-CAC enables the identification of subclinical atherosclerotic CVD and may inform decisions regarding initiation, intensification or de-escalation of preventive pharmacotherapy </w:t>
      </w:r>
      <w:r w:rsidRPr="00560BB6">
        <w:fldChar w:fldCharType="begin">
          <w:fldData xml:space="preserve">PEVuZE5vdGU+PENpdGU+PEF1dGhvcj5NYWNoPC9BdXRob3I+PFllYXI+MjAyNTwvWWVhcj48UmVj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</w:fldData>
        </w:fldChar>
      </w:r>
      <w:r w:rsidR="005A40D5">
        <w:instrText xml:space="preserve"> ADDIN EN.CITE </w:instrText>
      </w:r>
      <w:r w:rsidR="005A40D5">
        <w:fldChar w:fldCharType="begin">
          <w:fldData xml:space="preserve">PEVuZE5vdGU+PENpdGU+PEF1dGhvcj5NYWNoPC9BdXRob3I+PFllYXI+MjAyNTwvWWVhcj48UmVj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</w:fldData>
        </w:fldChar>
      </w:r>
      <w:r w:rsidR="005A40D5">
        <w:instrText xml:space="preserve"> ADDIN EN.CITE.DATA </w:instrText>
      </w:r>
      <w:r w:rsidR="005A40D5">
        <w:fldChar w:fldCharType="end"/>
      </w:r>
      <w:r w:rsidRPr="00560BB6">
        <w:fldChar w:fldCharType="separate"/>
      </w:r>
      <w:r w:rsidR="005A40D5">
        <w:rPr>
          <w:noProof/>
        </w:rPr>
        <w:t>(Jennings et al. 2021; Liew et al. 2017; Mach, F. et al. 2025)</w:t>
      </w:r>
      <w:r w:rsidRPr="00560BB6">
        <w:fldChar w:fldCharType="end"/>
      </w:r>
      <w:r w:rsidRPr="00560BB6">
        <w:t>. The identification of ASCVD also has an inherent ‘value of knowing’ for the patient and caregivers.</w:t>
      </w:r>
    </w:p>
    <w:p w14:paraId="778A66B0" w14:textId="23C82E3C" w:rsidR="00371EA1" w:rsidRPr="00560BB6" w:rsidRDefault="00F158F9" w:rsidP="00067397">
      <w:r w:rsidRPr="00560BB6">
        <w:t xml:space="preserve">As previously discussed, </w:t>
      </w:r>
      <w:r w:rsidR="00371EA1" w:rsidRPr="00560BB6">
        <w:t xml:space="preserve">CT-CAC </w:t>
      </w:r>
      <w:r w:rsidR="009B1F91" w:rsidRPr="00560BB6">
        <w:t xml:space="preserve">may be requested following a </w:t>
      </w:r>
      <w:r w:rsidR="00250287">
        <w:t>CV</w:t>
      </w:r>
      <w:r w:rsidR="00250287" w:rsidRPr="00560BB6">
        <w:t xml:space="preserve"> </w:t>
      </w:r>
      <w:r w:rsidR="009B1F91" w:rsidRPr="00560BB6">
        <w:t xml:space="preserve">risk assessment undertaken during a range of </w:t>
      </w:r>
      <w:r w:rsidR="00A1224E" w:rsidRPr="00560BB6">
        <w:t>MBS attendance items</w:t>
      </w:r>
      <w:r w:rsidR="009B1F91" w:rsidRPr="00560BB6">
        <w:t xml:space="preserve">. This may include, but is not limited to, </w:t>
      </w:r>
      <w:r w:rsidR="00AB4CB0" w:rsidRPr="00560BB6">
        <w:t>General Practice items (</w:t>
      </w:r>
      <w:r w:rsidR="002248F1" w:rsidRPr="00560BB6">
        <w:t xml:space="preserve">Group </w:t>
      </w:r>
      <w:r w:rsidR="00AB4CB0" w:rsidRPr="00560BB6">
        <w:t>A1), Other Medical Practitioner items (</w:t>
      </w:r>
      <w:r w:rsidR="002248F1" w:rsidRPr="00560BB6">
        <w:t xml:space="preserve">Group </w:t>
      </w:r>
      <w:r w:rsidR="00AB4CB0" w:rsidRPr="00560BB6">
        <w:t>A2), Specialist Attendance Items (</w:t>
      </w:r>
      <w:r w:rsidR="002248F1" w:rsidRPr="00560BB6">
        <w:t xml:space="preserve">Group </w:t>
      </w:r>
      <w:r w:rsidR="00AB4CB0" w:rsidRPr="00560BB6">
        <w:t>A3), Consultant Physician Attendance items (</w:t>
      </w:r>
      <w:r w:rsidR="002248F1" w:rsidRPr="00560BB6">
        <w:t xml:space="preserve">Group </w:t>
      </w:r>
      <w:r w:rsidR="00AB4CB0" w:rsidRPr="00560BB6">
        <w:t>A4), Health Assessment items (</w:t>
      </w:r>
      <w:r w:rsidR="002248F1" w:rsidRPr="00560BB6">
        <w:t xml:space="preserve">Group </w:t>
      </w:r>
      <w:r w:rsidR="00AB4CB0" w:rsidRPr="00560BB6">
        <w:t>A14), GP Chronic Conditions management plans (</w:t>
      </w:r>
      <w:r w:rsidR="002248F1" w:rsidRPr="00560BB6">
        <w:t xml:space="preserve">Group </w:t>
      </w:r>
      <w:r w:rsidR="00AB4CB0" w:rsidRPr="00560BB6">
        <w:t>A15) Geriatric Medicine items (</w:t>
      </w:r>
      <w:r w:rsidR="002248F1" w:rsidRPr="00560BB6">
        <w:t xml:space="preserve">Group </w:t>
      </w:r>
      <w:r w:rsidR="00AB4CB0" w:rsidRPr="00560BB6">
        <w:t>A28) and telehealth items (</w:t>
      </w:r>
      <w:r w:rsidR="002248F1" w:rsidRPr="00560BB6">
        <w:t xml:space="preserve">Groups </w:t>
      </w:r>
      <w:r w:rsidR="00AB4CB0" w:rsidRPr="00560BB6">
        <w:t>A40 and A48).</w:t>
      </w:r>
      <w:r w:rsidR="002248F1" w:rsidRPr="00560BB6">
        <w:t xml:space="preserve"> </w:t>
      </w:r>
      <w:r w:rsidR="00602775" w:rsidRPr="00560BB6">
        <w:t>CT-CAC</w:t>
      </w:r>
      <w:r w:rsidR="00371EA1" w:rsidRPr="00560BB6">
        <w:t xml:space="preserve"> is intended for patients at intermediate risk</w:t>
      </w:r>
      <w:r w:rsidR="00A66F94">
        <w:t xml:space="preserve"> and</w:t>
      </w:r>
      <w:r w:rsidR="00371EA1" w:rsidRPr="00560BB6">
        <w:t xml:space="preserve"> low risk in the presence of CVD risk enhancers</w:t>
      </w:r>
      <w:r w:rsidR="00A66F94" w:rsidRPr="00A66F94">
        <w:t xml:space="preserve"> in whom CT-CAC imaging evidence of coronary atherosclerosis will change management decisions</w:t>
      </w:r>
      <w:r w:rsidR="00371EA1" w:rsidRPr="00560BB6">
        <w:t xml:space="preserve">. The Aus CVD </w:t>
      </w:r>
      <w:r w:rsidR="00230682">
        <w:t>R</w:t>
      </w:r>
      <w:r w:rsidR="00371EA1" w:rsidRPr="00560BB6">
        <w:t xml:space="preserve">isk calculator is the recommended first-line tool for </w:t>
      </w:r>
      <w:r w:rsidR="00105EFF" w:rsidRPr="00560BB6">
        <w:t>CV</w:t>
      </w:r>
      <w:r w:rsidR="00371EA1" w:rsidRPr="00560BB6">
        <w:t xml:space="preserve"> risk assessment</w:t>
      </w:r>
      <w:r w:rsidR="00020CE2" w:rsidRPr="00560BB6">
        <w:t xml:space="preserve"> in individuals without known atherosclerotic cardiovascular disease, including all people aged</w:t>
      </w:r>
      <w:r w:rsidR="00371EA1" w:rsidRPr="00560BB6">
        <w:t xml:space="preserve"> 45–79 years</w:t>
      </w:r>
      <w:r w:rsidR="00020CE2" w:rsidRPr="00560BB6">
        <w:t xml:space="preserve">, people with diabetes aged </w:t>
      </w:r>
      <w:r w:rsidR="00020CE2" w:rsidRPr="00560BB6">
        <w:lastRenderedPageBreak/>
        <w:t xml:space="preserve">35-79 years, and Aboriginal and Torres Strait Islander </w:t>
      </w:r>
      <w:r w:rsidR="00D57C49" w:rsidRPr="00560BB6">
        <w:t>peoples aged 30-79 years (with individual risk factor assessment from 18-29 years)</w:t>
      </w:r>
      <w:r w:rsidR="00D30B6E" w:rsidRPr="00560BB6">
        <w:rPr>
          <w:rStyle w:val="FootnoteReference"/>
        </w:rPr>
        <w:footnoteReference w:id="10"/>
      </w:r>
      <w:r w:rsidR="001D14A4" w:rsidRPr="00560BB6">
        <w:t>.</w:t>
      </w:r>
      <w:r w:rsidR="00612F4C" w:rsidRPr="00560BB6">
        <w:t xml:space="preserve"> </w:t>
      </w:r>
    </w:p>
    <w:p w14:paraId="68DA8FF8" w14:textId="1412324E" w:rsidR="00371EA1" w:rsidRPr="00560BB6" w:rsidRDefault="00371EA1" w:rsidP="00067397">
      <w:r w:rsidRPr="00560BB6">
        <w:t xml:space="preserve">CAC scoring independently predicts CV event risk and mortality and provides risk information beyond that captured by traditional CVD risk calculators and biomarkers, allowing for more individualised assessment of coronary risk </w:t>
      </w:r>
      <w:r w:rsidRPr="00560BB6">
        <w:fldChar w:fldCharType="begin">
          <w:fldData xml:space="preserve">PEVuZE5vdGU+PENpdGU+PEF1dGhvcj5MaWV3PC9BdXRob3I+PFllYXI+MjAxNzwvWWVhcj48UmVj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</w:fldData>
        </w:fldChar>
      </w:r>
      <w:r w:rsidR="005A40D5">
        <w:instrText xml:space="preserve"> ADDIN EN.CITE </w:instrText>
      </w:r>
      <w:r w:rsidR="005A40D5">
        <w:fldChar w:fldCharType="begin">
          <w:fldData xml:space="preserve">PEVuZE5vdGU+PENpdGU+PEF1dGhvcj5MaWV3PC9BdXRob3I+PFllYXI+MjAxNzwvWWVhcj48UmVj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</w:fldData>
        </w:fldChar>
      </w:r>
      <w:r w:rsidR="005A40D5">
        <w:instrText xml:space="preserve"> ADDIN EN.CITE.DATA </w:instrText>
      </w:r>
      <w:r w:rsidR="005A40D5">
        <w:fldChar w:fldCharType="end"/>
      </w:r>
      <w:r w:rsidRPr="00560BB6">
        <w:fldChar w:fldCharType="separate"/>
      </w:r>
      <w:r w:rsidR="005A40D5">
        <w:rPr>
          <w:noProof/>
        </w:rPr>
        <w:t>(Liew et al. 2017)</w:t>
      </w:r>
      <w:r w:rsidRPr="00560BB6">
        <w:fldChar w:fldCharType="end"/>
      </w:r>
      <w:r w:rsidRPr="00560BB6">
        <w:t>. Both the CSANZ and Heart Foundation position statements on risk assessment recommend CT-CAC for appropriate populations, such as individuals aged 45</w:t>
      </w:r>
      <w:r w:rsidR="005D292F" w:rsidRPr="00560BB6">
        <w:t>–</w:t>
      </w:r>
      <w:r w:rsidRPr="00560BB6">
        <w:t xml:space="preserve">75 years at intermediate CVD risk or those at lower CVD risk with CVD risk enhancers, to improve risk precision and better guide management decisions regarding preventive pharmacotherapy </w:t>
      </w:r>
      <w:r w:rsidRPr="00560BB6">
        <w:fldChar w:fldCharType="begin">
          <w:fldData xml:space="preserve">PEVuZE5vdGU+PENpdGU+PEF1dGhvcj5MaWV3PC9BdXRob3I+PFllYXI+MjAxNzwvWWVhcj48UmVj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</w:fldData>
        </w:fldChar>
      </w:r>
      <w:r w:rsidR="005A40D5">
        <w:instrText xml:space="preserve"> ADDIN EN.CITE </w:instrText>
      </w:r>
      <w:r w:rsidR="005A40D5">
        <w:fldChar w:fldCharType="begin">
          <w:fldData xml:space="preserve">PEVuZE5vdGU+PENpdGU+PEF1dGhvcj5MaWV3PC9BdXRob3I+PFllYXI+MjAxNzwvWWVhcj48UmVj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</w:fldData>
        </w:fldChar>
      </w:r>
      <w:r w:rsidR="005A40D5">
        <w:instrText xml:space="preserve"> ADDIN EN.CITE.DATA </w:instrText>
      </w:r>
      <w:r w:rsidR="005A40D5">
        <w:fldChar w:fldCharType="end"/>
      </w:r>
      <w:r w:rsidRPr="00560BB6">
        <w:fldChar w:fldCharType="separate"/>
      </w:r>
      <w:r w:rsidR="005A40D5">
        <w:rPr>
          <w:noProof/>
        </w:rPr>
        <w:t>(Jennings et al. 2021; Liew et al. 2017)</w:t>
      </w:r>
      <w:r w:rsidRPr="00560BB6">
        <w:fldChar w:fldCharType="end"/>
      </w:r>
      <w:r w:rsidRPr="00560BB6">
        <w:t xml:space="preserve">. The proposed population is consistent with these recommendations. </w:t>
      </w:r>
    </w:p>
    <w:p w14:paraId="4E3C43F9" w14:textId="663377F2" w:rsidR="00371EA1" w:rsidRPr="00560BB6" w:rsidRDefault="00371EA1" w:rsidP="003B4DF6">
      <w:pPr>
        <w:spacing w:after="120"/>
        <w:contextualSpacing/>
      </w:pPr>
      <w:r w:rsidRPr="00560BB6">
        <w:t xml:space="preserve">Risk stratification by CAC score is presented in </w:t>
      </w:r>
      <w:r w:rsidRPr="00560BB6">
        <w:fldChar w:fldCharType="begin"/>
      </w:r>
      <w:r w:rsidRPr="00560BB6">
        <w:instrText xml:space="preserve"> REF _Ref222737983 \h </w:instrText>
      </w:r>
      <w:r w:rsidRPr="00560BB6">
        <w:fldChar w:fldCharType="separate"/>
      </w:r>
      <w:r w:rsidR="002779A9" w:rsidRPr="00560BB6">
        <w:t xml:space="preserve">Table </w:t>
      </w:r>
      <w:r w:rsidR="002779A9">
        <w:rPr>
          <w:noProof/>
        </w:rPr>
        <w:t>3</w:t>
      </w:r>
      <w:r w:rsidRPr="00560BB6">
        <w:fldChar w:fldCharType="end"/>
      </w:r>
      <w:r w:rsidRPr="00560BB6">
        <w:t xml:space="preserve">. A CAC score of 0 can be used to re-classify patients from intermediate to low risk, potentially avoiding unnecessary or de-escalating preventive treatment. Based on the CSANZ position statement, patients with a CAC score between 0 and 100 have very low to low 10-year risk of CVD events occurring, and maintenance of a healthy diet and lifestyle should be encouraged </w:t>
      </w:r>
      <w:r w:rsidRPr="00560BB6">
        <w:fldChar w:fldCharType="begin">
          <w:fldData xml:space="preserve">PEVuZE5vdGU+PENpdGU+PEF1dGhvcj5MaWV3PC9BdXRob3I+PFllYXI+MjAxNzwvWWVhcj48UmVj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</w:fldData>
        </w:fldChar>
      </w:r>
      <w:r w:rsidR="005A40D5">
        <w:instrText xml:space="preserve"> ADDIN EN.CITE </w:instrText>
      </w:r>
      <w:r w:rsidR="005A40D5">
        <w:fldChar w:fldCharType="begin">
          <w:fldData xml:space="preserve">PEVuZE5vdGU+PENpdGU+PEF1dGhvcj5MaWV3PC9BdXRob3I+PFllYXI+MjAxNzwvWWVhcj48UmVj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</w:fldData>
        </w:fldChar>
      </w:r>
      <w:r w:rsidR="005A40D5">
        <w:instrText xml:space="preserve"> ADDIN EN.CITE.DATA </w:instrText>
      </w:r>
      <w:r w:rsidR="005A40D5">
        <w:fldChar w:fldCharType="end"/>
      </w:r>
      <w:r w:rsidRPr="00560BB6">
        <w:fldChar w:fldCharType="separate"/>
      </w:r>
      <w:r w:rsidR="005A40D5">
        <w:rPr>
          <w:noProof/>
        </w:rPr>
        <w:t>(Liew et al. 2017)</w:t>
      </w:r>
      <w:r w:rsidRPr="00560BB6">
        <w:fldChar w:fldCharType="end"/>
      </w:r>
      <w:r w:rsidRPr="00560BB6">
        <w:t>. Patients with a CAC score between 101 and 400 are considered to have intermediate or moderately high (if &gt;75</w:t>
      </w:r>
      <w:r w:rsidRPr="00560BB6">
        <w:rPr>
          <w:vertAlign w:val="superscript"/>
        </w:rPr>
        <w:t>th</w:t>
      </w:r>
      <w:r w:rsidRPr="00560BB6">
        <w:t xml:space="preserve"> percentile for age and sex) risk and should be managed with aspirin and statin therapy accordingly. A CAC score &gt; 400 indicates a high 10-year risk of CVD event occurrence and aspirin and intensive lipid-lowering therapy is recommended. The National Heart Foundation recommendations are similar, with a slight difference in the CAC cut</w:t>
      </w:r>
      <w:r w:rsidR="00E13975" w:rsidRPr="00560BB6">
        <w:t>-</w:t>
      </w:r>
      <w:r w:rsidRPr="00560BB6">
        <w:t xml:space="preserve">off at 99 rather than 100. The 2019 </w:t>
      </w:r>
      <w:r w:rsidR="00E75A5C" w:rsidRPr="00560BB6">
        <w:t>European Society of Cardiology (</w:t>
      </w:r>
      <w:r w:rsidRPr="00560BB6">
        <w:t>ESC</w:t>
      </w:r>
      <w:r w:rsidR="00E75A5C" w:rsidRPr="00560BB6">
        <w:t>)</w:t>
      </w:r>
      <w:r w:rsidRPr="00560BB6">
        <w:t>/</w:t>
      </w:r>
      <w:r w:rsidR="00E75A5C" w:rsidRPr="00560BB6">
        <w:t>European Atherosclerosis Society (</w:t>
      </w:r>
      <w:r w:rsidRPr="00560BB6">
        <w:t>EAS</w:t>
      </w:r>
      <w:r w:rsidR="00E75A5C" w:rsidRPr="00560BB6">
        <w:t>)</w:t>
      </w:r>
      <w:r w:rsidRPr="00560BB6">
        <w:t xml:space="preserve"> guidelines consider that patients with a CAC score &gt;300 have a risk of CV event similar to patients </w:t>
      </w:r>
      <w:r w:rsidR="00692287">
        <w:t>with known clinical ASCVD</w:t>
      </w:r>
      <w:r w:rsidRPr="00560BB6">
        <w:t xml:space="preserve"> </w:t>
      </w:r>
      <w:r w:rsidRPr="00560BB6">
        <w:fldChar w:fldCharType="begin">
          <w:fldData xml:space="preserve">PEVuZE5vdGU+PENpdGU+PEF1dGhvcj5NYWNoPC9BdXRob3I+PFllYXI+MjAyNTwvWWVhcj48UmVj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</w:fldData>
        </w:fldChar>
      </w:r>
      <w:r w:rsidR="005A40D5">
        <w:instrText xml:space="preserve"> ADDIN EN.CITE </w:instrText>
      </w:r>
      <w:r w:rsidR="005A40D5">
        <w:fldChar w:fldCharType="begin">
          <w:fldData xml:space="preserve">PEVuZE5vdGU+PENpdGU+PEF1dGhvcj5NYWNoPC9BdXRob3I+PFllYXI+MjAyNTwvWWVhcj48UmVj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</w:fldData>
        </w:fldChar>
      </w:r>
      <w:r w:rsidR="005A40D5">
        <w:instrText xml:space="preserve"> ADDIN EN.CITE.DATA </w:instrText>
      </w:r>
      <w:r w:rsidR="005A40D5">
        <w:fldChar w:fldCharType="end"/>
      </w:r>
      <w:r w:rsidRPr="00560BB6">
        <w:fldChar w:fldCharType="separate"/>
      </w:r>
      <w:r w:rsidR="005A40D5">
        <w:rPr>
          <w:noProof/>
        </w:rPr>
        <w:t>(Mach, F. et al. 2025)</w:t>
      </w:r>
      <w:r w:rsidRPr="00560BB6">
        <w:fldChar w:fldCharType="end"/>
      </w:r>
      <w:r w:rsidRPr="00560BB6">
        <w:t>,</w:t>
      </w:r>
      <w:r w:rsidRPr="00560BB6">
        <w:rPr>
          <w:vertAlign w:val="superscript"/>
        </w:rPr>
        <w:t xml:space="preserve"> </w:t>
      </w:r>
      <w:r w:rsidRPr="00560BB6">
        <w:t xml:space="preserve">and may be used to guide more intensive treatments. Overall, guideline recommendations are largely aligned. </w:t>
      </w:r>
    </w:p>
    <w:p w14:paraId="7908765A" w14:textId="16419ECF" w:rsidR="00371EA1" w:rsidRPr="00560BB6" w:rsidRDefault="00371EA1" w:rsidP="003B4DF6">
      <w:pPr>
        <w:pStyle w:val="Caption"/>
        <w:spacing w:before="240"/>
        <w:rPr>
          <w:lang w:val="en-AU"/>
        </w:rPr>
      </w:pPr>
      <w:bookmarkStart w:id="4" w:name="_Ref222737983"/>
      <w:r w:rsidRPr="00560BB6">
        <w:rPr>
          <w:lang w:val="en-AU"/>
        </w:rPr>
        <w:lastRenderedPageBreak/>
        <w:t xml:space="preserve">Table </w:t>
      </w:r>
      <w:r w:rsidRPr="00560BB6">
        <w:rPr>
          <w:lang w:val="en-AU"/>
        </w:rPr>
        <w:fldChar w:fldCharType="begin"/>
      </w:r>
      <w:r w:rsidRPr="00560BB6">
        <w:rPr>
          <w:lang w:val="en-AU"/>
        </w:rPr>
        <w:instrText xml:space="preserve"> SEQ Table \* ARABIC </w:instrText>
      </w:r>
      <w:r w:rsidRPr="00560BB6">
        <w:rPr>
          <w:lang w:val="en-AU"/>
        </w:rPr>
        <w:fldChar w:fldCharType="separate"/>
      </w:r>
      <w:r w:rsidR="002779A9">
        <w:rPr>
          <w:noProof/>
          <w:lang w:val="en-AU"/>
        </w:rPr>
        <w:t>3</w:t>
      </w:r>
      <w:r w:rsidRPr="00560BB6">
        <w:rPr>
          <w:lang w:val="en-AU"/>
        </w:rPr>
        <w:fldChar w:fldCharType="end"/>
      </w:r>
      <w:bookmarkEnd w:id="4"/>
      <w:r w:rsidRPr="00560BB6">
        <w:rPr>
          <w:lang w:val="en-AU"/>
        </w:rPr>
        <w:t xml:space="preserve"> Interpretation of CAC score</w:t>
      </w:r>
    </w:p>
    <w:tbl>
      <w:tblPr>
        <w:tblStyle w:val="TableGrid"/>
        <w:tblW w:w="5000" w:type="pct"/>
        <w:tblInd w:w="0" w:type="dxa"/>
        <w:tblLook w:val="04A0" w:firstRow="1" w:lastRow="0" w:firstColumn="1" w:lastColumn="0" w:noHBand="0" w:noVBand="1"/>
      </w:tblPr>
      <w:tblGrid>
        <w:gridCol w:w="1414"/>
        <w:gridCol w:w="1843"/>
        <w:gridCol w:w="2408"/>
        <w:gridCol w:w="1418"/>
        <w:gridCol w:w="2488"/>
      </w:tblGrid>
      <w:tr w:rsidR="00371EA1" w:rsidRPr="00560BB6" w14:paraId="1879647C" w14:textId="77777777" w:rsidTr="00DE585A">
        <w:tc>
          <w:tcPr>
            <w:tcW w:w="2959" w:type="pct"/>
            <w:gridSpan w:val="3"/>
            <w:shd w:val="clear" w:color="auto" w:fill="D9D9D9" w:themeFill="background1" w:themeFillShade="D9"/>
          </w:tcPr>
          <w:p w14:paraId="54B16529" w14:textId="77777777" w:rsidR="00371EA1" w:rsidRPr="00560BB6" w:rsidRDefault="00371EA1" w:rsidP="00067397">
            <w:pPr>
              <w:pStyle w:val="TableHeading"/>
            </w:pPr>
            <w:r w:rsidRPr="00560BB6">
              <w:t>CSANZ</w:t>
            </w:r>
          </w:p>
        </w:tc>
        <w:tc>
          <w:tcPr>
            <w:tcW w:w="2041" w:type="pct"/>
            <w:gridSpan w:val="2"/>
            <w:shd w:val="clear" w:color="auto" w:fill="D9D9D9" w:themeFill="background1" w:themeFillShade="D9"/>
          </w:tcPr>
          <w:p w14:paraId="3482C983" w14:textId="04EDDB75" w:rsidR="00371EA1" w:rsidRPr="00560BB6" w:rsidRDefault="006E4F7A" w:rsidP="00067397">
            <w:pPr>
              <w:pStyle w:val="TableHeading"/>
            </w:pPr>
            <w:r w:rsidRPr="00560BB6">
              <w:t xml:space="preserve">National </w:t>
            </w:r>
            <w:r w:rsidR="00371EA1" w:rsidRPr="00560BB6">
              <w:t>Heart Foundation</w:t>
            </w:r>
          </w:p>
        </w:tc>
      </w:tr>
      <w:tr w:rsidR="00371EA1" w:rsidRPr="00560BB6" w14:paraId="53F9B91E" w14:textId="77777777" w:rsidTr="00DE585A">
        <w:tc>
          <w:tcPr>
            <w:tcW w:w="738" w:type="pct"/>
            <w:shd w:val="clear" w:color="auto" w:fill="D9D9D9" w:themeFill="background1" w:themeFillShade="D9"/>
          </w:tcPr>
          <w:p w14:paraId="04109DE0" w14:textId="77777777" w:rsidR="00371EA1" w:rsidRPr="00560BB6" w:rsidRDefault="00371EA1" w:rsidP="00067397">
            <w:pPr>
              <w:pStyle w:val="TableHeading"/>
            </w:pPr>
            <w:r w:rsidRPr="00560BB6">
              <w:t>CAC score</w:t>
            </w:r>
          </w:p>
        </w:tc>
        <w:tc>
          <w:tcPr>
            <w:tcW w:w="963" w:type="pct"/>
            <w:shd w:val="clear" w:color="auto" w:fill="D9D9D9" w:themeFill="background1" w:themeFillShade="D9"/>
          </w:tcPr>
          <w:p w14:paraId="0C855007" w14:textId="53D05381" w:rsidR="00371EA1" w:rsidRPr="00560BB6" w:rsidRDefault="00371EA1" w:rsidP="00067397">
            <w:pPr>
              <w:pStyle w:val="TableHeading"/>
            </w:pPr>
            <w:r w:rsidRPr="00560BB6">
              <w:t>10-year risk</w:t>
            </w:r>
          </w:p>
        </w:tc>
        <w:tc>
          <w:tcPr>
            <w:tcW w:w="1258" w:type="pct"/>
            <w:shd w:val="clear" w:color="auto" w:fill="D9D9D9" w:themeFill="background1" w:themeFillShade="D9"/>
          </w:tcPr>
          <w:p w14:paraId="715BD21D" w14:textId="77777777" w:rsidR="00371EA1" w:rsidRPr="00560BB6" w:rsidRDefault="00371EA1" w:rsidP="00067397">
            <w:pPr>
              <w:pStyle w:val="TableHeading"/>
            </w:pPr>
            <w:r w:rsidRPr="00560BB6">
              <w:t>Management</w:t>
            </w:r>
          </w:p>
        </w:tc>
        <w:tc>
          <w:tcPr>
            <w:tcW w:w="741" w:type="pct"/>
            <w:shd w:val="clear" w:color="auto" w:fill="D9D9D9" w:themeFill="background1" w:themeFillShade="D9"/>
          </w:tcPr>
          <w:p w14:paraId="6A989DDD" w14:textId="77777777" w:rsidR="00371EA1" w:rsidRPr="00560BB6" w:rsidRDefault="00371EA1" w:rsidP="00067397">
            <w:pPr>
              <w:pStyle w:val="TableHeading"/>
            </w:pPr>
            <w:r w:rsidRPr="00560BB6">
              <w:t>CAC score</w:t>
            </w:r>
          </w:p>
        </w:tc>
        <w:tc>
          <w:tcPr>
            <w:tcW w:w="1300" w:type="pct"/>
            <w:shd w:val="clear" w:color="auto" w:fill="D9D9D9" w:themeFill="background1" w:themeFillShade="D9"/>
          </w:tcPr>
          <w:p w14:paraId="7BED26E2" w14:textId="77777777" w:rsidR="00371EA1" w:rsidRPr="00560BB6" w:rsidRDefault="00371EA1" w:rsidP="00067397">
            <w:pPr>
              <w:pStyle w:val="TableHeading"/>
            </w:pPr>
            <w:r w:rsidRPr="00560BB6">
              <w:t>Management</w:t>
            </w:r>
          </w:p>
        </w:tc>
      </w:tr>
      <w:tr w:rsidR="00371EA1" w:rsidRPr="00560BB6" w14:paraId="2F631C17" w14:textId="77777777" w:rsidTr="00DE585A">
        <w:tc>
          <w:tcPr>
            <w:tcW w:w="738" w:type="pct"/>
          </w:tcPr>
          <w:p w14:paraId="2E3F880B" w14:textId="77777777" w:rsidR="00371EA1" w:rsidRPr="00560BB6" w:rsidRDefault="00371EA1" w:rsidP="00067397">
            <w:pPr>
              <w:pStyle w:val="TableText0"/>
              <w:keepNext/>
              <w:rPr>
                <w:lang w:eastAsia="ja-JP"/>
              </w:rPr>
            </w:pPr>
            <w:r w:rsidRPr="00560BB6">
              <w:rPr>
                <w:lang w:eastAsia="ja-JP"/>
              </w:rPr>
              <w:t>0</w:t>
            </w:r>
          </w:p>
        </w:tc>
        <w:tc>
          <w:tcPr>
            <w:tcW w:w="963" w:type="pct"/>
          </w:tcPr>
          <w:p w14:paraId="5652E729" w14:textId="7A206549" w:rsidR="00371EA1" w:rsidRPr="00560BB6" w:rsidRDefault="00371EA1" w:rsidP="00067397">
            <w:pPr>
              <w:pStyle w:val="TableText0"/>
              <w:keepNext/>
              <w:rPr>
                <w:lang w:eastAsia="ja-JP"/>
              </w:rPr>
            </w:pPr>
            <w:r w:rsidRPr="00560BB6">
              <w:rPr>
                <w:lang w:eastAsia="ja-JP"/>
              </w:rPr>
              <w:t>Very low risk of death (&lt; 1%)</w:t>
            </w:r>
          </w:p>
        </w:tc>
        <w:tc>
          <w:tcPr>
            <w:tcW w:w="1258" w:type="pct"/>
          </w:tcPr>
          <w:p w14:paraId="457AEF94" w14:textId="77777777" w:rsidR="00371EA1" w:rsidRPr="00560BB6" w:rsidRDefault="00371EA1" w:rsidP="00067397">
            <w:pPr>
              <w:pStyle w:val="TableText0"/>
              <w:keepNext/>
              <w:rPr>
                <w:lang w:eastAsia="ja-JP"/>
              </w:rPr>
            </w:pPr>
            <w:r w:rsidRPr="00560BB6">
              <w:rPr>
                <w:lang w:eastAsia="ja-JP"/>
              </w:rPr>
              <w:t>Maintenance of healthy diet and lifestyle</w:t>
            </w:r>
          </w:p>
        </w:tc>
        <w:tc>
          <w:tcPr>
            <w:tcW w:w="741" w:type="pct"/>
          </w:tcPr>
          <w:p w14:paraId="1845D8E2" w14:textId="77777777" w:rsidR="00371EA1" w:rsidRPr="00560BB6" w:rsidRDefault="00371EA1" w:rsidP="00067397">
            <w:pPr>
              <w:pStyle w:val="TableText0"/>
              <w:keepNext/>
              <w:rPr>
                <w:lang w:eastAsia="ja-JP"/>
              </w:rPr>
            </w:pPr>
            <w:r w:rsidRPr="00560BB6">
              <w:rPr>
                <w:lang w:eastAsia="ja-JP"/>
              </w:rPr>
              <w:t>0</w:t>
            </w:r>
          </w:p>
        </w:tc>
        <w:tc>
          <w:tcPr>
            <w:tcW w:w="1300" w:type="pct"/>
          </w:tcPr>
          <w:p w14:paraId="4A9E20F4" w14:textId="77777777" w:rsidR="00371EA1" w:rsidRPr="00560BB6" w:rsidRDefault="00371EA1" w:rsidP="00067397">
            <w:pPr>
              <w:pStyle w:val="TableText0"/>
              <w:keepNext/>
              <w:rPr>
                <w:lang w:eastAsia="ja-JP"/>
              </w:rPr>
            </w:pPr>
            <w:r w:rsidRPr="00560BB6">
              <w:rPr>
                <w:lang w:eastAsia="ja-JP"/>
              </w:rPr>
              <w:t>Consider reclassifying as low risk and manage as per guideline recommendations</w:t>
            </w:r>
          </w:p>
        </w:tc>
      </w:tr>
      <w:tr w:rsidR="00371EA1" w:rsidRPr="00560BB6" w14:paraId="252FBB6D" w14:textId="77777777" w:rsidTr="00DE585A">
        <w:tc>
          <w:tcPr>
            <w:tcW w:w="738" w:type="pct"/>
          </w:tcPr>
          <w:p w14:paraId="083963F8" w14:textId="77777777" w:rsidR="00371EA1" w:rsidRPr="00560BB6" w:rsidRDefault="00371EA1" w:rsidP="00067397">
            <w:pPr>
              <w:pStyle w:val="TableText0"/>
              <w:keepNext/>
              <w:rPr>
                <w:lang w:eastAsia="ja-JP"/>
              </w:rPr>
            </w:pPr>
            <w:r w:rsidRPr="00560BB6">
              <w:rPr>
                <w:lang w:eastAsia="ja-JP"/>
              </w:rPr>
              <w:t>1–100</w:t>
            </w:r>
          </w:p>
        </w:tc>
        <w:tc>
          <w:tcPr>
            <w:tcW w:w="963" w:type="pct"/>
          </w:tcPr>
          <w:p w14:paraId="1CBCCAC2" w14:textId="77777777" w:rsidR="00371EA1" w:rsidRPr="00560BB6" w:rsidRDefault="00371EA1" w:rsidP="00067397">
            <w:pPr>
              <w:pStyle w:val="TableText0"/>
              <w:keepNext/>
              <w:rPr>
                <w:lang w:eastAsia="ja-JP"/>
              </w:rPr>
            </w:pPr>
            <w:r w:rsidRPr="00560BB6">
              <w:rPr>
                <w:lang w:eastAsia="ja-JP"/>
              </w:rPr>
              <w:t>Low risk (&lt; 10%)</w:t>
            </w:r>
          </w:p>
        </w:tc>
        <w:tc>
          <w:tcPr>
            <w:tcW w:w="1258" w:type="pct"/>
          </w:tcPr>
          <w:p w14:paraId="11BB27A8" w14:textId="77777777" w:rsidR="00371EA1" w:rsidRPr="00560BB6" w:rsidRDefault="00371EA1" w:rsidP="00067397">
            <w:pPr>
              <w:pStyle w:val="TableText0"/>
              <w:keepNext/>
              <w:rPr>
                <w:lang w:eastAsia="ja-JP"/>
              </w:rPr>
            </w:pPr>
            <w:r w:rsidRPr="00560BB6">
              <w:rPr>
                <w:lang w:eastAsia="ja-JP"/>
              </w:rPr>
              <w:t>Maintenance of healthy diet and lifestyle</w:t>
            </w:r>
          </w:p>
        </w:tc>
        <w:tc>
          <w:tcPr>
            <w:tcW w:w="741" w:type="pct"/>
          </w:tcPr>
          <w:p w14:paraId="53ED0DD4" w14:textId="47DA912A" w:rsidR="00371EA1" w:rsidRPr="00560BB6" w:rsidRDefault="00371EA1" w:rsidP="00067397">
            <w:pPr>
              <w:pStyle w:val="TableText0"/>
              <w:keepNext/>
              <w:rPr>
                <w:lang w:eastAsia="ja-JP"/>
              </w:rPr>
            </w:pPr>
            <w:r w:rsidRPr="00560BB6">
              <w:rPr>
                <w:lang w:eastAsia="ja-JP"/>
              </w:rPr>
              <w:t>1–99 and &lt; 75</w:t>
            </w:r>
            <w:r w:rsidRPr="00560BB6">
              <w:rPr>
                <w:vertAlign w:val="superscript"/>
                <w:lang w:eastAsia="ja-JP"/>
              </w:rPr>
              <w:t>th</w:t>
            </w:r>
            <w:r w:rsidRPr="00560BB6">
              <w:rPr>
                <w:lang w:eastAsia="ja-JP"/>
              </w:rPr>
              <w:t xml:space="preserve"> percentile for age and sex</w:t>
            </w:r>
          </w:p>
        </w:tc>
        <w:tc>
          <w:tcPr>
            <w:tcW w:w="1300" w:type="pct"/>
          </w:tcPr>
          <w:p w14:paraId="483867E4" w14:textId="77777777" w:rsidR="00371EA1" w:rsidRPr="00560BB6" w:rsidRDefault="00371EA1" w:rsidP="00067397">
            <w:pPr>
              <w:pStyle w:val="TableText0"/>
              <w:keepNext/>
              <w:rPr>
                <w:lang w:eastAsia="ja-JP"/>
              </w:rPr>
            </w:pPr>
            <w:r w:rsidRPr="00560BB6">
              <w:rPr>
                <w:lang w:eastAsia="ja-JP"/>
              </w:rPr>
              <w:t>Reclassification of risk status is uncertain.</w:t>
            </w:r>
          </w:p>
          <w:p w14:paraId="36F6628E" w14:textId="77777777" w:rsidR="00371EA1" w:rsidRPr="00560BB6" w:rsidRDefault="00371EA1" w:rsidP="00067397">
            <w:pPr>
              <w:pStyle w:val="TableText0"/>
              <w:keepNext/>
              <w:rPr>
                <w:lang w:eastAsia="ja-JP"/>
              </w:rPr>
            </w:pPr>
            <w:r w:rsidRPr="00560BB6">
              <w:rPr>
                <w:lang w:eastAsia="ja-JP"/>
              </w:rPr>
              <w:t>Discuss risk and benefits of management strategies with patient</w:t>
            </w:r>
          </w:p>
        </w:tc>
      </w:tr>
      <w:tr w:rsidR="00371EA1" w:rsidRPr="00560BB6" w14:paraId="3B779A3D" w14:textId="77777777" w:rsidTr="00DE585A">
        <w:tc>
          <w:tcPr>
            <w:tcW w:w="738" w:type="pct"/>
          </w:tcPr>
          <w:p w14:paraId="33361645" w14:textId="77777777" w:rsidR="00371EA1" w:rsidRPr="00560BB6" w:rsidRDefault="00371EA1" w:rsidP="00067397">
            <w:pPr>
              <w:pStyle w:val="TableText0"/>
              <w:keepNext/>
              <w:rPr>
                <w:lang w:eastAsia="ja-JP"/>
              </w:rPr>
            </w:pPr>
            <w:r w:rsidRPr="00560BB6">
              <w:rPr>
                <w:lang w:eastAsia="ja-JP"/>
              </w:rPr>
              <w:t>101–400</w:t>
            </w:r>
          </w:p>
        </w:tc>
        <w:tc>
          <w:tcPr>
            <w:tcW w:w="963" w:type="pct"/>
          </w:tcPr>
          <w:p w14:paraId="3D012E75" w14:textId="77777777" w:rsidR="00371EA1" w:rsidRPr="00560BB6" w:rsidRDefault="00371EA1" w:rsidP="00067397">
            <w:pPr>
              <w:pStyle w:val="TableText0"/>
              <w:keepNext/>
              <w:rPr>
                <w:lang w:eastAsia="ja-JP"/>
              </w:rPr>
            </w:pPr>
            <w:r w:rsidRPr="00560BB6">
              <w:rPr>
                <w:lang w:eastAsia="ja-JP"/>
              </w:rPr>
              <w:t>Intermediate risk (10–20%)</w:t>
            </w:r>
          </w:p>
        </w:tc>
        <w:tc>
          <w:tcPr>
            <w:tcW w:w="1258" w:type="pct"/>
          </w:tcPr>
          <w:p w14:paraId="71600CBA" w14:textId="77777777" w:rsidR="00371EA1" w:rsidRPr="00560BB6" w:rsidRDefault="00371EA1" w:rsidP="00067397">
            <w:pPr>
              <w:pStyle w:val="TableText0"/>
              <w:keepNext/>
              <w:rPr>
                <w:lang w:eastAsia="ja-JP"/>
              </w:rPr>
            </w:pPr>
            <w:r w:rsidRPr="00560BB6">
              <w:rPr>
                <w:lang w:eastAsia="ja-JP"/>
              </w:rPr>
              <w:t xml:space="preserve">Aspirin recommended </w:t>
            </w:r>
          </w:p>
          <w:p w14:paraId="0CD52DB1" w14:textId="77777777" w:rsidR="00371EA1" w:rsidRPr="00560BB6" w:rsidRDefault="00371EA1" w:rsidP="00067397">
            <w:pPr>
              <w:pStyle w:val="TableText0"/>
              <w:keepNext/>
              <w:rPr>
                <w:lang w:eastAsia="ja-JP"/>
              </w:rPr>
            </w:pPr>
            <w:r w:rsidRPr="00560BB6">
              <w:rPr>
                <w:lang w:eastAsia="ja-JP"/>
              </w:rPr>
              <w:t>Statins considered reasonable</w:t>
            </w:r>
          </w:p>
        </w:tc>
        <w:tc>
          <w:tcPr>
            <w:tcW w:w="741" w:type="pct"/>
            <w:vMerge w:val="restart"/>
          </w:tcPr>
          <w:p w14:paraId="694684FD" w14:textId="77777777" w:rsidR="00371EA1" w:rsidRPr="00560BB6" w:rsidRDefault="00371EA1" w:rsidP="00067397">
            <w:pPr>
              <w:pStyle w:val="TableText0"/>
              <w:keepNext/>
              <w:rPr>
                <w:lang w:eastAsia="ja-JP"/>
              </w:rPr>
            </w:pPr>
            <w:r w:rsidRPr="00560BB6">
              <w:rPr>
                <w:lang w:eastAsia="ja-JP"/>
              </w:rPr>
              <w:t>&gt; 99 or ≥ 75</w:t>
            </w:r>
            <w:r w:rsidRPr="00560BB6">
              <w:rPr>
                <w:vertAlign w:val="superscript"/>
                <w:lang w:eastAsia="ja-JP"/>
              </w:rPr>
              <w:t>th</w:t>
            </w:r>
            <w:r w:rsidRPr="00560BB6">
              <w:rPr>
                <w:lang w:eastAsia="ja-JP"/>
              </w:rPr>
              <w:t xml:space="preserve"> percentile for age and sex</w:t>
            </w:r>
          </w:p>
        </w:tc>
        <w:tc>
          <w:tcPr>
            <w:tcW w:w="1300" w:type="pct"/>
            <w:vMerge w:val="restart"/>
          </w:tcPr>
          <w:p w14:paraId="5168C5C3" w14:textId="77777777" w:rsidR="00371EA1" w:rsidRPr="00560BB6" w:rsidRDefault="00371EA1" w:rsidP="00067397">
            <w:pPr>
              <w:pStyle w:val="TableText0"/>
              <w:keepNext/>
              <w:rPr>
                <w:lang w:eastAsia="ja-JP"/>
              </w:rPr>
            </w:pPr>
            <w:r w:rsidRPr="00560BB6">
              <w:rPr>
                <w:lang w:eastAsia="ja-JP"/>
              </w:rPr>
              <w:t>Consider reclassifying as high risk and management as per guideline recommendations</w:t>
            </w:r>
          </w:p>
        </w:tc>
      </w:tr>
      <w:tr w:rsidR="00371EA1" w:rsidRPr="00560BB6" w14:paraId="0A8EB8B4" w14:textId="77777777" w:rsidTr="00DE585A">
        <w:tc>
          <w:tcPr>
            <w:tcW w:w="738" w:type="pct"/>
          </w:tcPr>
          <w:p w14:paraId="7664EC2D" w14:textId="77777777" w:rsidR="00371EA1" w:rsidRPr="00560BB6" w:rsidRDefault="00371EA1" w:rsidP="00067397">
            <w:pPr>
              <w:pStyle w:val="TableText0"/>
              <w:keepNext/>
              <w:rPr>
                <w:lang w:eastAsia="ja-JP"/>
              </w:rPr>
            </w:pPr>
            <w:r w:rsidRPr="00560BB6">
              <w:rPr>
                <w:lang w:eastAsia="ja-JP"/>
              </w:rPr>
              <w:t>101–400 and &gt; 75</w:t>
            </w:r>
            <w:r w:rsidRPr="00560BB6">
              <w:rPr>
                <w:vertAlign w:val="superscript"/>
                <w:lang w:eastAsia="ja-JP"/>
              </w:rPr>
              <w:t>th</w:t>
            </w:r>
            <w:r w:rsidRPr="00560BB6">
              <w:rPr>
                <w:lang w:eastAsia="ja-JP"/>
              </w:rPr>
              <w:t xml:space="preserve"> percentile</w:t>
            </w:r>
          </w:p>
        </w:tc>
        <w:tc>
          <w:tcPr>
            <w:tcW w:w="963" w:type="pct"/>
          </w:tcPr>
          <w:p w14:paraId="18C56845" w14:textId="77777777" w:rsidR="00371EA1" w:rsidRPr="00560BB6" w:rsidRDefault="00371EA1" w:rsidP="00067397">
            <w:pPr>
              <w:pStyle w:val="TableText0"/>
              <w:keepNext/>
              <w:rPr>
                <w:lang w:eastAsia="ja-JP"/>
              </w:rPr>
            </w:pPr>
            <w:r w:rsidRPr="00560BB6">
              <w:rPr>
                <w:lang w:eastAsia="ja-JP"/>
              </w:rPr>
              <w:t>Moderate high risk (15–20%)</w:t>
            </w:r>
          </w:p>
        </w:tc>
        <w:tc>
          <w:tcPr>
            <w:tcW w:w="1258" w:type="pct"/>
          </w:tcPr>
          <w:p w14:paraId="683DE486" w14:textId="77777777" w:rsidR="00371EA1" w:rsidRPr="00560BB6" w:rsidRDefault="00371EA1" w:rsidP="00067397">
            <w:pPr>
              <w:pStyle w:val="TableText0"/>
              <w:keepNext/>
              <w:rPr>
                <w:lang w:eastAsia="ja-JP"/>
              </w:rPr>
            </w:pPr>
            <w:r w:rsidRPr="00560BB6">
              <w:rPr>
                <w:lang w:eastAsia="ja-JP"/>
              </w:rPr>
              <w:t>Reclassify as high risk</w:t>
            </w:r>
          </w:p>
          <w:p w14:paraId="2974D122" w14:textId="77777777" w:rsidR="00371EA1" w:rsidRPr="00560BB6" w:rsidRDefault="00371EA1" w:rsidP="00067397">
            <w:pPr>
              <w:pStyle w:val="TableText0"/>
              <w:keepNext/>
              <w:rPr>
                <w:lang w:eastAsia="ja-JP"/>
              </w:rPr>
            </w:pPr>
            <w:r w:rsidRPr="00560BB6">
              <w:rPr>
                <w:lang w:eastAsia="ja-JP"/>
              </w:rPr>
              <w:t xml:space="preserve">Aspirin recommended </w:t>
            </w:r>
          </w:p>
          <w:p w14:paraId="0187C0C6" w14:textId="77777777" w:rsidR="00371EA1" w:rsidRPr="00560BB6" w:rsidRDefault="00371EA1" w:rsidP="00067397">
            <w:pPr>
              <w:pStyle w:val="TableText0"/>
              <w:keepNext/>
              <w:rPr>
                <w:lang w:eastAsia="ja-JP"/>
              </w:rPr>
            </w:pPr>
            <w:r w:rsidRPr="00560BB6">
              <w:rPr>
                <w:lang w:eastAsia="ja-JP"/>
              </w:rPr>
              <w:t>Statins considered reasonable</w:t>
            </w:r>
          </w:p>
        </w:tc>
        <w:tc>
          <w:tcPr>
            <w:tcW w:w="741" w:type="pct"/>
            <w:vMerge/>
          </w:tcPr>
          <w:p w14:paraId="4FFB20FA" w14:textId="77777777" w:rsidR="00371EA1" w:rsidRPr="00560BB6" w:rsidRDefault="00371EA1" w:rsidP="00067397">
            <w:pPr>
              <w:pStyle w:val="TableText0"/>
              <w:keepNext/>
              <w:rPr>
                <w:lang w:eastAsia="ja-JP"/>
              </w:rPr>
            </w:pPr>
          </w:p>
        </w:tc>
        <w:tc>
          <w:tcPr>
            <w:tcW w:w="1300" w:type="pct"/>
            <w:vMerge/>
          </w:tcPr>
          <w:p w14:paraId="702D07BC" w14:textId="77777777" w:rsidR="00371EA1" w:rsidRPr="00560BB6" w:rsidRDefault="00371EA1" w:rsidP="00067397">
            <w:pPr>
              <w:pStyle w:val="TableText0"/>
              <w:keepNext/>
              <w:rPr>
                <w:lang w:eastAsia="ja-JP"/>
              </w:rPr>
            </w:pPr>
          </w:p>
        </w:tc>
      </w:tr>
      <w:tr w:rsidR="00371EA1" w:rsidRPr="00560BB6" w14:paraId="18FE35B1" w14:textId="77777777" w:rsidTr="00DE585A">
        <w:tc>
          <w:tcPr>
            <w:tcW w:w="738" w:type="pct"/>
          </w:tcPr>
          <w:p w14:paraId="2050792E" w14:textId="77777777" w:rsidR="00371EA1" w:rsidRPr="00560BB6" w:rsidRDefault="00371EA1" w:rsidP="00067397">
            <w:pPr>
              <w:pStyle w:val="TableText0"/>
              <w:keepNext/>
              <w:rPr>
                <w:lang w:eastAsia="ja-JP"/>
              </w:rPr>
            </w:pPr>
            <w:r w:rsidRPr="00560BB6">
              <w:rPr>
                <w:lang w:eastAsia="ja-JP"/>
              </w:rPr>
              <w:t>&gt; 400</w:t>
            </w:r>
          </w:p>
        </w:tc>
        <w:tc>
          <w:tcPr>
            <w:tcW w:w="963" w:type="pct"/>
          </w:tcPr>
          <w:p w14:paraId="4A459E7F" w14:textId="77777777" w:rsidR="00371EA1" w:rsidRPr="00560BB6" w:rsidRDefault="00371EA1" w:rsidP="00067397">
            <w:pPr>
              <w:pStyle w:val="TableText0"/>
              <w:keepNext/>
              <w:rPr>
                <w:lang w:eastAsia="ja-JP"/>
              </w:rPr>
            </w:pPr>
            <w:r w:rsidRPr="00560BB6">
              <w:rPr>
                <w:lang w:eastAsia="ja-JP"/>
              </w:rPr>
              <w:t>High risk (&gt; 20%)</w:t>
            </w:r>
          </w:p>
        </w:tc>
        <w:tc>
          <w:tcPr>
            <w:tcW w:w="1258" w:type="pct"/>
          </w:tcPr>
          <w:p w14:paraId="6BDE3E3C" w14:textId="77777777" w:rsidR="00371EA1" w:rsidRPr="00560BB6" w:rsidRDefault="00371EA1" w:rsidP="00067397">
            <w:pPr>
              <w:pStyle w:val="TableText0"/>
              <w:keepNext/>
              <w:rPr>
                <w:lang w:eastAsia="ja-JP"/>
              </w:rPr>
            </w:pPr>
            <w:r w:rsidRPr="00560BB6">
              <w:rPr>
                <w:lang w:eastAsia="ja-JP"/>
              </w:rPr>
              <w:t xml:space="preserve">Aspirin recommended </w:t>
            </w:r>
          </w:p>
          <w:p w14:paraId="4806644E" w14:textId="2BBEFDDE" w:rsidR="00371EA1" w:rsidRPr="00560BB6" w:rsidRDefault="00371EA1" w:rsidP="00067397">
            <w:pPr>
              <w:pStyle w:val="TableText0"/>
              <w:keepNext/>
              <w:rPr>
                <w:lang w:eastAsia="ja-JP"/>
              </w:rPr>
            </w:pPr>
            <w:r w:rsidRPr="00560BB6">
              <w:rPr>
                <w:lang w:eastAsia="ja-JP"/>
              </w:rPr>
              <w:t>Statin recommended, to achieve target LDL</w:t>
            </w:r>
            <w:r w:rsidR="00F003E0">
              <w:rPr>
                <w:lang w:eastAsia="ja-JP"/>
              </w:rPr>
              <w:t>-C</w:t>
            </w:r>
            <w:r w:rsidRPr="00560BB6">
              <w:rPr>
                <w:lang w:eastAsia="ja-JP"/>
              </w:rPr>
              <w:t xml:space="preserve"> &lt;2.0 mmol/L </w:t>
            </w:r>
          </w:p>
          <w:p w14:paraId="3842DC61" w14:textId="77777777" w:rsidR="00371EA1" w:rsidRPr="00560BB6" w:rsidRDefault="00371EA1" w:rsidP="00067397">
            <w:pPr>
              <w:pStyle w:val="TableText0"/>
              <w:keepNext/>
              <w:rPr>
                <w:lang w:eastAsia="ja-JP"/>
              </w:rPr>
            </w:pPr>
            <w:r w:rsidRPr="00560BB6">
              <w:rPr>
                <w:lang w:eastAsia="ja-JP"/>
              </w:rPr>
              <w:t>Consider functional assessment.</w:t>
            </w:r>
          </w:p>
        </w:tc>
        <w:tc>
          <w:tcPr>
            <w:tcW w:w="741" w:type="pct"/>
            <w:vMerge/>
          </w:tcPr>
          <w:p w14:paraId="780D391F" w14:textId="77777777" w:rsidR="00371EA1" w:rsidRPr="00560BB6" w:rsidRDefault="00371EA1" w:rsidP="00067397">
            <w:pPr>
              <w:pStyle w:val="TableText0"/>
              <w:keepNext/>
              <w:rPr>
                <w:lang w:eastAsia="ja-JP"/>
              </w:rPr>
            </w:pPr>
          </w:p>
        </w:tc>
        <w:tc>
          <w:tcPr>
            <w:tcW w:w="1300" w:type="pct"/>
            <w:vMerge/>
          </w:tcPr>
          <w:p w14:paraId="2E5549D5" w14:textId="77777777" w:rsidR="00371EA1" w:rsidRPr="00560BB6" w:rsidRDefault="00371EA1" w:rsidP="00067397">
            <w:pPr>
              <w:pStyle w:val="TableText0"/>
              <w:keepNext/>
              <w:rPr>
                <w:lang w:eastAsia="ja-JP"/>
              </w:rPr>
            </w:pPr>
          </w:p>
        </w:tc>
      </w:tr>
    </w:tbl>
    <w:p w14:paraId="6B5E7B73" w14:textId="25FE8E0A" w:rsidR="00371EA1" w:rsidRPr="00560BB6" w:rsidRDefault="00371EA1" w:rsidP="00067397">
      <w:pPr>
        <w:pStyle w:val="Tablenotes"/>
        <w:keepNext/>
        <w:rPr>
          <w:lang w:eastAsia="ja-JP"/>
        </w:rPr>
      </w:pPr>
      <w:r w:rsidRPr="00560BB6">
        <w:rPr>
          <w:b/>
          <w:bCs/>
          <w:lang w:eastAsia="ja-JP"/>
        </w:rPr>
        <w:t>Abbreviations:</w:t>
      </w:r>
      <w:r w:rsidRPr="00560BB6">
        <w:rPr>
          <w:lang w:eastAsia="ja-JP"/>
        </w:rPr>
        <w:t xml:space="preserve"> CAC = coronary artery calcium; CSANZ = Cardiac Society of Australia and New Zealand</w:t>
      </w:r>
      <w:r w:rsidR="00B61B40">
        <w:rPr>
          <w:lang w:eastAsia="ja-JP"/>
        </w:rPr>
        <w:t>; LDL-C = low density lipoprotein cholesterol</w:t>
      </w:r>
    </w:p>
    <w:p w14:paraId="22B2D4CE" w14:textId="43EAAC43" w:rsidR="00371EA1" w:rsidRDefault="00371EA1" w:rsidP="00067397">
      <w:pPr>
        <w:pStyle w:val="Tablenotes"/>
        <w:rPr>
          <w:lang w:eastAsia="ja-JP"/>
        </w:rPr>
      </w:pPr>
      <w:r w:rsidRPr="00560BB6">
        <w:rPr>
          <w:b/>
          <w:bCs/>
          <w:lang w:eastAsia="ja-JP"/>
        </w:rPr>
        <w:t>Source:</w:t>
      </w:r>
      <w:r w:rsidRPr="00560BB6">
        <w:rPr>
          <w:lang w:eastAsia="ja-JP"/>
        </w:rPr>
        <w:t xml:space="preserve"> </w:t>
      </w:r>
      <w:r w:rsidRPr="00560BB6">
        <w:rPr>
          <w:lang w:eastAsia="ja-JP"/>
        </w:rPr>
        <w:fldChar w:fldCharType="begin">
          <w:fldData xml:space="preserve">PEVuZE5vdGU+PENpdGUgQXV0aG9yWWVhcj0iMSI+PEF1dGhvcj5MaWV3PC9BdXRob3I+PFllYXI+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=
</w:fldData>
        </w:fldChar>
      </w:r>
      <w:r w:rsidRPr="00560BB6">
        <w:rPr>
          <w:lang w:eastAsia="ja-JP"/>
        </w:rPr>
        <w:instrText xml:space="preserve"> ADDIN EN.CITE </w:instrText>
      </w:r>
      <w:r w:rsidRPr="00560BB6">
        <w:rPr>
          <w:lang w:eastAsia="ja-JP"/>
        </w:rPr>
        <w:fldChar w:fldCharType="begin">
          <w:fldData xml:space="preserve">PEVuZE5vdGU+PENpdGUgQXV0aG9yWWVhcj0iMSI+PEF1dGhvcj5MaWV3PC9BdXRob3I+PFllYXI+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=
</w:fldData>
        </w:fldChar>
      </w:r>
      <w:r w:rsidRPr="00560BB6">
        <w:rPr>
          <w:lang w:eastAsia="ja-JP"/>
        </w:rPr>
        <w:instrText xml:space="preserve"> ADDIN EN.CITE.DATA </w:instrText>
      </w:r>
      <w:r w:rsidRPr="00560BB6">
        <w:rPr>
          <w:lang w:eastAsia="ja-JP"/>
        </w:rPr>
      </w:r>
      <w:r w:rsidRPr="00560BB6">
        <w:rPr>
          <w:lang w:eastAsia="ja-JP"/>
        </w:rPr>
        <w:fldChar w:fldCharType="end"/>
      </w:r>
      <w:r w:rsidRPr="00560BB6">
        <w:rPr>
          <w:lang w:eastAsia="ja-JP"/>
        </w:rPr>
      </w:r>
      <w:r w:rsidRPr="00560BB6">
        <w:rPr>
          <w:lang w:eastAsia="ja-JP"/>
        </w:rPr>
        <w:fldChar w:fldCharType="separate"/>
      </w:r>
      <w:r w:rsidRPr="00560BB6">
        <w:rPr>
          <w:noProof/>
          <w:lang w:eastAsia="ja-JP"/>
        </w:rPr>
        <w:t>Liew et al. (2017)</w:t>
      </w:r>
      <w:r w:rsidRPr="00560BB6">
        <w:rPr>
          <w:lang w:eastAsia="ja-JP"/>
        </w:rPr>
        <w:fldChar w:fldCharType="end"/>
      </w:r>
      <w:r w:rsidRPr="00560BB6">
        <w:rPr>
          <w:lang w:eastAsia="ja-JP"/>
        </w:rPr>
        <w:t xml:space="preserve">; </w:t>
      </w:r>
      <w:r w:rsidRPr="00560BB6">
        <w:rPr>
          <w:lang w:eastAsia="ja-JP"/>
        </w:rPr>
        <w:fldChar w:fldCharType="begin">
          <w:fldData xml:space="preserve">PEVuZE5vdGU+PENpdGUgQXV0aG9yWWVhcj0iMSI+PEF1dGhvcj5KZW5uaW5nczwvQXV0aG9yPjxZ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</w:fldData>
        </w:fldChar>
      </w:r>
      <w:r w:rsidRPr="00560BB6">
        <w:rPr>
          <w:lang w:eastAsia="ja-JP"/>
        </w:rPr>
        <w:instrText xml:space="preserve"> ADDIN EN.CITE </w:instrText>
      </w:r>
      <w:r w:rsidRPr="00560BB6">
        <w:rPr>
          <w:lang w:eastAsia="ja-JP"/>
        </w:rPr>
        <w:fldChar w:fldCharType="begin">
          <w:fldData xml:space="preserve">PEVuZE5vdGU+PENpdGUgQXV0aG9yWWVhcj0iMSI+PEF1dGhvcj5KZW5uaW5nczwvQXV0aG9yPjxZ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</w:fldData>
        </w:fldChar>
      </w:r>
      <w:r w:rsidRPr="00560BB6">
        <w:rPr>
          <w:lang w:eastAsia="ja-JP"/>
        </w:rPr>
        <w:instrText xml:space="preserve"> ADDIN EN.CITE.DATA </w:instrText>
      </w:r>
      <w:r w:rsidRPr="00560BB6">
        <w:rPr>
          <w:lang w:eastAsia="ja-JP"/>
        </w:rPr>
      </w:r>
      <w:r w:rsidRPr="00560BB6">
        <w:rPr>
          <w:lang w:eastAsia="ja-JP"/>
        </w:rPr>
        <w:fldChar w:fldCharType="end"/>
      </w:r>
      <w:r w:rsidRPr="00560BB6">
        <w:rPr>
          <w:lang w:eastAsia="ja-JP"/>
        </w:rPr>
      </w:r>
      <w:r w:rsidRPr="00560BB6">
        <w:rPr>
          <w:lang w:eastAsia="ja-JP"/>
        </w:rPr>
        <w:fldChar w:fldCharType="separate"/>
      </w:r>
      <w:r w:rsidRPr="00560BB6">
        <w:rPr>
          <w:noProof/>
          <w:lang w:eastAsia="ja-JP"/>
        </w:rPr>
        <w:t>Jennings et al. (2021)</w:t>
      </w:r>
      <w:r w:rsidRPr="00560BB6">
        <w:rPr>
          <w:lang w:eastAsia="ja-JP"/>
        </w:rPr>
        <w:fldChar w:fldCharType="end"/>
      </w:r>
    </w:p>
    <w:p w14:paraId="62A7CB2E" w14:textId="22DFDD20" w:rsidR="00371EA1" w:rsidRPr="00560BB6" w:rsidRDefault="00371EA1" w:rsidP="00067397">
      <w:r w:rsidRPr="00560BB6">
        <w:t xml:space="preserve">For the purposes of the MBS, the delivery of CT-CAC imaging includes: </w:t>
      </w:r>
    </w:p>
    <w:p w14:paraId="5A2A985F" w14:textId="77777777" w:rsidR="00371EA1" w:rsidRPr="00560BB6" w:rsidRDefault="00371EA1" w:rsidP="00371EA1">
      <w:pPr>
        <w:pStyle w:val="ListParagraph"/>
        <w:numPr>
          <w:ilvl w:val="0"/>
          <w:numId w:val="18"/>
        </w:numPr>
      </w:pPr>
      <w:r w:rsidRPr="00560BB6">
        <w:t xml:space="preserve">Acceptance of request forms with required clinical information </w:t>
      </w:r>
    </w:p>
    <w:p w14:paraId="2F246D99" w14:textId="77777777" w:rsidR="00371EA1" w:rsidRPr="00560BB6" w:rsidRDefault="00371EA1" w:rsidP="00371EA1">
      <w:pPr>
        <w:pStyle w:val="ListParagraph"/>
        <w:numPr>
          <w:ilvl w:val="0"/>
          <w:numId w:val="18"/>
        </w:numPr>
      </w:pPr>
      <w:r w:rsidRPr="00560BB6">
        <w:t>Use of a Medicare-eligible CT equipment at a practice accredited under the Diagnostic Imaging Accreditation Scheme</w:t>
      </w:r>
    </w:p>
    <w:p w14:paraId="238D4E71" w14:textId="77777777" w:rsidR="00371EA1" w:rsidRPr="00560BB6" w:rsidRDefault="00371EA1" w:rsidP="00371EA1">
      <w:pPr>
        <w:pStyle w:val="ListParagraph"/>
        <w:numPr>
          <w:ilvl w:val="0"/>
          <w:numId w:val="18"/>
        </w:numPr>
      </w:pPr>
      <w:r w:rsidRPr="00560BB6">
        <w:t>Patient preparation and taking of the images under the supervision of a specialist in diagnostic radiology</w:t>
      </w:r>
    </w:p>
    <w:p w14:paraId="7F06FFF1" w14:textId="77777777" w:rsidR="00371EA1" w:rsidRPr="00560BB6" w:rsidRDefault="00371EA1" w:rsidP="00371EA1">
      <w:pPr>
        <w:pStyle w:val="ListParagraph"/>
        <w:numPr>
          <w:ilvl w:val="0"/>
          <w:numId w:val="18"/>
        </w:numPr>
      </w:pPr>
      <w:r w:rsidRPr="00560BB6">
        <w:t>Processing of appropriate information and images, including with calculated CAC score (Agatston score) using vendor-specific software, and forwarding for reporting</w:t>
      </w:r>
    </w:p>
    <w:p w14:paraId="4A95B7E9" w14:textId="77777777" w:rsidR="00371EA1" w:rsidRPr="00560BB6" w:rsidRDefault="00371EA1" w:rsidP="00371EA1">
      <w:pPr>
        <w:pStyle w:val="ListParagraph"/>
        <w:numPr>
          <w:ilvl w:val="0"/>
          <w:numId w:val="18"/>
        </w:numPr>
      </w:pPr>
      <w:r w:rsidRPr="00560BB6">
        <w:t>Standardised reporting of images, transfer and report delivery</w:t>
      </w:r>
    </w:p>
    <w:p w14:paraId="6CBD4D1E" w14:textId="0865ADDA" w:rsidR="00371EA1" w:rsidRPr="00560BB6" w:rsidRDefault="00BB397C" w:rsidP="00067397">
      <w:r>
        <w:t>The applicant stated that n</w:t>
      </w:r>
      <w:r w:rsidR="00371EA1" w:rsidRPr="00560BB6">
        <w:t xml:space="preserve">o additional formal training for </w:t>
      </w:r>
      <w:r w:rsidR="0048355C">
        <w:t>radio</w:t>
      </w:r>
      <w:r w:rsidR="00F979D1">
        <w:t>graphers</w:t>
      </w:r>
      <w:r w:rsidR="0048355C" w:rsidRPr="00560BB6">
        <w:t xml:space="preserve"> </w:t>
      </w:r>
      <w:r w:rsidR="00371EA1" w:rsidRPr="00560BB6">
        <w:t>is required to perform CT-CAC</w:t>
      </w:r>
      <w:r w:rsidR="00F979D1">
        <w:t xml:space="preserve"> or for radiologists</w:t>
      </w:r>
      <w:r w:rsidR="00273483">
        <w:t>/cardiologists</w:t>
      </w:r>
      <w:r w:rsidR="00F979D1">
        <w:t xml:space="preserve"> to interpret the CT-CAC</w:t>
      </w:r>
      <w:r w:rsidR="007A4FEC">
        <w:t xml:space="preserve"> results</w:t>
      </w:r>
      <w:r w:rsidR="00371EA1" w:rsidRPr="00560BB6">
        <w:t xml:space="preserve">. </w:t>
      </w:r>
      <w:r w:rsidR="00847274">
        <w:t>Currently, a CAC score is provided with a CT coronary angiography (CTCA) (</w:t>
      </w:r>
      <w:r w:rsidR="002D243F">
        <w:t xml:space="preserve">MBS Items 57360 and 57364). Therefore, </w:t>
      </w:r>
      <w:r w:rsidR="00371EA1" w:rsidRPr="00560BB6">
        <w:t xml:space="preserve">radiologists and/or cardiologists </w:t>
      </w:r>
      <w:r w:rsidR="002D243F">
        <w:t xml:space="preserve">who </w:t>
      </w:r>
      <w:r w:rsidR="00B211F7">
        <w:t>interpret</w:t>
      </w:r>
      <w:r w:rsidR="0030564D">
        <w:t xml:space="preserve"> </w:t>
      </w:r>
      <w:r w:rsidR="002D243F">
        <w:t xml:space="preserve">CTCA </w:t>
      </w:r>
      <w:r w:rsidR="00B211F7">
        <w:t xml:space="preserve">results </w:t>
      </w:r>
      <w:r w:rsidR="002D243F">
        <w:t xml:space="preserve">would </w:t>
      </w:r>
      <w:r w:rsidR="00371EA1" w:rsidRPr="00560BB6">
        <w:t xml:space="preserve">not require additional formal recognition for </w:t>
      </w:r>
      <w:r w:rsidR="00DD5DA9">
        <w:t xml:space="preserve">interpreting </w:t>
      </w:r>
      <w:r w:rsidR="00371EA1" w:rsidRPr="00560BB6">
        <w:t>CT-CAC</w:t>
      </w:r>
      <w:r w:rsidR="00DD5DA9">
        <w:t xml:space="preserve"> results</w:t>
      </w:r>
      <w:r w:rsidR="00371EA1" w:rsidRPr="00560BB6">
        <w:t>. The CTCA items must be performed under the supervision of a specialist or consultant physician who is recognised by the Conjoint Committee for the Recognition of Training in CT Coronary Angiography</w:t>
      </w:r>
      <w:r w:rsidR="005F2719">
        <w:t xml:space="preserve"> (ANZCTCA)</w:t>
      </w:r>
      <w:r w:rsidR="00371EA1" w:rsidRPr="00560BB6">
        <w:t xml:space="preserve">, and also reported on by a specialist or consultant physician who is recognised by the </w:t>
      </w:r>
      <w:r w:rsidR="009D0377">
        <w:t xml:space="preserve">ANZCTCA </w:t>
      </w:r>
      <w:r w:rsidR="00371EA1" w:rsidRPr="00560BB6">
        <w:t>Conjoint Committee. (See: Clause 2.2.1 of th</w:t>
      </w:r>
      <w:r w:rsidR="00371EA1" w:rsidRPr="00560BB6">
        <w:rPr>
          <w:rFonts w:cs="Calibri"/>
        </w:rPr>
        <w:t xml:space="preserve">e </w:t>
      </w:r>
      <w:hyperlink r:id="rId11" w:history="1">
        <w:r w:rsidR="00371EA1" w:rsidRPr="00560BB6">
          <w:rPr>
            <w:rStyle w:val="Hyperlink"/>
            <w:rFonts w:ascii="Calibri" w:hAnsi="Calibri" w:cs="Calibri"/>
            <w:i/>
          </w:rPr>
          <w:t>Health Insurance (Diagnostic Imaging Services Table) Regulations (No 2) 2020</w:t>
        </w:r>
      </w:hyperlink>
      <w:r w:rsidR="00371EA1" w:rsidRPr="00560BB6">
        <w:rPr>
          <w:rFonts w:cs="Calibri"/>
        </w:rPr>
        <w:t>).</w:t>
      </w:r>
      <w:r w:rsidR="004846CD">
        <w:rPr>
          <w:rFonts w:cs="Calibri"/>
        </w:rPr>
        <w:t xml:space="preserve"> The applicant advised that </w:t>
      </w:r>
      <w:r w:rsidR="00A33517" w:rsidRPr="00260F90">
        <w:rPr>
          <w:rFonts w:asciiTheme="minorHAnsi" w:hAnsiTheme="minorHAnsi" w:cstheme="minorHAnsi"/>
        </w:rPr>
        <w:t>cardiologists (or other physicians such as Nuclear Medicine Physicians) recognised by the ANZCTCA Conjoint Committee should be eligible to provide the service</w:t>
      </w:r>
      <w:r w:rsidR="00356BDA" w:rsidRPr="00260F90">
        <w:rPr>
          <w:rFonts w:asciiTheme="minorHAnsi" w:hAnsiTheme="minorHAnsi" w:cstheme="minorHAnsi"/>
        </w:rPr>
        <w:t xml:space="preserve">, and that CT-CAC is </w:t>
      </w:r>
      <w:r w:rsidR="0048355C" w:rsidRPr="00260F90">
        <w:rPr>
          <w:rFonts w:asciiTheme="minorHAnsi" w:hAnsiTheme="minorHAnsi" w:cstheme="minorHAnsi"/>
        </w:rPr>
        <w:t>a routine study that is within the scope of ‘normal practice’ for Medical Imaging Practitioners</w:t>
      </w:r>
      <w:r w:rsidR="00CC252D" w:rsidRPr="00260F90">
        <w:rPr>
          <w:rFonts w:asciiTheme="minorHAnsi" w:hAnsiTheme="minorHAnsi" w:cstheme="minorHAnsi"/>
        </w:rPr>
        <w:t>.</w:t>
      </w:r>
      <w:r w:rsidR="0048355C" w:rsidRPr="00260F90">
        <w:rPr>
          <w:rFonts w:asciiTheme="minorHAnsi" w:hAnsiTheme="minorHAnsi" w:cstheme="minorHAnsi"/>
        </w:rPr>
        <w:t xml:space="preserve"> </w:t>
      </w:r>
    </w:p>
    <w:p w14:paraId="3544722F" w14:textId="43DD3E15" w:rsidR="00371EA1" w:rsidRPr="00560BB6" w:rsidRDefault="00371EA1" w:rsidP="00067397">
      <w:r w:rsidRPr="00560BB6">
        <w:lastRenderedPageBreak/>
        <w:t xml:space="preserve">The CT vendor may provide training and ongoing support, where necessary. </w:t>
      </w:r>
      <w:r w:rsidR="00CC252D">
        <w:t xml:space="preserve">Local guidelines should be </w:t>
      </w:r>
      <w:r w:rsidRPr="00560BB6">
        <w:t>update</w:t>
      </w:r>
      <w:r w:rsidR="00CC252D">
        <w:t>d</w:t>
      </w:r>
      <w:r w:rsidRPr="00560BB6">
        <w:t xml:space="preserve"> to reflect current evidence on the use of CT-CAC in asymptomatic populations, to ensure appropriate integration into clinical pathways and optimisation of preventive therapy. There should also be a focus on ensuring that education reaches clinicians equitably, particularly for rural and remote GPs.</w:t>
      </w:r>
    </w:p>
    <w:p w14:paraId="17D3A8F7" w14:textId="2A6CC7E0" w:rsidR="00976D51" w:rsidRPr="00560BB6" w:rsidRDefault="00976D51" w:rsidP="00976D51">
      <w:pPr>
        <w:spacing w:after="160" w:line="259" w:lineRule="auto"/>
        <w:rPr>
          <w:rStyle w:val="SubtleEmphasis"/>
        </w:rPr>
      </w:pPr>
      <w:r w:rsidRPr="00560BB6">
        <w:rPr>
          <w:rStyle w:val="SubtleEmphasis"/>
        </w:rPr>
        <w:t>PASC noted comments from the applicant that CAC scoring is already incorporated within CTCA imaging, and providers of CTCA would not require additional training to perform CT-CAC</w:t>
      </w:r>
      <w:r w:rsidR="00AC14FD">
        <w:rPr>
          <w:rStyle w:val="SubtleEmphasis"/>
        </w:rPr>
        <w:t xml:space="preserve"> </w:t>
      </w:r>
      <w:r w:rsidR="001239E9">
        <w:rPr>
          <w:rStyle w:val="SubtleEmphasis"/>
        </w:rPr>
        <w:t xml:space="preserve">or interpret </w:t>
      </w:r>
      <w:r w:rsidRPr="00560BB6">
        <w:rPr>
          <w:rStyle w:val="SubtleEmphasis"/>
        </w:rPr>
        <w:t>CT-CAC</w:t>
      </w:r>
      <w:r w:rsidR="00AC14FD">
        <w:rPr>
          <w:rStyle w:val="SubtleEmphasis"/>
        </w:rPr>
        <w:t xml:space="preserve"> results</w:t>
      </w:r>
      <w:r w:rsidRPr="00560BB6">
        <w:rPr>
          <w:rStyle w:val="SubtleEmphasis"/>
        </w:rPr>
        <w:t xml:space="preserve">. </w:t>
      </w:r>
    </w:p>
    <w:p w14:paraId="4AED5DED" w14:textId="77777777" w:rsidR="00371EA1" w:rsidRPr="00560BB6" w:rsidRDefault="00371EA1" w:rsidP="00067397">
      <w:pPr>
        <w:rPr>
          <w:u w:val="single"/>
        </w:rPr>
      </w:pPr>
      <w:r w:rsidRPr="00560BB6">
        <w:rPr>
          <w:u w:val="single"/>
        </w:rPr>
        <w:t>Limitations of CT-CAC</w:t>
      </w:r>
    </w:p>
    <w:p w14:paraId="0F392418" w14:textId="59985DD2" w:rsidR="00371EA1" w:rsidRPr="00560BB6" w:rsidRDefault="00371EA1" w:rsidP="00067397">
      <w:r w:rsidRPr="00560BB6">
        <w:t xml:space="preserve">CT-CAC quantifies calcified plaques only. The technique does not detect non-calcified plaque and may therefore underestimate total atherosclerotic burden, particularly in individuals whose coronary lesions are predominantly non-calcified </w:t>
      </w:r>
      <w:r w:rsidRPr="00560BB6">
        <w:fldChar w:fldCharType="begin">
          <w:fldData xml:space="preserve">PEVuZE5vdGU+PENpdGU+PEF1dGhvcj5MaW08L0F1dGhvcj48WWVhcj4yMDI1PC9ZZWFyPjxSZWNO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</w:fldData>
        </w:fldChar>
      </w:r>
      <w:r w:rsidR="005A40D5">
        <w:instrText xml:space="preserve"> ADDIN EN.CITE </w:instrText>
      </w:r>
      <w:r w:rsidR="005A40D5">
        <w:fldChar w:fldCharType="begin">
          <w:fldData xml:space="preserve">PEVuZE5vdGU+PENpdGU+PEF1dGhvcj5MaW08L0F1dGhvcj48WWVhcj4yMDI1PC9ZZWFyPjxSZWNO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</w:fldData>
        </w:fldChar>
      </w:r>
      <w:r w:rsidR="005A40D5">
        <w:instrText xml:space="preserve"> ADDIN EN.CITE.DATA </w:instrText>
      </w:r>
      <w:r w:rsidR="005A40D5">
        <w:fldChar w:fldCharType="end"/>
      </w:r>
      <w:r w:rsidRPr="00560BB6">
        <w:fldChar w:fldCharType="separate"/>
      </w:r>
      <w:r w:rsidR="005A40D5">
        <w:rPr>
          <w:noProof/>
        </w:rPr>
        <w:t>(Chua, Blankstein &amp; Ko 2020; Lim &amp; Lim 2025; Mokhtar et al. 2025)</w:t>
      </w:r>
      <w:r w:rsidRPr="00560BB6">
        <w:fldChar w:fldCharType="end"/>
      </w:r>
      <w:r w:rsidRPr="00560BB6">
        <w:t xml:space="preserve">. In younger patients, early coronary lesions may be non-calcified and, a CAC score of 0 does not necessarily indicate the absence of atherosclerosis. </w:t>
      </w:r>
    </w:p>
    <w:p w14:paraId="1E2A5BC7" w14:textId="06204E4D" w:rsidR="00371EA1" w:rsidRPr="00560BB6" w:rsidRDefault="00371EA1" w:rsidP="00067397">
      <w:r w:rsidRPr="00560BB6">
        <w:t xml:space="preserve">CT-CAC is limited to the coronary arteries and does not assess calcified atherosclerotic lesions in other vascular territories </w:t>
      </w:r>
      <w:r w:rsidRPr="00560BB6">
        <w:fldChar w:fldCharType="begin">
          <w:fldData xml:space="preserve">PEVuZE5vdGU+PENpdGU+PEF1dGhvcj5JYmFuZXo8L0F1dGhvcj48WWVhcj4yMDIxPC9ZZWFyPjxS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</w:fldData>
        </w:fldChar>
      </w:r>
      <w:r w:rsidR="005A40D5">
        <w:instrText xml:space="preserve"> ADDIN EN.CITE </w:instrText>
      </w:r>
      <w:r w:rsidR="005A40D5">
        <w:fldChar w:fldCharType="begin">
          <w:fldData xml:space="preserve">PEVuZE5vdGU+PENpdGU+PEF1dGhvcj5JYmFuZXo8L0F1dGhvcj48WWVhcj4yMDIxPC9ZZWFyPjxS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</w:fldData>
        </w:fldChar>
      </w:r>
      <w:r w:rsidR="005A40D5">
        <w:instrText xml:space="preserve"> ADDIN EN.CITE.DATA </w:instrText>
      </w:r>
      <w:r w:rsidR="005A40D5">
        <w:fldChar w:fldCharType="end"/>
      </w:r>
      <w:r w:rsidRPr="00560BB6">
        <w:fldChar w:fldCharType="separate"/>
      </w:r>
      <w:r w:rsidR="005A40D5">
        <w:rPr>
          <w:noProof/>
        </w:rPr>
        <w:t>(Chua, Blankstein &amp; Ko 2020; Ibanez et al. 2021)</w:t>
      </w:r>
      <w:r w:rsidRPr="00560BB6">
        <w:fldChar w:fldCharType="end"/>
      </w:r>
      <w:r w:rsidRPr="00560BB6">
        <w:t xml:space="preserve">. Therefore, absence of coronary calcification does not exclude atherosclerosis elsewhere in the body </w:t>
      </w:r>
      <w:r w:rsidRPr="00560BB6">
        <w:fldChar w:fldCharType="begin">
          <w:fldData xml:space="preserve">PEVuZE5vdGU+PENpdGU+PEF1dGhvcj5Nb2todGFyPC9BdXRob3I+PFllYXI+MjAyNTwvWWVhcj48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</w:fldData>
        </w:fldChar>
      </w:r>
      <w:r w:rsidR="005A40D5">
        <w:instrText xml:space="preserve"> ADDIN EN.CITE </w:instrText>
      </w:r>
      <w:r w:rsidR="005A40D5">
        <w:fldChar w:fldCharType="begin">
          <w:fldData xml:space="preserve">PEVuZE5vdGU+PENpdGU+PEF1dGhvcj5Nb2todGFyPC9BdXRob3I+PFllYXI+MjAyNTwvWWVhcj48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</w:fldData>
        </w:fldChar>
      </w:r>
      <w:r w:rsidR="005A40D5">
        <w:instrText xml:space="preserve"> ADDIN EN.CITE.DATA </w:instrText>
      </w:r>
      <w:r w:rsidR="005A40D5">
        <w:fldChar w:fldCharType="end"/>
      </w:r>
      <w:r w:rsidRPr="00560BB6">
        <w:fldChar w:fldCharType="separate"/>
      </w:r>
      <w:r w:rsidR="005A40D5">
        <w:rPr>
          <w:noProof/>
        </w:rPr>
        <w:t>(Lim &amp; Lim 2025; Mokhtar et al. 2025)</w:t>
      </w:r>
      <w:r w:rsidRPr="00560BB6">
        <w:fldChar w:fldCharType="end"/>
      </w:r>
      <w:r w:rsidRPr="00560BB6">
        <w:t xml:space="preserve">. </w:t>
      </w:r>
    </w:p>
    <w:p w14:paraId="23329696" w14:textId="6A59D76E" w:rsidR="00371EA1" w:rsidRPr="00560BB6" w:rsidRDefault="47BDD029" w:rsidP="00067397">
      <w:r>
        <w:t xml:space="preserve">CAC score increases as a person ages </w:t>
      </w:r>
      <w:r w:rsidR="00371EA1">
        <w:fldChar w:fldCharType="begin"/>
      </w:r>
      <w:r w:rsidR="00371EA1">
        <w:instrText xml:space="preserve"> ADDIN EN.CITE &lt;EndNote&gt;&lt;Cite&gt;&lt;Author&gt;Lim&lt;/Author&gt;&lt;Year&gt;2025&lt;/Year&gt;&lt;RecNum&gt;67&lt;/RecNum&gt;&lt;DisplayText&gt;(Lim &amp;amp; Lim 2025)&lt;/DisplayText&gt;&lt;record&gt;&lt;rec-number&gt;67&lt;/rec-number&gt;&lt;foreign-keys&gt;&lt;key app="EN" db-id="rws5zfar5ztrvee9vv0xt2zxwvpe29fvxetz" timestamp="1774231772"&gt;67&lt;/key&gt;&lt;/foreign-keys&gt;&lt;ref-type name="Journal Article"&gt;17&lt;/ref-type&gt;&lt;contributors&gt;&lt;authors&gt;&lt;author&gt;Lim, E.C.N.&lt;/author&gt;&lt;author&gt;Lim, C.E.D.&lt;/author&gt;&lt;/authors&gt;&lt;/contributors&gt;&lt;titles&gt;&lt;title&gt;The Power and the Limits of Zero: Strengths and Pitfalls of CT Coronary Artery Calcium Score in Risk Assessment.&lt;/title&gt;&lt;secondary-title&gt;Journal of Biosciences and Medicines&lt;/secondary-title&gt;&lt;/titles&gt;&lt;periodical&gt;&lt;full-title&gt;Journal of Biosciences and Medicines&lt;/full-title&gt;&lt;/periodical&gt;&lt;pages&gt;196-206&lt;/pages&gt;&lt;volume&gt;13&lt;/volume&gt;&lt;dates&gt;&lt;year&gt;2025&lt;/year&gt;&lt;/dates&gt;&lt;urls&gt;&lt;/urls&gt;&lt;electronic-resource-num&gt;https://doi.org/10.4236/jbm.2025.1310017&lt;/electronic-resource-num&gt;&lt;/record&gt;&lt;/Cite&gt;&lt;/EndNote&gt;</w:instrText>
      </w:r>
      <w:r w:rsidR="00371EA1">
        <w:fldChar w:fldCharType="separate"/>
      </w:r>
      <w:r w:rsidR="437AC26A" w:rsidRPr="5229F2E7">
        <w:rPr>
          <w:noProof/>
        </w:rPr>
        <w:t>(Lim &amp; Lim 2025)</w:t>
      </w:r>
      <w:r w:rsidR="00371EA1">
        <w:fldChar w:fldCharType="end"/>
      </w:r>
      <w:r>
        <w:t xml:space="preserve">. Preventive pharmacotherapies such as statins may increase the calcified component of plaques thereby stabilising them, and CAC scores may rise over time even with effective therapy. Therefore, </w:t>
      </w:r>
      <w:r w:rsidR="00333CDD">
        <w:t xml:space="preserve">routine </w:t>
      </w:r>
      <w:r>
        <w:t xml:space="preserve">serial testing is not recommended for monitoring </w:t>
      </w:r>
      <w:r w:rsidR="00994DC6">
        <w:t xml:space="preserve">treatment response or </w:t>
      </w:r>
      <w:r>
        <w:t xml:space="preserve">therapy efficacy </w:t>
      </w:r>
      <w:r w:rsidR="00371EA1">
        <w:fldChar w:fldCharType="begin"/>
      </w:r>
      <w:r w:rsidR="00371EA1">
        <w:instrText xml:space="preserve"> ADDIN EN.CITE &lt;EndNote&gt;&lt;Cite&gt;&lt;Author&gt;Lim&lt;/Author&gt;&lt;Year&gt;2025&lt;/Year&gt;&lt;RecNum&gt;67&lt;/RecNum&gt;&lt;DisplayText&gt;(Lim &amp;amp; Lim 2025)&lt;/DisplayText&gt;&lt;record&gt;&lt;rec-number&gt;67&lt;/rec-number&gt;&lt;foreign-keys&gt;&lt;key app="EN" db-id="rws5zfar5ztrvee9vv0xt2zxwvpe29fvxetz" timestamp="1774231772"&gt;67&lt;/key&gt;&lt;/foreign-keys&gt;&lt;ref-type name="Journal Article"&gt;17&lt;/ref-type&gt;&lt;contributors&gt;&lt;authors&gt;&lt;author&gt;Lim, E.C.N.&lt;/author&gt;&lt;author&gt;Lim, C.E.D.&lt;/author&gt;&lt;/authors&gt;&lt;/contributors&gt;&lt;titles&gt;&lt;title&gt;The Power and the Limits of Zero: Strengths and Pitfalls of CT Coronary Artery Calcium Score in Risk Assessment.&lt;/title&gt;&lt;secondary-title&gt;Journal of Biosciences and Medicines&lt;/secondary-title&gt;&lt;/titles&gt;&lt;periodical&gt;&lt;full-title&gt;Journal of Biosciences and Medicines&lt;/full-title&gt;&lt;/periodical&gt;&lt;pages&gt;196-206&lt;/pages&gt;&lt;volume&gt;13&lt;/volume&gt;&lt;dates&gt;&lt;year&gt;2025&lt;/year&gt;&lt;/dates&gt;&lt;urls&gt;&lt;/urls&gt;&lt;electronic-resource-num&gt;https://doi.org/10.4236/jbm.2025.1310017&lt;/electronic-resource-num&gt;&lt;/record&gt;&lt;/Cite&gt;&lt;/EndNote&gt;</w:instrText>
      </w:r>
      <w:r w:rsidR="00371EA1">
        <w:fldChar w:fldCharType="separate"/>
      </w:r>
      <w:r w:rsidR="437AC26A" w:rsidRPr="5229F2E7">
        <w:rPr>
          <w:noProof/>
        </w:rPr>
        <w:t>(Lim &amp; Lim 2025)</w:t>
      </w:r>
      <w:r w:rsidR="00371EA1">
        <w:fldChar w:fldCharType="end"/>
      </w:r>
      <w:r>
        <w:t xml:space="preserve">. </w:t>
      </w:r>
    </w:p>
    <w:p w14:paraId="66C7B09D" w14:textId="77777777" w:rsidR="00371EA1" w:rsidRPr="00560BB6" w:rsidRDefault="00371EA1" w:rsidP="00067397">
      <w:pPr>
        <w:keepNext/>
        <w:spacing w:after="240"/>
        <w:rPr>
          <w:iCs/>
          <w:u w:val="single"/>
        </w:rPr>
      </w:pPr>
      <w:r w:rsidRPr="00560BB6">
        <w:rPr>
          <w:iCs/>
          <w:u w:val="single"/>
        </w:rPr>
        <w:t>Repeat testing</w:t>
      </w:r>
    </w:p>
    <w:p w14:paraId="4DA64FD0" w14:textId="38C21E5B" w:rsidR="00371EA1" w:rsidRPr="00560BB6" w:rsidRDefault="00B140BB" w:rsidP="003B0857">
      <w:pPr>
        <w:rPr>
          <w:iCs/>
        </w:rPr>
      </w:pPr>
      <w:r w:rsidRPr="00560BB6">
        <w:rPr>
          <w:iCs/>
        </w:rPr>
        <w:t>While</w:t>
      </w:r>
      <w:r w:rsidR="007955A9" w:rsidRPr="00560BB6">
        <w:rPr>
          <w:iCs/>
        </w:rPr>
        <w:t xml:space="preserve"> the Aus CVD </w:t>
      </w:r>
      <w:r w:rsidR="00777AE3">
        <w:rPr>
          <w:iCs/>
        </w:rPr>
        <w:t>R</w:t>
      </w:r>
      <w:r w:rsidR="007955A9" w:rsidRPr="00560BB6">
        <w:rPr>
          <w:iCs/>
        </w:rPr>
        <w:t>isk calculator</w:t>
      </w:r>
      <w:r w:rsidR="002D7286" w:rsidRPr="00560BB6">
        <w:rPr>
          <w:iCs/>
        </w:rPr>
        <w:t xml:space="preserve"> </w:t>
      </w:r>
      <w:r w:rsidRPr="00560BB6">
        <w:rPr>
          <w:iCs/>
        </w:rPr>
        <w:t>recommends</w:t>
      </w:r>
      <w:r w:rsidR="002D7286" w:rsidRPr="00560BB6">
        <w:rPr>
          <w:iCs/>
        </w:rPr>
        <w:t xml:space="preserve"> </w:t>
      </w:r>
      <w:r w:rsidR="0068724D" w:rsidRPr="00560BB6">
        <w:rPr>
          <w:iCs/>
        </w:rPr>
        <w:t xml:space="preserve">reassessment </w:t>
      </w:r>
      <w:r w:rsidRPr="00560BB6">
        <w:rPr>
          <w:iCs/>
        </w:rPr>
        <w:t xml:space="preserve">of </w:t>
      </w:r>
      <w:r w:rsidR="003E608E">
        <w:rPr>
          <w:iCs/>
        </w:rPr>
        <w:t>CV</w:t>
      </w:r>
      <w:r w:rsidR="003E608E" w:rsidRPr="00560BB6">
        <w:rPr>
          <w:iCs/>
        </w:rPr>
        <w:t xml:space="preserve"> </w:t>
      </w:r>
      <w:r w:rsidRPr="00560BB6">
        <w:rPr>
          <w:iCs/>
        </w:rPr>
        <w:t>risk at</w:t>
      </w:r>
      <w:r w:rsidR="002D7286" w:rsidRPr="00560BB6">
        <w:rPr>
          <w:iCs/>
        </w:rPr>
        <w:t xml:space="preserve"> 2</w:t>
      </w:r>
      <w:r w:rsidRPr="00560BB6">
        <w:rPr>
          <w:iCs/>
        </w:rPr>
        <w:t>-</w:t>
      </w:r>
      <w:r w:rsidR="002D7286" w:rsidRPr="00560BB6">
        <w:rPr>
          <w:iCs/>
        </w:rPr>
        <w:t xml:space="preserve">year </w:t>
      </w:r>
      <w:r w:rsidRPr="00560BB6">
        <w:rPr>
          <w:iCs/>
        </w:rPr>
        <w:t>intervals for individuals at</w:t>
      </w:r>
      <w:r w:rsidR="0068724D" w:rsidRPr="00560BB6">
        <w:rPr>
          <w:iCs/>
        </w:rPr>
        <w:t xml:space="preserve"> intermediate risk, </w:t>
      </w:r>
      <w:r w:rsidR="00F82225" w:rsidRPr="00560BB6">
        <w:rPr>
          <w:iCs/>
        </w:rPr>
        <w:t>5</w:t>
      </w:r>
      <w:r w:rsidRPr="00560BB6">
        <w:rPr>
          <w:iCs/>
        </w:rPr>
        <w:t>-</w:t>
      </w:r>
      <w:r w:rsidR="00F82225" w:rsidRPr="00560BB6">
        <w:rPr>
          <w:iCs/>
        </w:rPr>
        <w:t xml:space="preserve">year </w:t>
      </w:r>
      <w:r w:rsidR="002D7286" w:rsidRPr="00560BB6">
        <w:rPr>
          <w:iCs/>
        </w:rPr>
        <w:t xml:space="preserve">for </w:t>
      </w:r>
      <w:r w:rsidRPr="00560BB6">
        <w:rPr>
          <w:iCs/>
        </w:rPr>
        <w:t xml:space="preserve">those at </w:t>
      </w:r>
      <w:r w:rsidR="00F82225" w:rsidRPr="00560BB6">
        <w:rPr>
          <w:iCs/>
        </w:rPr>
        <w:t xml:space="preserve">low risk, and </w:t>
      </w:r>
      <w:r w:rsidR="00B27969" w:rsidRPr="00560BB6">
        <w:rPr>
          <w:iCs/>
        </w:rPr>
        <w:t xml:space="preserve">at least every </w:t>
      </w:r>
      <w:r w:rsidR="00EB2E9D" w:rsidRPr="00560BB6">
        <w:rPr>
          <w:iCs/>
        </w:rPr>
        <w:t>one or two</w:t>
      </w:r>
      <w:r w:rsidR="00B27969" w:rsidRPr="00560BB6">
        <w:rPr>
          <w:iCs/>
        </w:rPr>
        <w:t xml:space="preserve"> years for Aboriginal and Torres Strait Islander people</w:t>
      </w:r>
      <w:r w:rsidR="007955A9" w:rsidRPr="00560BB6">
        <w:rPr>
          <w:iCs/>
        </w:rPr>
        <w:t>, r</w:t>
      </w:r>
      <w:r w:rsidR="00371EA1" w:rsidRPr="00560BB6">
        <w:rPr>
          <w:iCs/>
        </w:rPr>
        <w:t xml:space="preserve">outine repeat CT-CAC is not generally recommended in clinical guidelines. Where repeat scanning is discussed, recommendations vary across organisations and are typically conditional on the initial CAC score and </w:t>
      </w:r>
      <w:r w:rsidR="00E86646">
        <w:rPr>
          <w:iCs/>
        </w:rPr>
        <w:t xml:space="preserve">whether </w:t>
      </w:r>
      <w:r w:rsidR="00371EA1" w:rsidRPr="00560BB6">
        <w:rPr>
          <w:iCs/>
        </w:rPr>
        <w:t xml:space="preserve">the rescanning </w:t>
      </w:r>
      <w:r w:rsidR="00D35F30">
        <w:rPr>
          <w:iCs/>
        </w:rPr>
        <w:t xml:space="preserve">is likely to </w:t>
      </w:r>
      <w:r w:rsidR="00371EA1" w:rsidRPr="00560BB6">
        <w:rPr>
          <w:iCs/>
        </w:rPr>
        <w:t>alter</w:t>
      </w:r>
      <w:r w:rsidR="00D35F30">
        <w:rPr>
          <w:iCs/>
        </w:rPr>
        <w:t xml:space="preserve"> risk classification or</w:t>
      </w:r>
      <w:r w:rsidR="00371EA1" w:rsidRPr="00560BB6">
        <w:rPr>
          <w:iCs/>
        </w:rPr>
        <w:t xml:space="preserve"> management</w:t>
      </w:r>
      <w:r w:rsidR="00D35F30">
        <w:rPr>
          <w:iCs/>
        </w:rPr>
        <w:t xml:space="preserve"> decisions</w:t>
      </w:r>
      <w:r w:rsidR="00371EA1" w:rsidRPr="00560BB6">
        <w:rPr>
          <w:iCs/>
        </w:rPr>
        <w:t xml:space="preserve">. </w:t>
      </w:r>
    </w:p>
    <w:p w14:paraId="0050C405" w14:textId="0F5487AD" w:rsidR="00371EA1" w:rsidRPr="00560BB6" w:rsidRDefault="00371EA1" w:rsidP="00067397">
      <w:pPr>
        <w:spacing w:after="240"/>
        <w:rPr>
          <w:iCs/>
        </w:rPr>
      </w:pPr>
      <w:r w:rsidRPr="00560BB6">
        <w:rPr>
          <w:iCs/>
        </w:rPr>
        <w:t>According to the CSANZ, repeat CT-CAC may be considered after a minimum of 5 years in patients with a CAC score of 0. In patients with a CAC score of 1–100, repeat scanning may be considered if evidence of progression would be expected to influence preventive therapy. For patients with diabetes or those with a CAC score of 101–400, repeat CT-CAC may be considered at approximately 3 years. In patients with a CAC score of &gt; 400, repeat scanning is not recommended as these patients are typically already managed with preventive therapy and imaging is unlikely to change treatment (</w:t>
      </w:r>
      <w:r w:rsidRPr="00560BB6">
        <w:fldChar w:fldCharType="begin"/>
      </w:r>
      <w:r w:rsidRPr="00560BB6">
        <w:instrText xml:space="preserve"> REF _Ref225150922 \h </w:instrText>
      </w:r>
      <w:r w:rsidRPr="00560BB6">
        <w:fldChar w:fldCharType="separate"/>
      </w:r>
      <w:r w:rsidR="002779A9" w:rsidRPr="00560BB6">
        <w:t xml:space="preserve">Table </w:t>
      </w:r>
      <w:r w:rsidR="002779A9">
        <w:rPr>
          <w:noProof/>
        </w:rPr>
        <w:t>4</w:t>
      </w:r>
      <w:r w:rsidRPr="00560BB6">
        <w:fldChar w:fldCharType="end"/>
      </w:r>
      <w:r w:rsidRPr="00560BB6">
        <w:rPr>
          <w:noProof/>
        </w:rPr>
        <w:t>)</w:t>
      </w:r>
      <w:r w:rsidRPr="00560BB6">
        <w:rPr>
          <w:iCs/>
        </w:rPr>
        <w:t>.</w:t>
      </w:r>
      <w:r w:rsidR="00182567">
        <w:rPr>
          <w:rStyle w:val="FootnoteReference"/>
          <w:iCs/>
        </w:rPr>
        <w:footnoteReference w:id="11"/>
      </w:r>
      <w:r w:rsidRPr="00560BB6">
        <w:rPr>
          <w:iCs/>
        </w:rPr>
        <w:t xml:space="preserve"> </w:t>
      </w:r>
      <w:r w:rsidR="00741C42">
        <w:rPr>
          <w:iCs/>
        </w:rPr>
        <w:t xml:space="preserve">The applicant </w:t>
      </w:r>
      <w:r w:rsidR="00F83735">
        <w:rPr>
          <w:iCs/>
        </w:rPr>
        <w:t>agree</w:t>
      </w:r>
      <w:r w:rsidR="002E41D6">
        <w:rPr>
          <w:iCs/>
        </w:rPr>
        <w:t>d</w:t>
      </w:r>
      <w:r w:rsidR="00F83735">
        <w:rPr>
          <w:iCs/>
        </w:rPr>
        <w:t xml:space="preserve"> that the proposed minimum of 5-years for a repeat scan in patients with a CAC score of 0 is reasonable. </w:t>
      </w:r>
      <w:r w:rsidR="00122B50">
        <w:rPr>
          <w:iCs/>
        </w:rPr>
        <w:t xml:space="preserve">The applicant </w:t>
      </w:r>
      <w:r w:rsidR="00B67EC0">
        <w:rPr>
          <w:iCs/>
        </w:rPr>
        <w:t>stat</w:t>
      </w:r>
      <w:r w:rsidR="00920C5C">
        <w:rPr>
          <w:iCs/>
        </w:rPr>
        <w:t xml:space="preserve">ed that </w:t>
      </w:r>
      <w:r w:rsidR="00F912E4">
        <w:rPr>
          <w:iCs/>
        </w:rPr>
        <w:t>repeat CT-CAC</w:t>
      </w:r>
      <w:r w:rsidR="004866DD">
        <w:rPr>
          <w:iCs/>
        </w:rPr>
        <w:t xml:space="preserve"> in patients with a previous</w:t>
      </w:r>
      <w:r w:rsidR="00411C8D">
        <w:rPr>
          <w:iCs/>
        </w:rPr>
        <w:t>ly</w:t>
      </w:r>
      <w:r w:rsidR="004866DD">
        <w:rPr>
          <w:iCs/>
        </w:rPr>
        <w:t xml:space="preserve"> </w:t>
      </w:r>
      <w:r w:rsidR="007049DC">
        <w:rPr>
          <w:iCs/>
        </w:rPr>
        <w:t>high-risk</w:t>
      </w:r>
      <w:r w:rsidR="004866DD">
        <w:rPr>
          <w:iCs/>
        </w:rPr>
        <w:t xml:space="preserve"> score </w:t>
      </w:r>
      <w:r w:rsidR="001519FE">
        <w:rPr>
          <w:iCs/>
        </w:rPr>
        <w:t>(</w:t>
      </w:r>
      <w:r w:rsidR="005807AB">
        <w:rPr>
          <w:iCs/>
        </w:rPr>
        <w:t>&gt;</w:t>
      </w:r>
      <w:r w:rsidR="00BB6AFB">
        <w:rPr>
          <w:iCs/>
        </w:rPr>
        <w:t>3</w:t>
      </w:r>
      <w:r w:rsidR="005807AB">
        <w:rPr>
          <w:iCs/>
        </w:rPr>
        <w:t>00</w:t>
      </w:r>
      <w:r w:rsidR="001519FE">
        <w:rPr>
          <w:iCs/>
        </w:rPr>
        <w:t>)</w:t>
      </w:r>
      <w:r w:rsidR="009749D1">
        <w:rPr>
          <w:iCs/>
        </w:rPr>
        <w:t xml:space="preserve"> do not provide </w:t>
      </w:r>
      <w:r w:rsidR="00D6038C">
        <w:rPr>
          <w:iCs/>
        </w:rPr>
        <w:t>additional clinical value</w:t>
      </w:r>
      <w:r w:rsidR="001519FE">
        <w:rPr>
          <w:iCs/>
        </w:rPr>
        <w:t xml:space="preserve"> </w:t>
      </w:r>
      <w:r w:rsidR="0044260D">
        <w:rPr>
          <w:iCs/>
        </w:rPr>
        <w:t xml:space="preserve">because </w:t>
      </w:r>
      <w:r w:rsidR="004D18D0">
        <w:rPr>
          <w:iCs/>
        </w:rPr>
        <w:t>these patients w</w:t>
      </w:r>
      <w:r w:rsidR="00D65D05">
        <w:rPr>
          <w:iCs/>
        </w:rPr>
        <w:t>ould</w:t>
      </w:r>
      <w:r w:rsidR="004D18D0">
        <w:rPr>
          <w:iCs/>
        </w:rPr>
        <w:t xml:space="preserve"> already have commenced treatment and </w:t>
      </w:r>
      <w:r w:rsidR="00C52DB4">
        <w:rPr>
          <w:iCs/>
        </w:rPr>
        <w:t>the</w:t>
      </w:r>
      <w:r w:rsidR="00816FDF">
        <w:rPr>
          <w:iCs/>
        </w:rPr>
        <w:t xml:space="preserve"> </w:t>
      </w:r>
      <w:r w:rsidR="004D18D0">
        <w:rPr>
          <w:iCs/>
        </w:rPr>
        <w:t xml:space="preserve">CAC </w:t>
      </w:r>
      <w:r w:rsidR="00816FDF">
        <w:rPr>
          <w:iCs/>
        </w:rPr>
        <w:t xml:space="preserve">results </w:t>
      </w:r>
      <w:r w:rsidR="00C52DB4">
        <w:rPr>
          <w:iCs/>
        </w:rPr>
        <w:t>is</w:t>
      </w:r>
      <w:r w:rsidR="00816FDF">
        <w:rPr>
          <w:iCs/>
        </w:rPr>
        <w:t xml:space="preserve"> unlikely to change </w:t>
      </w:r>
      <w:r w:rsidR="0037450E">
        <w:rPr>
          <w:iCs/>
        </w:rPr>
        <w:t>management decisions</w:t>
      </w:r>
      <w:r w:rsidR="008E1C7B">
        <w:rPr>
          <w:iCs/>
        </w:rPr>
        <w:t xml:space="preserve">. </w:t>
      </w:r>
      <w:r w:rsidR="001519FE">
        <w:rPr>
          <w:iCs/>
        </w:rPr>
        <w:t xml:space="preserve"> </w:t>
      </w:r>
    </w:p>
    <w:p w14:paraId="09D47DCE" w14:textId="77777777" w:rsidR="00371EA1" w:rsidRPr="00560BB6" w:rsidRDefault="00371EA1" w:rsidP="003B0857">
      <w:pPr>
        <w:spacing w:after="240"/>
      </w:pPr>
      <w:bookmarkStart w:id="5" w:name="_Ref224903575"/>
      <w:r w:rsidRPr="00560BB6">
        <w:lastRenderedPageBreak/>
        <w:t xml:space="preserve">The potential value of repeat CT-CAC must be balanced against the risks of cumulative radiation exposure, limited utility in patients already at high risk or with high CAC scores, and the possibility of increased patient anxiety associated with repeated imaging. </w:t>
      </w:r>
    </w:p>
    <w:p w14:paraId="37EAEB6D" w14:textId="1E39C546" w:rsidR="00371EA1" w:rsidRPr="00560BB6" w:rsidRDefault="00371EA1" w:rsidP="00067397">
      <w:pPr>
        <w:pStyle w:val="Caption"/>
        <w:rPr>
          <w:lang w:val="en-AU"/>
        </w:rPr>
      </w:pPr>
      <w:bookmarkStart w:id="6" w:name="_Ref225150922"/>
      <w:r w:rsidRPr="00560BB6">
        <w:rPr>
          <w:lang w:val="en-AU"/>
        </w:rPr>
        <w:t xml:space="preserve">Table </w:t>
      </w:r>
      <w:r w:rsidRPr="00560BB6">
        <w:rPr>
          <w:lang w:val="en-AU"/>
        </w:rPr>
        <w:fldChar w:fldCharType="begin"/>
      </w:r>
      <w:r w:rsidRPr="00560BB6">
        <w:rPr>
          <w:lang w:val="en-AU"/>
        </w:rPr>
        <w:instrText xml:space="preserve"> SEQ Table \* ARABIC </w:instrText>
      </w:r>
      <w:r w:rsidRPr="00560BB6">
        <w:rPr>
          <w:lang w:val="en-AU"/>
        </w:rPr>
        <w:fldChar w:fldCharType="separate"/>
      </w:r>
      <w:r w:rsidR="002779A9">
        <w:rPr>
          <w:noProof/>
          <w:lang w:val="en-AU"/>
        </w:rPr>
        <w:t>4</w:t>
      </w:r>
      <w:r w:rsidRPr="00560BB6">
        <w:rPr>
          <w:lang w:val="en-AU"/>
        </w:rPr>
        <w:fldChar w:fldCharType="end"/>
      </w:r>
      <w:bookmarkEnd w:id="5"/>
      <w:bookmarkEnd w:id="6"/>
      <w:r w:rsidRPr="00560BB6">
        <w:rPr>
          <w:lang w:val="en-AU"/>
        </w:rPr>
        <w:t xml:space="preserve"> Recommendations for CT-CAC repeat testing from guidelines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2481"/>
        <w:gridCol w:w="1472"/>
        <w:gridCol w:w="1472"/>
        <w:gridCol w:w="1472"/>
        <w:gridCol w:w="1474"/>
      </w:tblGrid>
      <w:tr w:rsidR="00371EA1" w:rsidRPr="00560BB6" w14:paraId="671650C8" w14:textId="77777777" w:rsidTr="00067397">
        <w:trPr>
          <w:trHeight w:val="227"/>
          <w:tblHeader/>
        </w:trPr>
        <w:tc>
          <w:tcPr>
            <w:tcW w:w="627" w:type="pct"/>
            <w:tcBorders>
              <w:bottom w:val="nil"/>
            </w:tcBorders>
            <w:shd w:val="clear" w:color="auto" w:fill="D9D9D9" w:themeFill="background1" w:themeFillShade="D9"/>
            <w:vAlign w:val="center"/>
          </w:tcPr>
          <w:p w14:paraId="4A569927" w14:textId="77777777" w:rsidR="00371EA1" w:rsidRPr="00560BB6" w:rsidRDefault="00371EA1" w:rsidP="00067397">
            <w:pPr>
              <w:pStyle w:val="TableHeading"/>
            </w:pPr>
          </w:p>
        </w:tc>
        <w:tc>
          <w:tcPr>
            <w:tcW w:w="1296" w:type="pct"/>
            <w:tcBorders>
              <w:bottom w:val="nil"/>
            </w:tcBorders>
            <w:shd w:val="clear" w:color="auto" w:fill="D9D9D9" w:themeFill="background1" w:themeFillShade="D9"/>
            <w:vAlign w:val="center"/>
          </w:tcPr>
          <w:p w14:paraId="773E3DDD" w14:textId="77777777" w:rsidR="00371EA1" w:rsidRPr="00560BB6" w:rsidRDefault="00371EA1" w:rsidP="00067397">
            <w:pPr>
              <w:pStyle w:val="TableHeading"/>
              <w:rPr>
                <w:iCs/>
              </w:rPr>
            </w:pPr>
          </w:p>
        </w:tc>
        <w:tc>
          <w:tcPr>
            <w:tcW w:w="3076" w:type="pct"/>
            <w:gridSpan w:val="4"/>
            <w:shd w:val="clear" w:color="auto" w:fill="D9D9D9" w:themeFill="background1" w:themeFillShade="D9"/>
            <w:vAlign w:val="center"/>
          </w:tcPr>
          <w:p w14:paraId="29D8392E" w14:textId="77777777" w:rsidR="00371EA1" w:rsidRPr="00560BB6" w:rsidRDefault="00371EA1" w:rsidP="00067397">
            <w:pPr>
              <w:pStyle w:val="TableHeading"/>
              <w:rPr>
                <w:iCs/>
              </w:rPr>
            </w:pPr>
            <w:r w:rsidRPr="00560BB6">
              <w:rPr>
                <w:iCs/>
              </w:rPr>
              <w:t>CAC score</w:t>
            </w:r>
          </w:p>
        </w:tc>
      </w:tr>
      <w:tr w:rsidR="00371EA1" w:rsidRPr="00560BB6" w14:paraId="0B86BEA8" w14:textId="77777777" w:rsidTr="00067397">
        <w:trPr>
          <w:trHeight w:val="227"/>
          <w:tblHeader/>
        </w:trPr>
        <w:tc>
          <w:tcPr>
            <w:tcW w:w="627" w:type="pct"/>
            <w:tcBorders>
              <w:top w:val="nil"/>
            </w:tcBorders>
            <w:shd w:val="clear" w:color="auto" w:fill="D9D9D9" w:themeFill="background1" w:themeFillShade="D9"/>
            <w:vAlign w:val="center"/>
            <w:hideMark/>
          </w:tcPr>
          <w:p w14:paraId="5E25F5E6" w14:textId="77777777" w:rsidR="00371EA1" w:rsidRPr="00560BB6" w:rsidRDefault="00371EA1" w:rsidP="00067397">
            <w:pPr>
              <w:pStyle w:val="TableHeading"/>
            </w:pPr>
            <w:r w:rsidRPr="00560BB6">
              <w:t>Guidelines</w:t>
            </w:r>
          </w:p>
        </w:tc>
        <w:tc>
          <w:tcPr>
            <w:tcW w:w="1296" w:type="pct"/>
            <w:tcBorders>
              <w:top w:val="nil"/>
            </w:tcBorders>
            <w:shd w:val="clear" w:color="auto" w:fill="D9D9D9" w:themeFill="background1" w:themeFillShade="D9"/>
            <w:vAlign w:val="center"/>
            <w:hideMark/>
          </w:tcPr>
          <w:p w14:paraId="7157724F" w14:textId="77777777" w:rsidR="00371EA1" w:rsidRPr="00560BB6" w:rsidRDefault="00371EA1" w:rsidP="00067397">
            <w:pPr>
              <w:pStyle w:val="TableHeading"/>
            </w:pPr>
            <w:r w:rsidRPr="00560BB6">
              <w:rPr>
                <w:iCs/>
              </w:rPr>
              <w:t>Routine re-scanning</w:t>
            </w:r>
          </w:p>
        </w:tc>
        <w:tc>
          <w:tcPr>
            <w:tcW w:w="769" w:type="pct"/>
            <w:shd w:val="clear" w:color="auto" w:fill="D9D9D9" w:themeFill="background1" w:themeFillShade="D9"/>
            <w:vAlign w:val="center"/>
            <w:hideMark/>
          </w:tcPr>
          <w:p w14:paraId="42C94745" w14:textId="77777777" w:rsidR="00371EA1" w:rsidRPr="00560BB6" w:rsidRDefault="00371EA1" w:rsidP="00067397">
            <w:pPr>
              <w:pStyle w:val="TableHeading"/>
            </w:pPr>
            <w:r w:rsidRPr="00560BB6">
              <w:rPr>
                <w:iCs/>
              </w:rPr>
              <w:t>0</w:t>
            </w:r>
          </w:p>
        </w:tc>
        <w:tc>
          <w:tcPr>
            <w:tcW w:w="769" w:type="pct"/>
            <w:shd w:val="clear" w:color="auto" w:fill="D9D9D9" w:themeFill="background1" w:themeFillShade="D9"/>
            <w:vAlign w:val="center"/>
            <w:hideMark/>
          </w:tcPr>
          <w:p w14:paraId="3EC00499" w14:textId="77777777" w:rsidR="00371EA1" w:rsidRPr="00560BB6" w:rsidRDefault="00371EA1" w:rsidP="00067397">
            <w:pPr>
              <w:pStyle w:val="TableHeading"/>
            </w:pPr>
            <w:r w:rsidRPr="00560BB6">
              <w:rPr>
                <w:iCs/>
              </w:rPr>
              <w:t>1–100</w:t>
            </w:r>
          </w:p>
        </w:tc>
        <w:tc>
          <w:tcPr>
            <w:tcW w:w="769" w:type="pct"/>
            <w:shd w:val="clear" w:color="auto" w:fill="D9D9D9" w:themeFill="background1" w:themeFillShade="D9"/>
            <w:vAlign w:val="center"/>
            <w:hideMark/>
          </w:tcPr>
          <w:p w14:paraId="677D35F3" w14:textId="77777777" w:rsidR="00371EA1" w:rsidRPr="00560BB6" w:rsidRDefault="00371EA1" w:rsidP="00067397">
            <w:pPr>
              <w:pStyle w:val="TableHeading"/>
            </w:pPr>
            <w:r w:rsidRPr="00560BB6">
              <w:rPr>
                <w:iCs/>
              </w:rPr>
              <w:t>101–400</w:t>
            </w:r>
          </w:p>
        </w:tc>
        <w:tc>
          <w:tcPr>
            <w:tcW w:w="770" w:type="pct"/>
            <w:shd w:val="clear" w:color="auto" w:fill="D9D9D9" w:themeFill="background1" w:themeFillShade="D9"/>
            <w:vAlign w:val="center"/>
            <w:hideMark/>
          </w:tcPr>
          <w:p w14:paraId="498B9959" w14:textId="77777777" w:rsidR="00371EA1" w:rsidRPr="00560BB6" w:rsidRDefault="00371EA1" w:rsidP="00067397">
            <w:pPr>
              <w:pStyle w:val="TableHeading"/>
            </w:pPr>
            <w:r w:rsidRPr="00560BB6">
              <w:rPr>
                <w:iCs/>
              </w:rPr>
              <w:t>&gt; 400</w:t>
            </w:r>
          </w:p>
        </w:tc>
      </w:tr>
      <w:tr w:rsidR="00371EA1" w:rsidRPr="00560BB6" w14:paraId="028329B6" w14:textId="77777777" w:rsidTr="00067397">
        <w:trPr>
          <w:trHeight w:val="227"/>
        </w:trPr>
        <w:tc>
          <w:tcPr>
            <w:tcW w:w="627" w:type="pct"/>
            <w:vAlign w:val="center"/>
            <w:hideMark/>
          </w:tcPr>
          <w:p w14:paraId="4B4CE5E8" w14:textId="77777777" w:rsidR="00371EA1" w:rsidRPr="00560BB6" w:rsidRDefault="00371EA1" w:rsidP="00067397">
            <w:pPr>
              <w:pStyle w:val="TableText0"/>
              <w:rPr>
                <w:lang w:eastAsia="en-AU"/>
              </w:rPr>
            </w:pPr>
            <w:r w:rsidRPr="00560BB6">
              <w:rPr>
                <w:lang w:eastAsia="en-AU"/>
              </w:rPr>
              <w:t>CSANZ</w:t>
            </w:r>
          </w:p>
        </w:tc>
        <w:tc>
          <w:tcPr>
            <w:tcW w:w="1296" w:type="pct"/>
            <w:vAlign w:val="center"/>
            <w:hideMark/>
          </w:tcPr>
          <w:p w14:paraId="601CDBEE" w14:textId="77777777" w:rsidR="00371EA1" w:rsidRPr="00560BB6" w:rsidRDefault="00371EA1" w:rsidP="00067397">
            <w:pPr>
              <w:pStyle w:val="TableText0"/>
              <w:rPr>
                <w:lang w:eastAsia="en-AU"/>
              </w:rPr>
            </w:pPr>
            <w:r w:rsidRPr="00560BB6">
              <w:rPr>
                <w:lang w:eastAsia="en-AU"/>
              </w:rPr>
              <w:t>Not recommended</w:t>
            </w:r>
          </w:p>
        </w:tc>
        <w:tc>
          <w:tcPr>
            <w:tcW w:w="769" w:type="pct"/>
            <w:vAlign w:val="center"/>
            <w:hideMark/>
          </w:tcPr>
          <w:p w14:paraId="4E2E33D1" w14:textId="77777777" w:rsidR="00371EA1" w:rsidRPr="00560BB6" w:rsidRDefault="00371EA1" w:rsidP="00067397">
            <w:pPr>
              <w:pStyle w:val="TableText0"/>
              <w:rPr>
                <w:lang w:eastAsia="en-AU"/>
              </w:rPr>
            </w:pPr>
            <w:r w:rsidRPr="00560BB6">
              <w:rPr>
                <w:lang w:eastAsia="en-AU"/>
              </w:rPr>
              <w:t>5 years</w:t>
            </w:r>
          </w:p>
        </w:tc>
        <w:tc>
          <w:tcPr>
            <w:tcW w:w="769" w:type="pct"/>
            <w:vAlign w:val="center"/>
            <w:hideMark/>
          </w:tcPr>
          <w:p w14:paraId="5D86CA84" w14:textId="77777777" w:rsidR="00371EA1" w:rsidRPr="00560BB6" w:rsidRDefault="00371EA1" w:rsidP="00067397">
            <w:pPr>
              <w:pStyle w:val="TableText0"/>
              <w:rPr>
                <w:lang w:eastAsia="en-AU"/>
              </w:rPr>
            </w:pPr>
            <w:r w:rsidRPr="00560BB6">
              <w:rPr>
                <w:lang w:eastAsia="en-AU"/>
              </w:rPr>
              <w:t>May benefit if progression warrants change in therapy</w:t>
            </w:r>
          </w:p>
        </w:tc>
        <w:tc>
          <w:tcPr>
            <w:tcW w:w="769" w:type="pct"/>
            <w:vAlign w:val="center"/>
            <w:hideMark/>
          </w:tcPr>
          <w:p w14:paraId="171411E2" w14:textId="77777777" w:rsidR="00371EA1" w:rsidRPr="00560BB6" w:rsidRDefault="00371EA1" w:rsidP="00067397">
            <w:pPr>
              <w:pStyle w:val="TableText0"/>
              <w:rPr>
                <w:lang w:eastAsia="en-AU"/>
              </w:rPr>
            </w:pPr>
            <w:r w:rsidRPr="00560BB6">
              <w:rPr>
                <w:lang w:eastAsia="en-AU"/>
              </w:rPr>
              <w:t>3 years*</w:t>
            </w:r>
          </w:p>
        </w:tc>
        <w:tc>
          <w:tcPr>
            <w:tcW w:w="770" w:type="pct"/>
            <w:vAlign w:val="center"/>
            <w:hideMark/>
          </w:tcPr>
          <w:p w14:paraId="77FEBC1A" w14:textId="77777777" w:rsidR="00371EA1" w:rsidRPr="00560BB6" w:rsidRDefault="00371EA1" w:rsidP="00067397">
            <w:pPr>
              <w:pStyle w:val="TableText0"/>
              <w:rPr>
                <w:lang w:eastAsia="en-AU"/>
              </w:rPr>
            </w:pPr>
            <w:r w:rsidRPr="00560BB6">
              <w:rPr>
                <w:lang w:eastAsia="en-AU"/>
              </w:rPr>
              <w:t>Not recommended</w:t>
            </w:r>
          </w:p>
        </w:tc>
      </w:tr>
      <w:tr w:rsidR="00371EA1" w:rsidRPr="00560BB6" w14:paraId="541FBDFA" w14:textId="77777777" w:rsidTr="00067397">
        <w:trPr>
          <w:trHeight w:val="227"/>
        </w:trPr>
        <w:tc>
          <w:tcPr>
            <w:tcW w:w="627" w:type="pct"/>
            <w:vAlign w:val="center"/>
            <w:hideMark/>
          </w:tcPr>
          <w:p w14:paraId="7CE3CCC2" w14:textId="77777777" w:rsidR="00371EA1" w:rsidRPr="00560BB6" w:rsidRDefault="00371EA1" w:rsidP="00067397">
            <w:pPr>
              <w:pStyle w:val="TableText0"/>
              <w:rPr>
                <w:lang w:eastAsia="en-AU"/>
              </w:rPr>
            </w:pPr>
            <w:r w:rsidRPr="00560BB6">
              <w:rPr>
                <w:lang w:eastAsia="en-AU"/>
              </w:rPr>
              <w:t>NHF</w:t>
            </w:r>
          </w:p>
        </w:tc>
        <w:tc>
          <w:tcPr>
            <w:tcW w:w="1296" w:type="pct"/>
            <w:vAlign w:val="center"/>
            <w:hideMark/>
          </w:tcPr>
          <w:p w14:paraId="4A331DAC" w14:textId="77777777" w:rsidR="00371EA1" w:rsidRPr="00560BB6" w:rsidRDefault="00371EA1" w:rsidP="00067397">
            <w:pPr>
              <w:pStyle w:val="TableText0"/>
              <w:rPr>
                <w:lang w:eastAsia="en-AU"/>
              </w:rPr>
            </w:pPr>
            <w:r w:rsidRPr="00560BB6">
              <w:rPr>
                <w:lang w:eastAsia="en-AU"/>
              </w:rPr>
              <w:t> -</w:t>
            </w:r>
          </w:p>
        </w:tc>
        <w:tc>
          <w:tcPr>
            <w:tcW w:w="769" w:type="pct"/>
            <w:vAlign w:val="center"/>
            <w:hideMark/>
          </w:tcPr>
          <w:p w14:paraId="26062F52" w14:textId="77777777" w:rsidR="00371EA1" w:rsidRPr="00560BB6" w:rsidRDefault="00371EA1" w:rsidP="00067397">
            <w:pPr>
              <w:pStyle w:val="TableText0"/>
              <w:rPr>
                <w:lang w:eastAsia="en-AU"/>
              </w:rPr>
            </w:pPr>
            <w:r w:rsidRPr="00560BB6">
              <w:rPr>
                <w:lang w:eastAsia="en-AU"/>
              </w:rPr>
              <w:t>5 years</w:t>
            </w:r>
          </w:p>
        </w:tc>
        <w:tc>
          <w:tcPr>
            <w:tcW w:w="769" w:type="pct"/>
            <w:vAlign w:val="center"/>
            <w:hideMark/>
          </w:tcPr>
          <w:p w14:paraId="56521C7A" w14:textId="77777777" w:rsidR="00371EA1" w:rsidRPr="00560BB6" w:rsidRDefault="00371EA1" w:rsidP="00067397">
            <w:pPr>
              <w:pStyle w:val="TableText0"/>
              <w:rPr>
                <w:lang w:eastAsia="en-AU"/>
              </w:rPr>
            </w:pPr>
            <w:r w:rsidRPr="00560BB6">
              <w:rPr>
                <w:lang w:eastAsia="en-AU"/>
              </w:rPr>
              <w:t> -</w:t>
            </w:r>
          </w:p>
        </w:tc>
        <w:tc>
          <w:tcPr>
            <w:tcW w:w="769" w:type="pct"/>
            <w:vAlign w:val="center"/>
            <w:hideMark/>
          </w:tcPr>
          <w:p w14:paraId="271B5D4C" w14:textId="77777777" w:rsidR="00371EA1" w:rsidRPr="00560BB6" w:rsidRDefault="00371EA1" w:rsidP="00067397">
            <w:pPr>
              <w:pStyle w:val="TableText0"/>
              <w:rPr>
                <w:lang w:eastAsia="en-AU"/>
              </w:rPr>
            </w:pPr>
            <w:r w:rsidRPr="00560BB6">
              <w:rPr>
                <w:lang w:eastAsia="en-AU"/>
              </w:rPr>
              <w:t>Not recommended</w:t>
            </w:r>
          </w:p>
        </w:tc>
        <w:tc>
          <w:tcPr>
            <w:tcW w:w="770" w:type="pct"/>
            <w:vAlign w:val="center"/>
            <w:hideMark/>
          </w:tcPr>
          <w:p w14:paraId="5FD6F271" w14:textId="77777777" w:rsidR="00371EA1" w:rsidRPr="00560BB6" w:rsidRDefault="00371EA1" w:rsidP="00067397">
            <w:pPr>
              <w:pStyle w:val="TableText0"/>
              <w:rPr>
                <w:lang w:eastAsia="en-AU"/>
              </w:rPr>
            </w:pPr>
            <w:r w:rsidRPr="00560BB6">
              <w:rPr>
                <w:lang w:eastAsia="en-AU"/>
              </w:rPr>
              <w:t>Not recommended</w:t>
            </w:r>
          </w:p>
        </w:tc>
      </w:tr>
      <w:tr w:rsidR="00371EA1" w:rsidRPr="00560BB6" w14:paraId="63CE2EBA" w14:textId="77777777" w:rsidTr="00067397">
        <w:trPr>
          <w:trHeight w:val="227"/>
        </w:trPr>
        <w:tc>
          <w:tcPr>
            <w:tcW w:w="627" w:type="pct"/>
            <w:vAlign w:val="center"/>
            <w:hideMark/>
          </w:tcPr>
          <w:p w14:paraId="60C8135C" w14:textId="77777777" w:rsidR="00371EA1" w:rsidRPr="00560BB6" w:rsidRDefault="00371EA1" w:rsidP="00067397">
            <w:pPr>
              <w:pStyle w:val="TableText0"/>
              <w:rPr>
                <w:lang w:eastAsia="en-AU"/>
              </w:rPr>
            </w:pPr>
            <w:r w:rsidRPr="00560BB6">
              <w:rPr>
                <w:lang w:eastAsia="en-AU"/>
              </w:rPr>
              <w:t>NLA</w:t>
            </w:r>
          </w:p>
        </w:tc>
        <w:tc>
          <w:tcPr>
            <w:tcW w:w="1296" w:type="pct"/>
            <w:vAlign w:val="center"/>
            <w:hideMark/>
          </w:tcPr>
          <w:p w14:paraId="769B8DB4" w14:textId="77777777" w:rsidR="00371EA1" w:rsidRPr="00560BB6" w:rsidRDefault="00371EA1" w:rsidP="00067397">
            <w:pPr>
              <w:pStyle w:val="TableText0"/>
              <w:rPr>
                <w:lang w:eastAsia="en-AU"/>
              </w:rPr>
            </w:pPr>
            <w:r w:rsidRPr="00560BB6">
              <w:rPr>
                <w:lang w:eastAsia="en-AU"/>
              </w:rPr>
              <w:t>-</w:t>
            </w:r>
          </w:p>
        </w:tc>
        <w:tc>
          <w:tcPr>
            <w:tcW w:w="769" w:type="pct"/>
            <w:vAlign w:val="center"/>
            <w:hideMark/>
          </w:tcPr>
          <w:p w14:paraId="48983810" w14:textId="77777777" w:rsidR="00371EA1" w:rsidRPr="00560BB6" w:rsidRDefault="00371EA1" w:rsidP="00067397">
            <w:pPr>
              <w:pStyle w:val="TableText0"/>
              <w:rPr>
                <w:lang w:eastAsia="en-AU"/>
              </w:rPr>
            </w:pPr>
            <w:r w:rsidRPr="00560BB6">
              <w:rPr>
                <w:lang w:eastAsia="en-AU"/>
              </w:rPr>
              <w:t>3–7 years depending on baseline ASCVD risk</w:t>
            </w:r>
          </w:p>
        </w:tc>
        <w:tc>
          <w:tcPr>
            <w:tcW w:w="769" w:type="pct"/>
            <w:vAlign w:val="center"/>
            <w:hideMark/>
          </w:tcPr>
          <w:p w14:paraId="12AB9974" w14:textId="77777777" w:rsidR="00371EA1" w:rsidRPr="00560BB6" w:rsidRDefault="00371EA1" w:rsidP="00067397">
            <w:pPr>
              <w:pStyle w:val="TableText0"/>
              <w:rPr>
                <w:lang w:eastAsia="en-AU"/>
              </w:rPr>
            </w:pPr>
            <w:r w:rsidRPr="00560BB6">
              <w:rPr>
                <w:lang w:eastAsia="en-AU"/>
              </w:rPr>
              <w:t>3–5 years</w:t>
            </w:r>
          </w:p>
        </w:tc>
        <w:tc>
          <w:tcPr>
            <w:tcW w:w="769" w:type="pct"/>
            <w:vAlign w:val="center"/>
            <w:hideMark/>
          </w:tcPr>
          <w:p w14:paraId="5C2AB03C" w14:textId="77777777" w:rsidR="00371EA1" w:rsidRPr="00560BB6" w:rsidRDefault="00371EA1" w:rsidP="00067397">
            <w:pPr>
              <w:pStyle w:val="TableText0"/>
              <w:rPr>
                <w:lang w:eastAsia="en-AU"/>
              </w:rPr>
            </w:pPr>
            <w:r w:rsidRPr="00560BB6">
              <w:rPr>
                <w:lang w:eastAsia="en-AU"/>
              </w:rPr>
              <w:t>3 years to assess for accelerated progression or an increase of CAC score &gt; 300</w:t>
            </w:r>
          </w:p>
        </w:tc>
        <w:tc>
          <w:tcPr>
            <w:tcW w:w="770" w:type="pct"/>
            <w:vAlign w:val="center"/>
            <w:hideMark/>
          </w:tcPr>
          <w:p w14:paraId="6CB7D75E" w14:textId="77777777" w:rsidR="00371EA1" w:rsidRPr="00560BB6" w:rsidRDefault="00371EA1" w:rsidP="00067397">
            <w:pPr>
              <w:pStyle w:val="TableText0"/>
              <w:rPr>
                <w:lang w:eastAsia="en-AU"/>
              </w:rPr>
            </w:pPr>
            <w:r w:rsidRPr="00560BB6">
              <w:rPr>
                <w:lang w:eastAsia="en-AU"/>
              </w:rPr>
              <w:t>3 years to assess for accelerated progression or an increase of CAC score &gt; 300</w:t>
            </w:r>
          </w:p>
        </w:tc>
      </w:tr>
      <w:tr w:rsidR="00371EA1" w:rsidRPr="00560BB6" w14:paraId="0F841A2A" w14:textId="77777777" w:rsidTr="00067397">
        <w:trPr>
          <w:trHeight w:val="227"/>
        </w:trPr>
        <w:tc>
          <w:tcPr>
            <w:tcW w:w="627" w:type="pct"/>
            <w:vAlign w:val="center"/>
            <w:hideMark/>
          </w:tcPr>
          <w:p w14:paraId="77E37FE4" w14:textId="77777777" w:rsidR="00371EA1" w:rsidRPr="00560BB6" w:rsidRDefault="00371EA1" w:rsidP="00067397">
            <w:pPr>
              <w:pStyle w:val="TableText0"/>
              <w:rPr>
                <w:lang w:eastAsia="en-AU"/>
              </w:rPr>
            </w:pPr>
            <w:r w:rsidRPr="00560BB6">
              <w:rPr>
                <w:lang w:eastAsia="en-AU"/>
              </w:rPr>
              <w:t>SCCT</w:t>
            </w:r>
          </w:p>
        </w:tc>
        <w:tc>
          <w:tcPr>
            <w:tcW w:w="1296" w:type="pct"/>
            <w:vAlign w:val="center"/>
            <w:hideMark/>
          </w:tcPr>
          <w:p w14:paraId="6DAE445D" w14:textId="77777777" w:rsidR="00371EA1" w:rsidRPr="00560BB6" w:rsidRDefault="00371EA1" w:rsidP="00067397">
            <w:pPr>
              <w:pStyle w:val="TableText0"/>
              <w:rPr>
                <w:lang w:eastAsia="en-AU"/>
              </w:rPr>
            </w:pPr>
            <w:r w:rsidRPr="00560BB6">
              <w:rPr>
                <w:lang w:eastAsia="en-AU"/>
              </w:rPr>
              <w:t>Recommended for patients in whom CAC progression would support intensification of preventive management</w:t>
            </w:r>
          </w:p>
        </w:tc>
        <w:tc>
          <w:tcPr>
            <w:tcW w:w="769" w:type="pct"/>
            <w:vAlign w:val="center"/>
            <w:hideMark/>
          </w:tcPr>
          <w:p w14:paraId="51818B69" w14:textId="77777777" w:rsidR="00371EA1" w:rsidRPr="00560BB6" w:rsidRDefault="00371EA1" w:rsidP="00067397">
            <w:pPr>
              <w:pStyle w:val="TableText0"/>
              <w:rPr>
                <w:lang w:eastAsia="en-AU"/>
              </w:rPr>
            </w:pPr>
            <w:r w:rsidRPr="00560BB6">
              <w:rPr>
                <w:lang w:eastAsia="en-AU"/>
              </w:rPr>
              <w:t>5 years</w:t>
            </w:r>
          </w:p>
        </w:tc>
        <w:tc>
          <w:tcPr>
            <w:tcW w:w="769" w:type="pct"/>
            <w:vAlign w:val="center"/>
            <w:hideMark/>
          </w:tcPr>
          <w:p w14:paraId="71CE1D13" w14:textId="77777777" w:rsidR="00371EA1" w:rsidRPr="00560BB6" w:rsidRDefault="00371EA1" w:rsidP="00067397">
            <w:pPr>
              <w:pStyle w:val="TableText0"/>
              <w:rPr>
                <w:lang w:eastAsia="en-AU"/>
              </w:rPr>
            </w:pPr>
            <w:r w:rsidRPr="00560BB6">
              <w:rPr>
                <w:lang w:eastAsia="en-AU"/>
              </w:rPr>
              <w:t>3–5 years</w:t>
            </w:r>
          </w:p>
        </w:tc>
        <w:tc>
          <w:tcPr>
            <w:tcW w:w="769" w:type="pct"/>
            <w:vAlign w:val="center"/>
            <w:hideMark/>
          </w:tcPr>
          <w:p w14:paraId="0B3E4B41" w14:textId="77777777" w:rsidR="00371EA1" w:rsidRPr="00560BB6" w:rsidRDefault="00371EA1" w:rsidP="00067397">
            <w:pPr>
              <w:pStyle w:val="TableText0"/>
              <w:rPr>
                <w:lang w:eastAsia="en-AU"/>
              </w:rPr>
            </w:pPr>
            <w:r w:rsidRPr="00560BB6">
              <w:rPr>
                <w:lang w:eastAsia="en-AU"/>
              </w:rPr>
              <w:t>3-5 years</w:t>
            </w:r>
          </w:p>
        </w:tc>
        <w:tc>
          <w:tcPr>
            <w:tcW w:w="770" w:type="pct"/>
            <w:vAlign w:val="center"/>
            <w:hideMark/>
          </w:tcPr>
          <w:p w14:paraId="6FD9BF12" w14:textId="77777777" w:rsidR="00371EA1" w:rsidRPr="00560BB6" w:rsidRDefault="00371EA1" w:rsidP="00067397">
            <w:pPr>
              <w:pStyle w:val="TableText0"/>
              <w:rPr>
                <w:lang w:eastAsia="en-AU"/>
              </w:rPr>
            </w:pPr>
            <w:r w:rsidRPr="00560BB6">
              <w:rPr>
                <w:lang w:eastAsia="en-AU"/>
              </w:rPr>
              <w:t>3-5 years</w:t>
            </w:r>
          </w:p>
        </w:tc>
      </w:tr>
      <w:tr w:rsidR="00371EA1" w:rsidRPr="00560BB6" w14:paraId="7241F2E9" w14:textId="77777777" w:rsidTr="00067397">
        <w:trPr>
          <w:trHeight w:val="227"/>
        </w:trPr>
        <w:tc>
          <w:tcPr>
            <w:tcW w:w="627" w:type="pct"/>
            <w:vAlign w:val="center"/>
          </w:tcPr>
          <w:p w14:paraId="59EC8437" w14:textId="77777777" w:rsidR="00371EA1" w:rsidRPr="00560BB6" w:rsidRDefault="00371EA1" w:rsidP="00067397">
            <w:pPr>
              <w:pStyle w:val="TableText0"/>
              <w:rPr>
                <w:lang w:eastAsia="en-AU"/>
              </w:rPr>
            </w:pPr>
            <w:r w:rsidRPr="00560BB6">
              <w:rPr>
                <w:lang w:eastAsia="en-AU"/>
              </w:rPr>
              <w:t>ACC/AHA</w:t>
            </w:r>
          </w:p>
        </w:tc>
        <w:tc>
          <w:tcPr>
            <w:tcW w:w="1296" w:type="pct"/>
            <w:vAlign w:val="center"/>
          </w:tcPr>
          <w:p w14:paraId="61990C58" w14:textId="77777777" w:rsidR="00371EA1" w:rsidRPr="00560BB6" w:rsidRDefault="00371EA1" w:rsidP="00067397">
            <w:pPr>
              <w:pStyle w:val="TableText0"/>
              <w:rPr>
                <w:lang w:eastAsia="en-AU"/>
              </w:rPr>
            </w:pPr>
            <w:r w:rsidRPr="00560BB6">
              <w:rPr>
                <w:lang w:eastAsia="en-AU"/>
              </w:rPr>
              <w:t>-</w:t>
            </w:r>
          </w:p>
        </w:tc>
        <w:tc>
          <w:tcPr>
            <w:tcW w:w="769" w:type="pct"/>
            <w:vAlign w:val="center"/>
          </w:tcPr>
          <w:p w14:paraId="477B680E" w14:textId="77777777" w:rsidR="00371EA1" w:rsidRPr="00560BB6" w:rsidRDefault="00371EA1" w:rsidP="00067397">
            <w:pPr>
              <w:pStyle w:val="TableText0"/>
              <w:rPr>
                <w:lang w:eastAsia="en-AU"/>
              </w:rPr>
            </w:pPr>
            <w:r w:rsidRPr="00560BB6">
              <w:rPr>
                <w:lang w:eastAsia="en-AU"/>
              </w:rPr>
              <w:t>5–10 years</w:t>
            </w:r>
          </w:p>
        </w:tc>
        <w:tc>
          <w:tcPr>
            <w:tcW w:w="769" w:type="pct"/>
            <w:vAlign w:val="center"/>
          </w:tcPr>
          <w:p w14:paraId="6453C3FD" w14:textId="77777777" w:rsidR="00371EA1" w:rsidRPr="00560BB6" w:rsidRDefault="00371EA1" w:rsidP="00067397">
            <w:pPr>
              <w:pStyle w:val="TableText0"/>
              <w:rPr>
                <w:lang w:eastAsia="en-AU"/>
              </w:rPr>
            </w:pPr>
            <w:r w:rsidRPr="00560BB6">
              <w:rPr>
                <w:lang w:eastAsia="en-AU"/>
              </w:rPr>
              <w:t>-</w:t>
            </w:r>
          </w:p>
        </w:tc>
        <w:tc>
          <w:tcPr>
            <w:tcW w:w="769" w:type="pct"/>
            <w:vAlign w:val="center"/>
          </w:tcPr>
          <w:p w14:paraId="7C92B81E" w14:textId="77777777" w:rsidR="00371EA1" w:rsidRPr="00560BB6" w:rsidRDefault="00371EA1" w:rsidP="00067397">
            <w:pPr>
              <w:pStyle w:val="TableText0"/>
              <w:rPr>
                <w:lang w:eastAsia="en-AU"/>
              </w:rPr>
            </w:pPr>
            <w:r w:rsidRPr="00560BB6">
              <w:rPr>
                <w:lang w:eastAsia="en-AU"/>
              </w:rPr>
              <w:t>-</w:t>
            </w:r>
          </w:p>
        </w:tc>
        <w:tc>
          <w:tcPr>
            <w:tcW w:w="770" w:type="pct"/>
            <w:vAlign w:val="center"/>
          </w:tcPr>
          <w:p w14:paraId="23AE56BA" w14:textId="77777777" w:rsidR="00371EA1" w:rsidRPr="00560BB6" w:rsidRDefault="00371EA1" w:rsidP="00067397">
            <w:pPr>
              <w:pStyle w:val="TableText0"/>
              <w:rPr>
                <w:lang w:eastAsia="en-AU"/>
              </w:rPr>
            </w:pPr>
            <w:r w:rsidRPr="00560BB6">
              <w:rPr>
                <w:lang w:eastAsia="en-AU"/>
              </w:rPr>
              <w:t>-</w:t>
            </w:r>
          </w:p>
        </w:tc>
      </w:tr>
      <w:tr w:rsidR="00371EA1" w:rsidRPr="00560BB6" w14:paraId="1352DE86" w14:textId="77777777" w:rsidTr="00067397">
        <w:trPr>
          <w:trHeight w:val="227"/>
        </w:trPr>
        <w:tc>
          <w:tcPr>
            <w:tcW w:w="627" w:type="pct"/>
            <w:vAlign w:val="center"/>
            <w:hideMark/>
          </w:tcPr>
          <w:p w14:paraId="6710D093" w14:textId="77777777" w:rsidR="00371EA1" w:rsidRPr="00560BB6" w:rsidRDefault="00371EA1" w:rsidP="00067397">
            <w:pPr>
              <w:pStyle w:val="TableText0"/>
              <w:rPr>
                <w:lang w:eastAsia="en-AU"/>
              </w:rPr>
            </w:pPr>
            <w:r w:rsidRPr="00560BB6">
              <w:rPr>
                <w:lang w:eastAsia="en-AU"/>
              </w:rPr>
              <w:t>Golub et al. 2023</w:t>
            </w:r>
          </w:p>
        </w:tc>
        <w:tc>
          <w:tcPr>
            <w:tcW w:w="1296" w:type="pct"/>
            <w:vAlign w:val="center"/>
            <w:hideMark/>
          </w:tcPr>
          <w:p w14:paraId="0B1E8207" w14:textId="77777777" w:rsidR="00371EA1" w:rsidRPr="00560BB6" w:rsidRDefault="00371EA1" w:rsidP="00067397">
            <w:pPr>
              <w:pStyle w:val="TableText0"/>
              <w:rPr>
                <w:lang w:eastAsia="en-AU"/>
              </w:rPr>
            </w:pPr>
            <w:r w:rsidRPr="00560BB6">
              <w:rPr>
                <w:lang w:eastAsia="en-AU"/>
              </w:rPr>
              <w:t> -</w:t>
            </w:r>
          </w:p>
        </w:tc>
        <w:tc>
          <w:tcPr>
            <w:tcW w:w="769" w:type="pct"/>
            <w:vAlign w:val="center"/>
            <w:hideMark/>
          </w:tcPr>
          <w:p w14:paraId="2C6F0C3A" w14:textId="77777777" w:rsidR="00371EA1" w:rsidRPr="00560BB6" w:rsidRDefault="00371EA1" w:rsidP="00067397">
            <w:pPr>
              <w:pStyle w:val="TableText0"/>
              <w:rPr>
                <w:lang w:eastAsia="en-AU"/>
              </w:rPr>
            </w:pPr>
            <w:r w:rsidRPr="00560BB6">
              <w:rPr>
                <w:lang w:eastAsia="en-AU"/>
              </w:rPr>
              <w:t>5–10 years</w:t>
            </w:r>
          </w:p>
        </w:tc>
        <w:tc>
          <w:tcPr>
            <w:tcW w:w="769" w:type="pct"/>
            <w:vAlign w:val="center"/>
            <w:hideMark/>
          </w:tcPr>
          <w:p w14:paraId="3B34E410" w14:textId="77777777" w:rsidR="00371EA1" w:rsidRPr="00560BB6" w:rsidRDefault="00371EA1" w:rsidP="00067397">
            <w:pPr>
              <w:pStyle w:val="TableText0"/>
              <w:rPr>
                <w:lang w:eastAsia="en-AU"/>
              </w:rPr>
            </w:pPr>
            <w:r w:rsidRPr="00560BB6">
              <w:rPr>
                <w:lang w:eastAsia="en-AU"/>
              </w:rPr>
              <w:t> -</w:t>
            </w:r>
          </w:p>
        </w:tc>
        <w:tc>
          <w:tcPr>
            <w:tcW w:w="769" w:type="pct"/>
            <w:vAlign w:val="center"/>
            <w:hideMark/>
          </w:tcPr>
          <w:p w14:paraId="771E0F3A" w14:textId="77777777" w:rsidR="00371EA1" w:rsidRPr="00560BB6" w:rsidRDefault="00371EA1" w:rsidP="00067397">
            <w:pPr>
              <w:pStyle w:val="TableText0"/>
              <w:rPr>
                <w:lang w:eastAsia="en-AU"/>
              </w:rPr>
            </w:pPr>
            <w:r w:rsidRPr="00560BB6">
              <w:rPr>
                <w:lang w:eastAsia="en-AU"/>
              </w:rPr>
              <w:t>3 years</w:t>
            </w:r>
          </w:p>
        </w:tc>
        <w:tc>
          <w:tcPr>
            <w:tcW w:w="770" w:type="pct"/>
            <w:vAlign w:val="center"/>
            <w:hideMark/>
          </w:tcPr>
          <w:p w14:paraId="573B26F8" w14:textId="77777777" w:rsidR="00371EA1" w:rsidRPr="00560BB6" w:rsidRDefault="00371EA1" w:rsidP="00067397">
            <w:pPr>
              <w:pStyle w:val="TableText0"/>
              <w:rPr>
                <w:lang w:eastAsia="en-AU"/>
              </w:rPr>
            </w:pPr>
            <w:r w:rsidRPr="00560BB6">
              <w:rPr>
                <w:lang w:eastAsia="en-AU"/>
              </w:rPr>
              <w:t>Not recommended</w:t>
            </w:r>
          </w:p>
        </w:tc>
      </w:tr>
    </w:tbl>
    <w:p w14:paraId="6D2F79C4" w14:textId="4F4F1F75" w:rsidR="00371EA1" w:rsidRPr="00560BB6" w:rsidRDefault="00371EA1" w:rsidP="00215395">
      <w:pPr>
        <w:pStyle w:val="Tablenotes"/>
        <w:jc w:val="left"/>
      </w:pPr>
      <w:r w:rsidRPr="00560BB6">
        <w:rPr>
          <w:b/>
          <w:bCs/>
        </w:rPr>
        <w:t xml:space="preserve">Abbreviations: </w:t>
      </w:r>
      <w:r w:rsidR="0033384A" w:rsidRPr="00740228">
        <w:t>ACC = American College</w:t>
      </w:r>
      <w:r w:rsidR="0033384A">
        <w:t xml:space="preserve"> of Cardiology; AHA = American Heart Association; </w:t>
      </w:r>
      <w:r w:rsidR="0033384A" w:rsidRPr="009C0798">
        <w:t>ASCVD =</w:t>
      </w:r>
      <w:r w:rsidR="0033384A">
        <w:rPr>
          <w:b/>
          <w:bCs/>
        </w:rPr>
        <w:t xml:space="preserve"> </w:t>
      </w:r>
      <w:r w:rsidR="0033384A">
        <w:t xml:space="preserve">atherosclerotic cardiovascular disease; </w:t>
      </w:r>
      <w:r w:rsidRPr="00560BB6">
        <w:t>CAC = coronary artery calcium; CSANZ = Cardiac Society of Australia and New Zealand; CT = computed tomography; NHF = National Heart Foundation; NLA = National Lipid Association; SCCT = Society of Cardiovascular Computed Tomography</w:t>
      </w:r>
    </w:p>
    <w:p w14:paraId="515F5228" w14:textId="77777777" w:rsidR="00371EA1" w:rsidRPr="00560BB6" w:rsidRDefault="00371EA1" w:rsidP="00067397">
      <w:pPr>
        <w:pStyle w:val="Tablenotes"/>
      </w:pPr>
      <w:r w:rsidRPr="00560BB6">
        <w:rPr>
          <w:b/>
          <w:bCs/>
        </w:rPr>
        <w:t xml:space="preserve">Source: </w:t>
      </w:r>
      <w:r w:rsidRPr="00560BB6">
        <w:fldChar w:fldCharType="begin">
          <w:fldData xml:space="preserve">PEVuZE5vdGU+PENpdGUgQXV0aG9yWWVhcj0iMSI+PEF1dGhvcj5MaWV3PC9BdXRob3I+PFllYXI+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=
</w:fldData>
        </w:fldChar>
      </w:r>
      <w:r w:rsidRPr="00560BB6">
        <w:instrText xml:space="preserve"> ADDIN EN.CITE </w:instrText>
      </w:r>
      <w:r w:rsidRPr="00560BB6">
        <w:fldChar w:fldCharType="begin">
          <w:fldData xml:space="preserve">PEVuZE5vdGU+PENpdGUgQXV0aG9yWWVhcj0iMSI+PEF1dGhvcj5MaWV3PC9BdXRob3I+PFllYXI+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=
</w:fldData>
        </w:fldChar>
      </w:r>
      <w:r w:rsidRPr="00560BB6">
        <w:instrText xml:space="preserve"> ADDIN EN.CITE.DATA </w:instrText>
      </w:r>
      <w:r w:rsidRPr="00560BB6">
        <w:fldChar w:fldCharType="end"/>
      </w:r>
      <w:r w:rsidRPr="00560BB6">
        <w:fldChar w:fldCharType="separate"/>
      </w:r>
      <w:r w:rsidRPr="00560BB6">
        <w:rPr>
          <w:noProof/>
        </w:rPr>
        <w:t>Liew et al. (2017)</w:t>
      </w:r>
      <w:r w:rsidRPr="00560BB6">
        <w:fldChar w:fldCharType="end"/>
      </w:r>
      <w:r w:rsidRPr="00560BB6">
        <w:t xml:space="preserve">; </w:t>
      </w:r>
      <w:r w:rsidRPr="00560BB6">
        <w:fldChar w:fldCharType="begin">
          <w:fldData xml:space="preserve">PEVuZE5vdGU+PENpdGUgQXV0aG9yWWVhcj0iMSI+PEF1dGhvcj5KZW5uaW5nczwvQXV0aG9yPjxZ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</w:fldData>
        </w:fldChar>
      </w:r>
      <w:r w:rsidRPr="00560BB6">
        <w:instrText xml:space="preserve"> ADDIN EN.CITE </w:instrText>
      </w:r>
      <w:r w:rsidRPr="00560BB6">
        <w:fldChar w:fldCharType="begin">
          <w:fldData xml:space="preserve">PEVuZE5vdGU+PENpdGUgQXV0aG9yWWVhcj0iMSI+PEF1dGhvcj5KZW5uaW5nczwvQXV0aG9yPjxZ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</w:fldData>
        </w:fldChar>
      </w:r>
      <w:r w:rsidRPr="00560BB6">
        <w:instrText xml:space="preserve"> ADDIN EN.CITE.DATA </w:instrText>
      </w:r>
      <w:r w:rsidRPr="00560BB6">
        <w:fldChar w:fldCharType="end"/>
      </w:r>
      <w:r w:rsidRPr="00560BB6">
        <w:fldChar w:fldCharType="separate"/>
      </w:r>
      <w:r w:rsidRPr="00560BB6">
        <w:rPr>
          <w:noProof/>
        </w:rPr>
        <w:t>Jennings et al. (2021)</w:t>
      </w:r>
      <w:r w:rsidRPr="00560BB6">
        <w:fldChar w:fldCharType="end"/>
      </w:r>
      <w:r w:rsidRPr="00560BB6">
        <w:t xml:space="preserve">; </w:t>
      </w:r>
      <w:r w:rsidRPr="00560BB6">
        <w:fldChar w:fldCharType="begin">
          <w:fldData xml:space="preserve">PEVuZE5vdGU+PENpdGUgQXV0aG9yWWVhcj0iMSI+PEF1dGhvcj5PcnJpbmdlcjwvQXV0aG9yPjxZ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</w:fldData>
        </w:fldChar>
      </w:r>
      <w:r w:rsidRPr="00560BB6">
        <w:instrText xml:space="preserve"> ADDIN EN.CITE </w:instrText>
      </w:r>
      <w:r w:rsidRPr="00560BB6">
        <w:fldChar w:fldCharType="begin">
          <w:fldData xml:space="preserve">PEVuZE5vdGU+PENpdGUgQXV0aG9yWWVhcj0iMSI+PEF1dGhvcj5PcnJpbmdlcjwvQXV0aG9yPjxZ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</w:fldData>
        </w:fldChar>
      </w:r>
      <w:r w:rsidRPr="00560BB6">
        <w:instrText xml:space="preserve"> ADDIN EN.CITE.DATA </w:instrText>
      </w:r>
      <w:r w:rsidRPr="00560BB6">
        <w:fldChar w:fldCharType="end"/>
      </w:r>
      <w:r w:rsidRPr="00560BB6">
        <w:fldChar w:fldCharType="separate"/>
      </w:r>
      <w:r w:rsidRPr="00560BB6">
        <w:rPr>
          <w:noProof/>
        </w:rPr>
        <w:t>Orringer et al. (2021)</w:t>
      </w:r>
      <w:r w:rsidRPr="00560BB6">
        <w:fldChar w:fldCharType="end"/>
      </w:r>
      <w:r w:rsidRPr="00560BB6">
        <w:t xml:space="preserve">; </w:t>
      </w:r>
      <w:r w:rsidRPr="00560BB6">
        <w:fldChar w:fldCharType="begin">
          <w:fldData xml:space="preserve">PEVuZE5vdGU+PENpdGUgQXV0aG9yWWVhcj0iMSI+PEF1dGhvcj5HcnVuZHk8L0F1dGhvcj48WWVh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</w:fldData>
        </w:fldChar>
      </w:r>
      <w:r w:rsidRPr="00560BB6">
        <w:instrText xml:space="preserve"> ADDIN EN.CITE </w:instrText>
      </w:r>
      <w:r w:rsidRPr="00560BB6">
        <w:fldChar w:fldCharType="begin">
          <w:fldData xml:space="preserve">PEVuZE5vdGU+PENpdGUgQXV0aG9yWWVhcj0iMSI+PEF1dGhvcj5HcnVuZHk8L0F1dGhvcj48WWVh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</w:fldData>
        </w:fldChar>
      </w:r>
      <w:r w:rsidRPr="00560BB6">
        <w:instrText xml:space="preserve"> ADDIN EN.CITE.DATA </w:instrText>
      </w:r>
      <w:r w:rsidRPr="00560BB6">
        <w:fldChar w:fldCharType="end"/>
      </w:r>
      <w:r w:rsidRPr="00560BB6">
        <w:fldChar w:fldCharType="separate"/>
      </w:r>
      <w:r w:rsidRPr="00560BB6">
        <w:rPr>
          <w:noProof/>
        </w:rPr>
        <w:t>Grundy et al. (2019)</w:t>
      </w:r>
      <w:r w:rsidRPr="00560BB6">
        <w:fldChar w:fldCharType="end"/>
      </w:r>
      <w:r w:rsidRPr="00560BB6">
        <w:t xml:space="preserve">; </w:t>
      </w:r>
      <w:r w:rsidRPr="00560BB6">
        <w:fldChar w:fldCharType="begin">
          <w:fldData xml:space="preserve">PEVuZE5vdGU+PENpdGUgQXV0aG9yWWVhcj0iMSI+PEF1dGhvcj5Hb2x1YjwvQXV0aG9yPjxZZWFy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</w:fldData>
        </w:fldChar>
      </w:r>
      <w:r w:rsidRPr="00560BB6">
        <w:instrText xml:space="preserve"> ADDIN EN.CITE </w:instrText>
      </w:r>
      <w:r w:rsidRPr="00560BB6">
        <w:fldChar w:fldCharType="begin">
          <w:fldData xml:space="preserve">PEVuZE5vdGU+PENpdGUgQXV0aG9yWWVhcj0iMSI+PEF1dGhvcj5Hb2x1YjwvQXV0aG9yPjxZZWFy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</w:fldData>
        </w:fldChar>
      </w:r>
      <w:r w:rsidRPr="00560BB6">
        <w:instrText xml:space="preserve"> ADDIN EN.CITE.DATA </w:instrText>
      </w:r>
      <w:r w:rsidRPr="00560BB6">
        <w:fldChar w:fldCharType="end"/>
      </w:r>
      <w:r w:rsidRPr="00560BB6">
        <w:fldChar w:fldCharType="separate"/>
      </w:r>
      <w:r w:rsidRPr="00560BB6">
        <w:rPr>
          <w:noProof/>
        </w:rPr>
        <w:t>Golub et al. (2023)</w:t>
      </w:r>
      <w:r w:rsidRPr="00560BB6">
        <w:fldChar w:fldCharType="end"/>
      </w:r>
    </w:p>
    <w:p w14:paraId="50DFAF68" w14:textId="67FEB09C" w:rsidR="00371EA1" w:rsidRPr="00560BB6" w:rsidRDefault="00371EA1" w:rsidP="00067397">
      <w:pPr>
        <w:pStyle w:val="Tablenotes"/>
      </w:pPr>
      <w:r w:rsidRPr="00560BB6">
        <w:t xml:space="preserve">* For patients with diabetes </w:t>
      </w:r>
      <w:r w:rsidRPr="00560BB6">
        <w:fldChar w:fldCharType="begin">
          <w:fldData xml:space="preserve">PEVuZE5vdGU+PENpdGU+PEF1dGhvcj5MaWV3PC9BdXRob3I+PFllYXI+MjAxNzwvWWVhcj48UmVj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</w:fldData>
        </w:fldChar>
      </w:r>
      <w:r w:rsidR="005A40D5">
        <w:instrText xml:space="preserve"> ADDIN EN.CITE </w:instrText>
      </w:r>
      <w:r w:rsidR="005A40D5">
        <w:fldChar w:fldCharType="begin">
          <w:fldData xml:space="preserve">PEVuZE5vdGU+PENpdGU+PEF1dGhvcj5MaWV3PC9BdXRob3I+PFllYXI+MjAxNzwvWWVhcj48UmVj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</w:fldData>
        </w:fldChar>
      </w:r>
      <w:r w:rsidR="005A40D5">
        <w:instrText xml:space="preserve"> ADDIN EN.CITE.DATA </w:instrText>
      </w:r>
      <w:r w:rsidR="005A40D5">
        <w:fldChar w:fldCharType="end"/>
      </w:r>
      <w:r w:rsidRPr="00560BB6">
        <w:fldChar w:fldCharType="separate"/>
      </w:r>
      <w:r w:rsidR="005A40D5">
        <w:rPr>
          <w:noProof/>
        </w:rPr>
        <w:t>(Liew et al. 2017)</w:t>
      </w:r>
      <w:r w:rsidRPr="00560BB6">
        <w:fldChar w:fldCharType="end"/>
      </w:r>
    </w:p>
    <w:p w14:paraId="305911AF" w14:textId="77777777" w:rsidR="00371EA1" w:rsidRPr="00560BB6" w:rsidRDefault="00371EA1" w:rsidP="00067397">
      <w:pPr>
        <w:pStyle w:val="Tablenotes"/>
      </w:pPr>
    </w:p>
    <w:p w14:paraId="53C4AB8E" w14:textId="4F25A649" w:rsidR="007F661E" w:rsidRPr="00560BB6" w:rsidRDefault="007F661E" w:rsidP="007F661E">
      <w:pPr>
        <w:spacing w:after="160" w:line="259" w:lineRule="auto"/>
        <w:rPr>
          <w:rStyle w:val="SubtleEmphasis"/>
        </w:rPr>
      </w:pPr>
      <w:r w:rsidRPr="251409A9">
        <w:rPr>
          <w:rStyle w:val="SubtleEmphasis"/>
        </w:rPr>
        <w:t xml:space="preserve">PASC considered the frequency of rescanning, and proposed that repeat CT-CAC should either be limited to once per lifetime or not be performed earlier than 5 years after an initial scan if needed. The applicant </w:t>
      </w:r>
      <w:r w:rsidR="48CF987D" w:rsidRPr="251409A9">
        <w:rPr>
          <w:rStyle w:val="SubtleEmphasis"/>
        </w:rPr>
        <w:t>proposed</w:t>
      </w:r>
      <w:r w:rsidRPr="251409A9">
        <w:rPr>
          <w:rStyle w:val="SubtleEmphasis"/>
        </w:rPr>
        <w:t xml:space="preserve"> that rescanning no sooner than 5 years is reasonable for individuals with CAC scores 0–300, and that rescanning in patients with CAC scores &gt;300 would be unlikely to provide additional clinical value.</w:t>
      </w:r>
    </w:p>
    <w:p w14:paraId="64082570" w14:textId="77777777" w:rsidR="00371EA1" w:rsidRPr="00560BB6" w:rsidRDefault="00371EA1" w:rsidP="00067397">
      <w:pPr>
        <w:keepNext/>
        <w:rPr>
          <w:u w:val="single"/>
        </w:rPr>
      </w:pPr>
      <w:r w:rsidRPr="00560BB6">
        <w:rPr>
          <w:u w:val="single"/>
        </w:rPr>
        <w:t>Equity of access to the intervention</w:t>
      </w:r>
    </w:p>
    <w:p w14:paraId="279122BD" w14:textId="77777777" w:rsidR="00371EA1" w:rsidRDefault="00371EA1" w:rsidP="00067397">
      <w:r w:rsidRPr="00560BB6">
        <w:t xml:space="preserve">It was noted by the applicant that imaging services are largely concentrated in metropolitan centres, and the availability is limited in regional and remote areas. </w:t>
      </w:r>
    </w:p>
    <w:p w14:paraId="7657D771" w14:textId="4354510F" w:rsidR="00B55D92" w:rsidRDefault="00310252" w:rsidP="00067397">
      <w:r>
        <w:t xml:space="preserve">CT-CAC </w:t>
      </w:r>
      <w:r w:rsidR="004974C7">
        <w:t>can</w:t>
      </w:r>
      <w:r>
        <w:t xml:space="preserve"> be used </w:t>
      </w:r>
      <w:r w:rsidR="00DE4EA8">
        <w:t xml:space="preserve">to detect subclinical coronary atherosclerosis. </w:t>
      </w:r>
      <w:r w:rsidR="00ED571E">
        <w:t xml:space="preserve">However, in this application it is positioned as a risk stratification tool rather than a diagnostic screening test. </w:t>
      </w:r>
      <w:r w:rsidR="007737ED">
        <w:t xml:space="preserve">As the target population is broad, the widespread use of CT-CAC in this context may have substantial implications for healthcare resource utilisation and overall budget impact. </w:t>
      </w:r>
    </w:p>
    <w:p w14:paraId="74C27974" w14:textId="6CAE6555" w:rsidR="00614624" w:rsidRPr="00560BB6" w:rsidRDefault="00B87A5E" w:rsidP="4D91288C">
      <w:pPr>
        <w:rPr>
          <w:rStyle w:val="SubtleEmphasis"/>
        </w:rPr>
      </w:pPr>
      <w:r>
        <w:rPr>
          <w:rStyle w:val="SubtleEmphasis"/>
        </w:rPr>
        <w:t xml:space="preserve">PASC </w:t>
      </w:r>
      <w:r w:rsidR="008B7611">
        <w:rPr>
          <w:rStyle w:val="SubtleEmphasis"/>
        </w:rPr>
        <w:t>q</w:t>
      </w:r>
      <w:r>
        <w:rPr>
          <w:rStyle w:val="SubtleEmphasis"/>
        </w:rPr>
        <w:t>u</w:t>
      </w:r>
      <w:r w:rsidR="008B7611">
        <w:rPr>
          <w:rStyle w:val="SubtleEmphasis"/>
        </w:rPr>
        <w:t>e</w:t>
      </w:r>
      <w:r>
        <w:rPr>
          <w:rStyle w:val="SubtleEmphasis"/>
        </w:rPr>
        <w:t>ried whether the CT-CAC could be considered as a screening test</w:t>
      </w:r>
      <w:r w:rsidR="00925D11">
        <w:rPr>
          <w:rStyle w:val="SubtleEmphasis"/>
        </w:rPr>
        <w:t xml:space="preserve">, noting that the </w:t>
      </w:r>
      <w:r w:rsidR="00D21134">
        <w:rPr>
          <w:rStyle w:val="SubtleEmphasis"/>
        </w:rPr>
        <w:t>CT-CAC</w:t>
      </w:r>
      <w:r w:rsidR="00925D11">
        <w:rPr>
          <w:rStyle w:val="SubtleEmphasis"/>
        </w:rPr>
        <w:t xml:space="preserve"> would be </w:t>
      </w:r>
      <w:r w:rsidR="007D3057">
        <w:rPr>
          <w:rStyle w:val="SubtleEmphasis"/>
        </w:rPr>
        <w:t>offer</w:t>
      </w:r>
      <w:r w:rsidR="00AC3C95">
        <w:rPr>
          <w:rStyle w:val="SubtleEmphasis"/>
        </w:rPr>
        <w:t xml:space="preserve">ed to </w:t>
      </w:r>
      <w:r w:rsidR="008F18A1">
        <w:rPr>
          <w:rStyle w:val="SubtleEmphasis"/>
        </w:rPr>
        <w:t xml:space="preserve">the </w:t>
      </w:r>
      <w:r w:rsidR="00BA34F0">
        <w:rPr>
          <w:rStyle w:val="SubtleEmphasis"/>
        </w:rPr>
        <w:t xml:space="preserve">asymptomatic higher-risk population. </w:t>
      </w:r>
      <w:r w:rsidR="00240515">
        <w:rPr>
          <w:rStyle w:val="SubtleEmphasis"/>
        </w:rPr>
        <w:t>PASC considered that w</w:t>
      </w:r>
      <w:r w:rsidR="009D02FD">
        <w:rPr>
          <w:rStyle w:val="SubtleEmphasis"/>
        </w:rPr>
        <w:t xml:space="preserve">hile coronary atherosclerotic plaque detected by CT-CAC constitutes a disease risk marker for CVD, the use of </w:t>
      </w:r>
      <w:r w:rsidR="002A0498">
        <w:rPr>
          <w:rStyle w:val="SubtleEmphasis"/>
        </w:rPr>
        <w:t xml:space="preserve">CT-CAC in this application </w:t>
      </w:r>
      <w:r w:rsidR="002A0498">
        <w:rPr>
          <w:rStyle w:val="SubtleEmphasis"/>
        </w:rPr>
        <w:lastRenderedPageBreak/>
        <w:t>aligns more closely with risk stratification than with the population-based or targeted screening.</w:t>
      </w:r>
      <w:r w:rsidR="00E1116D">
        <w:rPr>
          <w:rStyle w:val="SubtleEmphasis"/>
        </w:rPr>
        <w:t xml:space="preserve"> </w:t>
      </w:r>
      <w:r w:rsidR="00E201CD">
        <w:rPr>
          <w:rStyle w:val="SubtleEmphasis"/>
        </w:rPr>
        <w:t>Under</w:t>
      </w:r>
      <w:r w:rsidR="00E1116D">
        <w:rPr>
          <w:rStyle w:val="SubtleEmphasis"/>
        </w:rPr>
        <w:t xml:space="preserve"> the 2018 Population-based Screening Framework</w:t>
      </w:r>
      <w:r w:rsidR="00E1116D" w:rsidRPr="4D91288C">
        <w:rPr>
          <w:rStyle w:val="FootnoteReference"/>
          <w:rFonts w:asciiTheme="minorHAnsi" w:hAnsiTheme="minorHAnsi" w:cstheme="minorBidi"/>
          <w:i/>
          <w:iCs/>
        </w:rPr>
        <w:footnoteReference w:id="12"/>
      </w:r>
      <w:r w:rsidR="003E3A79">
        <w:rPr>
          <w:rStyle w:val="SubtleEmphasis"/>
        </w:rPr>
        <w:t>, screening involves systematic testing of all individuals in a defined population to detect</w:t>
      </w:r>
      <w:r w:rsidR="00631AD4">
        <w:rPr>
          <w:rStyle w:val="SubtleEmphasis"/>
        </w:rPr>
        <w:t xml:space="preserve"> unrecognised dis</w:t>
      </w:r>
      <w:r w:rsidR="00914935">
        <w:rPr>
          <w:rStyle w:val="SubtleEmphasis"/>
        </w:rPr>
        <w:t>ease or risk markers</w:t>
      </w:r>
      <w:r w:rsidR="00A33917">
        <w:rPr>
          <w:rStyle w:val="SubtleEmphasis"/>
        </w:rPr>
        <w:t>; h</w:t>
      </w:r>
      <w:r w:rsidR="006308EC">
        <w:rPr>
          <w:rStyle w:val="SubtleEmphasis"/>
        </w:rPr>
        <w:t xml:space="preserve">owever, </w:t>
      </w:r>
      <w:r w:rsidR="003E3D5E">
        <w:rPr>
          <w:rStyle w:val="SubtleEmphasis"/>
        </w:rPr>
        <w:t>CT-CAC is applied selectively following initial cardiovascular risk assessment to refine individual risk estimates and informed management d</w:t>
      </w:r>
      <w:r w:rsidR="00D42A0E">
        <w:rPr>
          <w:rStyle w:val="SubtleEmphasis"/>
        </w:rPr>
        <w:t>e</w:t>
      </w:r>
      <w:r w:rsidR="003E3D5E">
        <w:rPr>
          <w:rStyle w:val="SubtleEmphasis"/>
        </w:rPr>
        <w:t>cisions,</w:t>
      </w:r>
      <w:r w:rsidR="00AF44AE">
        <w:rPr>
          <w:rStyle w:val="SubtleEmphasis"/>
        </w:rPr>
        <w:t xml:space="preserve"> rather than to establish a diagnosis</w:t>
      </w:r>
      <w:r w:rsidR="0092463E">
        <w:rPr>
          <w:rStyle w:val="SubtleEmphasis"/>
        </w:rPr>
        <w:t xml:space="preserve"> </w:t>
      </w:r>
      <w:r w:rsidR="00F90F1D">
        <w:rPr>
          <w:rStyle w:val="SubtleEmphasis"/>
        </w:rPr>
        <w:t xml:space="preserve">of CVD </w:t>
      </w:r>
      <w:r w:rsidR="0092463E">
        <w:rPr>
          <w:rStyle w:val="SubtleEmphasis"/>
        </w:rPr>
        <w:t>or detect</w:t>
      </w:r>
      <w:r w:rsidR="00F90F1D">
        <w:rPr>
          <w:rStyle w:val="SubtleEmphasis"/>
        </w:rPr>
        <w:t xml:space="preserve"> disease</w:t>
      </w:r>
      <w:r w:rsidR="007411CF">
        <w:rPr>
          <w:rStyle w:val="SubtleEmphasis"/>
        </w:rPr>
        <w:t xml:space="preserve"> per se</w:t>
      </w:r>
      <w:r w:rsidR="00AF44AE">
        <w:rPr>
          <w:rStyle w:val="SubtleEmphasis"/>
        </w:rPr>
        <w:t xml:space="preserve">. </w:t>
      </w:r>
    </w:p>
    <w:p w14:paraId="665B0675" w14:textId="5FDFCB88" w:rsidR="007A66C8" w:rsidRPr="00560BB6" w:rsidRDefault="007A66C8" w:rsidP="00713728">
      <w:pPr>
        <w:pStyle w:val="Heading3"/>
      </w:pPr>
      <w:bookmarkStart w:id="7" w:name="_Ref225161710"/>
      <w:r w:rsidRPr="00560BB6">
        <w:t>Comparator</w:t>
      </w:r>
      <w:r w:rsidR="007D6B83" w:rsidRPr="00560BB6">
        <w:t>(</w:t>
      </w:r>
      <w:r w:rsidR="008F1532" w:rsidRPr="00560BB6">
        <w:t>s</w:t>
      </w:r>
      <w:r w:rsidR="007D6B83" w:rsidRPr="00560BB6">
        <w:t>)</w:t>
      </w:r>
      <w:bookmarkEnd w:id="7"/>
    </w:p>
    <w:p w14:paraId="21F9AEAB" w14:textId="397527BD" w:rsidR="00B37F3D" w:rsidRPr="00560BB6" w:rsidRDefault="00B37F3D" w:rsidP="00067397">
      <w:r w:rsidRPr="00560BB6">
        <w:t xml:space="preserve">The comparator is a CVD risk assessment conducted by a </w:t>
      </w:r>
      <w:r w:rsidR="00BD032B" w:rsidRPr="00560BB6">
        <w:t>medical practitioner</w:t>
      </w:r>
      <w:r w:rsidRPr="00560BB6">
        <w:t xml:space="preserve">. </w:t>
      </w:r>
      <w:r w:rsidR="00CE15AB" w:rsidRPr="00560BB6">
        <w:t>A CVD risk assessment includes taking a</w:t>
      </w:r>
      <w:r w:rsidR="006914AC" w:rsidRPr="00560BB6">
        <w:t xml:space="preserve"> clinical</w:t>
      </w:r>
      <w:r w:rsidR="00CE15AB" w:rsidRPr="00560BB6">
        <w:t xml:space="preserve"> history, </w:t>
      </w:r>
      <w:r w:rsidR="008E26BC" w:rsidRPr="00560BB6">
        <w:t>a ph</w:t>
      </w:r>
      <w:r w:rsidR="00F65708" w:rsidRPr="00560BB6">
        <w:t>y</w:t>
      </w:r>
      <w:r w:rsidR="008E26BC" w:rsidRPr="00560BB6">
        <w:t>sical examination</w:t>
      </w:r>
      <w:r w:rsidR="00484B36" w:rsidRPr="00560BB6">
        <w:t>.</w:t>
      </w:r>
      <w:r w:rsidR="008E26BC" w:rsidRPr="00560BB6">
        <w:t xml:space="preserve"> </w:t>
      </w:r>
      <w:r w:rsidRPr="00560BB6">
        <w:t>As part of this assessment, clinicians may undertake a range of investigations including measurement of blood pressure, lipid levels, blood glucose</w:t>
      </w:r>
      <w:r w:rsidR="00130A79" w:rsidRPr="00560BB6">
        <w:t xml:space="preserve">, and use of </w:t>
      </w:r>
      <w:r w:rsidR="00EC709F" w:rsidRPr="00560BB6">
        <w:t xml:space="preserve">a </w:t>
      </w:r>
      <w:r w:rsidR="007538E0" w:rsidRPr="00560BB6">
        <w:t>CVD risk assessment tool</w:t>
      </w:r>
      <w:r w:rsidRPr="00560BB6">
        <w:t xml:space="preserve">. </w:t>
      </w:r>
    </w:p>
    <w:p w14:paraId="668273F4" w14:textId="43D8C01D" w:rsidR="0067507D" w:rsidRPr="00560BB6" w:rsidRDefault="002B1FD4" w:rsidP="0067507D">
      <w:pPr>
        <w:rPr>
          <w:lang w:eastAsia="ja-JP"/>
        </w:rPr>
      </w:pPr>
      <w:r w:rsidRPr="00560BB6">
        <w:t xml:space="preserve">In Australia, the Aus CVD </w:t>
      </w:r>
      <w:r w:rsidR="000B683D">
        <w:t>R</w:t>
      </w:r>
      <w:r w:rsidRPr="00560BB6">
        <w:t xml:space="preserve">isk calculator </w:t>
      </w:r>
      <w:r w:rsidR="00A02D23" w:rsidRPr="00560BB6">
        <w:t xml:space="preserve">can potentially be used </w:t>
      </w:r>
      <w:r w:rsidR="000326EC" w:rsidRPr="00560BB6">
        <w:t>as part of</w:t>
      </w:r>
      <w:r w:rsidRPr="00560BB6">
        <w:t xml:space="preserve"> the Heart Health Check tool</w:t>
      </w:r>
      <w:r w:rsidR="00360A8B" w:rsidRPr="00560BB6">
        <w:t>kit</w:t>
      </w:r>
      <w:r w:rsidRPr="00560BB6">
        <w:rPr>
          <w:rStyle w:val="FootnoteReference"/>
        </w:rPr>
        <w:footnoteReference w:id="13"/>
      </w:r>
      <w:r w:rsidRPr="00560BB6">
        <w:t xml:space="preserve"> and is the current Australian standard for assessing an asymptomatic patient’s CVD risk in primary care. </w:t>
      </w:r>
      <w:r w:rsidR="0067507D" w:rsidRPr="00560BB6">
        <w:t xml:space="preserve">The Aus CVD </w:t>
      </w:r>
      <w:r w:rsidR="004F7FBE">
        <w:t>R</w:t>
      </w:r>
      <w:r w:rsidR="0067507D" w:rsidRPr="00560BB6">
        <w:t xml:space="preserve">isk calculator estimates the 5-year absolute risk of experiencing a CV event using patient demographics (age, gender) and clinical characteristics, including smoking status, blood pressure, and lipid ratios. The original Aus CVD </w:t>
      </w:r>
      <w:r w:rsidR="004F7FBE">
        <w:t>R</w:t>
      </w:r>
      <w:r w:rsidR="0067507D" w:rsidRPr="00560BB6">
        <w:t xml:space="preserve">isk calculator was developed in 2012 based on the Framingham risk score (FRS) and was updated in 2023 using the NZ PREDICT-1 equation, which was developed from a large, contemporary New Zealand primary care cohort study and recalibrated to the Australian population, and modified for the Australian healthcare system </w:t>
      </w:r>
      <w:r w:rsidR="0067507D" w:rsidRPr="00560BB6">
        <w:fldChar w:fldCharType="begin">
          <w:fldData xml:space="preserve">PEVuZE5vdGU+PENpdGU+PEF1dGhvcj5Ccm93bjwvQXV0aG9yPjxZZWFyPjIwMjM8L1llYXI+PFJl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=
</w:fldData>
        </w:fldChar>
      </w:r>
      <w:r w:rsidR="005A40D5">
        <w:instrText xml:space="preserve"> ADDIN EN.CITE </w:instrText>
      </w:r>
      <w:r w:rsidR="005A40D5">
        <w:fldChar w:fldCharType="begin">
          <w:fldData xml:space="preserve">PEVuZE5vdGU+PENpdGU+PEF1dGhvcj5Ccm93bjwvQXV0aG9yPjxZZWFyPjIwMjM8L1llYXI+PFJl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=
</w:fldData>
        </w:fldChar>
      </w:r>
      <w:r w:rsidR="005A40D5">
        <w:instrText xml:space="preserve"> ADDIN EN.CITE.DATA </w:instrText>
      </w:r>
      <w:r w:rsidR="005A40D5">
        <w:fldChar w:fldCharType="end"/>
      </w:r>
      <w:r w:rsidR="0067507D" w:rsidRPr="00560BB6">
        <w:fldChar w:fldCharType="separate"/>
      </w:r>
      <w:r w:rsidR="005A40D5">
        <w:rPr>
          <w:noProof/>
        </w:rPr>
        <w:t>(Barwick et al. 2026; Brown et al. 2023)</w:t>
      </w:r>
      <w:r w:rsidR="0067507D" w:rsidRPr="00560BB6">
        <w:fldChar w:fldCharType="end"/>
      </w:r>
      <w:r w:rsidR="0067507D" w:rsidRPr="00560BB6">
        <w:t>.</w:t>
      </w:r>
      <w:r w:rsidR="00D760E4" w:rsidRPr="00D760E4">
        <w:rPr>
          <w:vertAlign w:val="superscript"/>
        </w:rPr>
        <w:fldChar w:fldCharType="begin"/>
      </w:r>
      <w:r w:rsidR="00D760E4" w:rsidRPr="00D760E4">
        <w:rPr>
          <w:vertAlign w:val="superscript"/>
        </w:rPr>
        <w:instrText xml:space="preserve"> NOTEREF _Ref225433442 \h  \* MERGEFORMAT </w:instrText>
      </w:r>
      <w:r w:rsidR="00D760E4" w:rsidRPr="00D760E4">
        <w:rPr>
          <w:vertAlign w:val="superscript"/>
        </w:rPr>
      </w:r>
      <w:r w:rsidR="00D760E4" w:rsidRPr="00D760E4">
        <w:rPr>
          <w:vertAlign w:val="superscript"/>
        </w:rPr>
        <w:fldChar w:fldCharType="separate"/>
      </w:r>
      <w:r w:rsidR="002779A9">
        <w:rPr>
          <w:vertAlign w:val="superscript"/>
        </w:rPr>
        <w:t>2</w:t>
      </w:r>
      <w:r w:rsidR="00D760E4" w:rsidRPr="00D760E4">
        <w:rPr>
          <w:vertAlign w:val="superscript"/>
        </w:rPr>
        <w:fldChar w:fldCharType="end"/>
      </w:r>
      <w:r w:rsidR="0067507D" w:rsidRPr="00560BB6">
        <w:t xml:space="preserve"> The Aus CVD </w:t>
      </w:r>
      <w:r w:rsidR="004F7FBE">
        <w:t>R</w:t>
      </w:r>
      <w:r w:rsidR="0067507D" w:rsidRPr="00560BB6">
        <w:t>isk calculator has been shown to perform favourably compared with</w:t>
      </w:r>
      <w:r w:rsidR="0067507D" w:rsidRPr="00560BB6" w:rsidDel="00076A0E">
        <w:t xml:space="preserve"> </w:t>
      </w:r>
      <w:r w:rsidR="0067507D" w:rsidRPr="00560BB6">
        <w:t xml:space="preserve">other contemporary risk equations </w:t>
      </w:r>
      <w:r w:rsidR="0067507D" w:rsidRPr="00560BB6">
        <w:fldChar w:fldCharType="begin">
          <w:fldData xml:space="preserve">PEVuZE5vdGU+PENpdGU+PEF1dGhvcj5LdW88L0F1dGhvcj48WWVhcj4yMDI1PC9ZZWFyPjxSZWNO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=
</w:fldData>
        </w:fldChar>
      </w:r>
      <w:r w:rsidR="005A40D5">
        <w:instrText xml:space="preserve"> ADDIN EN.CITE </w:instrText>
      </w:r>
      <w:r w:rsidR="005A40D5">
        <w:fldChar w:fldCharType="begin">
          <w:fldData xml:space="preserve">PEVuZE5vdGU+PENpdGU+PEF1dGhvcj5LdW88L0F1dGhvcj48WWVhcj4yMDI1PC9ZZWFyPjxSZWNO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=
</w:fldData>
        </w:fldChar>
      </w:r>
      <w:r w:rsidR="005A40D5">
        <w:instrText xml:space="preserve"> ADDIN EN.CITE.DATA </w:instrText>
      </w:r>
      <w:r w:rsidR="005A40D5">
        <w:fldChar w:fldCharType="end"/>
      </w:r>
      <w:r w:rsidR="0067507D" w:rsidRPr="00560BB6">
        <w:fldChar w:fldCharType="separate"/>
      </w:r>
      <w:r w:rsidR="005A40D5">
        <w:rPr>
          <w:noProof/>
        </w:rPr>
        <w:t>(Kuo et al. 2025)</w:t>
      </w:r>
      <w:r w:rsidR="0067507D" w:rsidRPr="00560BB6">
        <w:fldChar w:fldCharType="end"/>
      </w:r>
      <w:r w:rsidR="0067507D" w:rsidRPr="00560BB6">
        <w:t xml:space="preserve">. </w:t>
      </w:r>
    </w:p>
    <w:p w14:paraId="251DC735" w14:textId="43FB43F6" w:rsidR="00D672ED" w:rsidRPr="00560BB6" w:rsidRDefault="00CB068D" w:rsidP="0008277D">
      <w:pPr>
        <w:spacing w:after="0"/>
      </w:pPr>
      <w:r w:rsidRPr="00560BB6">
        <w:t>U</w:t>
      </w:r>
      <w:r w:rsidR="002B1FD4" w:rsidRPr="00560BB6">
        <w:t xml:space="preserve">se of the Aus CVD </w:t>
      </w:r>
      <w:r w:rsidR="004F7FBE">
        <w:t>R</w:t>
      </w:r>
      <w:r w:rsidR="002B1FD4" w:rsidRPr="00560BB6">
        <w:t xml:space="preserve">isk calculator is </w:t>
      </w:r>
      <w:r w:rsidR="00A63E71" w:rsidRPr="00560BB6">
        <w:t xml:space="preserve">not legislated in the MBS. Use </w:t>
      </w:r>
      <w:r w:rsidR="00437378" w:rsidRPr="00560BB6">
        <w:t xml:space="preserve">of the assessment tool is </w:t>
      </w:r>
      <w:r w:rsidRPr="00560BB6">
        <w:t>recommended in the explanatory notes for</w:t>
      </w:r>
      <w:r w:rsidR="002B1FD4" w:rsidRPr="00560BB6">
        <w:t xml:space="preserve"> MBS items 177 and 699</w:t>
      </w:r>
      <w:r w:rsidRPr="00560BB6">
        <w:t>, however the legislated requirements of these items</w:t>
      </w:r>
      <w:r w:rsidR="00D672ED" w:rsidRPr="00560BB6">
        <w:t xml:space="preserve"> is</w:t>
      </w:r>
      <w:r w:rsidR="0008277D" w:rsidRPr="00560BB6">
        <w:t>:</w:t>
      </w:r>
    </w:p>
    <w:p w14:paraId="4A3D17FF" w14:textId="332E912A" w:rsidR="00D672ED" w:rsidRPr="00560BB6" w:rsidRDefault="00D672ED" w:rsidP="0008277D">
      <w:pPr>
        <w:pStyle w:val="ListParagraph"/>
        <w:numPr>
          <w:ilvl w:val="0"/>
          <w:numId w:val="34"/>
        </w:numPr>
        <w:spacing w:after="0"/>
      </w:pPr>
      <w:r w:rsidRPr="00560BB6">
        <w:t>collection of relevant information, including taking a patient history; and</w:t>
      </w:r>
    </w:p>
    <w:p w14:paraId="24CE5B4B" w14:textId="77777777" w:rsidR="00D672ED" w:rsidRPr="00560BB6" w:rsidRDefault="00D672ED" w:rsidP="0008277D">
      <w:pPr>
        <w:numPr>
          <w:ilvl w:val="0"/>
          <w:numId w:val="34"/>
        </w:numPr>
        <w:spacing w:after="0"/>
      </w:pPr>
      <w:r w:rsidRPr="00560BB6">
        <w:t>a basic physical examination, which must include recording blood pressure and cholesterol; and</w:t>
      </w:r>
    </w:p>
    <w:p w14:paraId="1B9114EE" w14:textId="77777777" w:rsidR="00D672ED" w:rsidRPr="00560BB6" w:rsidRDefault="00D672ED" w:rsidP="0008277D">
      <w:pPr>
        <w:numPr>
          <w:ilvl w:val="0"/>
          <w:numId w:val="34"/>
        </w:numPr>
        <w:spacing w:after="0"/>
      </w:pPr>
      <w:r w:rsidRPr="00560BB6">
        <w:t>initiating interventions and referrals as indicated; and</w:t>
      </w:r>
    </w:p>
    <w:p w14:paraId="27DCA948" w14:textId="77777777" w:rsidR="00D672ED" w:rsidRPr="00560BB6" w:rsidRDefault="00D672ED" w:rsidP="0008277D">
      <w:pPr>
        <w:numPr>
          <w:ilvl w:val="0"/>
          <w:numId w:val="34"/>
        </w:numPr>
        <w:spacing w:after="0"/>
      </w:pPr>
      <w:r w:rsidRPr="00560BB6">
        <w:t>implementing a management plan; and</w:t>
      </w:r>
    </w:p>
    <w:p w14:paraId="5756F92F" w14:textId="77777777" w:rsidR="00D672ED" w:rsidRPr="00560BB6" w:rsidRDefault="00D672ED" w:rsidP="0008277D">
      <w:pPr>
        <w:numPr>
          <w:ilvl w:val="0"/>
          <w:numId w:val="34"/>
        </w:numPr>
      </w:pPr>
      <w:r w:rsidRPr="00560BB6">
        <w:t>providing the patient with preventative health care advice and information.</w:t>
      </w:r>
    </w:p>
    <w:p w14:paraId="02AE98E3" w14:textId="519ABC37" w:rsidR="00B37F3D" w:rsidRPr="00560BB6" w:rsidRDefault="0067507D" w:rsidP="00067397">
      <w:r w:rsidRPr="00560BB6">
        <w:t>Under these items p</w:t>
      </w:r>
      <w:r w:rsidR="00B37F3D" w:rsidRPr="00560BB6">
        <w:t xml:space="preserve">atients are eligible for a Heart Health Check </w:t>
      </w:r>
      <w:r w:rsidR="00A91D1C" w:rsidRPr="00560BB6">
        <w:t>provided by a G</w:t>
      </w:r>
      <w:r w:rsidR="008119AC" w:rsidRPr="00560BB6">
        <w:t>P</w:t>
      </w:r>
      <w:r w:rsidR="007B01F4" w:rsidRPr="00560BB6">
        <w:t xml:space="preserve"> </w:t>
      </w:r>
      <w:r w:rsidR="00B37F3D" w:rsidRPr="00560BB6">
        <w:t xml:space="preserve">once every 12 months. Equivalent assessments may be undertaken by a specialist physician under MBS items 110 or 116. Other MBS items that may incorporate CVD risk assessments </w:t>
      </w:r>
      <w:r w:rsidR="00A63E71" w:rsidRPr="00560BB6">
        <w:t>on a regular basis include</w:t>
      </w:r>
      <w:r w:rsidR="00B37F3D" w:rsidRPr="00560BB6">
        <w:t xml:space="preserve"> MBS items 705 or 707 (for extensive health assessments) or MBS item 715 (for a patient who is of Aboriginal or Torres Strait Islander descent). </w:t>
      </w:r>
      <w:r w:rsidR="00A63E71" w:rsidRPr="00560BB6">
        <w:t>However</w:t>
      </w:r>
      <w:r w:rsidR="00437378" w:rsidRPr="00560BB6">
        <w:t>, when clinically relevant, CV risk assessment may be provided by any MBS eligible medical practitioner using any MBS attendance item.</w:t>
      </w:r>
    </w:p>
    <w:p w14:paraId="750073F4" w14:textId="617E062C" w:rsidR="00B37F3D" w:rsidRPr="00560BB6" w:rsidRDefault="00B37F3D" w:rsidP="00067397">
      <w:r w:rsidRPr="00560BB6">
        <w:t xml:space="preserve">The applicant acknowledges that other validated </w:t>
      </w:r>
      <w:r w:rsidR="001C0937">
        <w:t>CV</w:t>
      </w:r>
      <w:r w:rsidR="001C0937" w:rsidRPr="00560BB6">
        <w:t xml:space="preserve"> </w:t>
      </w:r>
      <w:r w:rsidRPr="00560BB6">
        <w:t xml:space="preserve">risk calculators exist, including SCORE2, SCORE2-OP, the pooled cohort equation (PCE), ASCVD Risk Estimator, Predicting Risk of cardiovascular disease EVENTs (PREVENT). These tools differ in their methodological approach and in the time horizon over which </w:t>
      </w:r>
      <w:r w:rsidR="0033625D">
        <w:t>CV</w:t>
      </w:r>
      <w:r w:rsidR="0033625D" w:rsidRPr="00560BB6">
        <w:t xml:space="preserve"> </w:t>
      </w:r>
      <w:r w:rsidRPr="00560BB6">
        <w:t xml:space="preserve">risk is estimated, with many international risk calculators reporting 10-year risk estimates rather than 5-year </w:t>
      </w:r>
      <w:r w:rsidRPr="00560BB6">
        <w:lastRenderedPageBreak/>
        <w:t xml:space="preserve">risk. However, the application does not specify a role for these alternative calculators within the Australian clinical pathway. </w:t>
      </w:r>
      <w:r w:rsidR="00877586" w:rsidRPr="00560BB6">
        <w:t xml:space="preserve">It is therefore unclear whether in clinical practice </w:t>
      </w:r>
      <w:r w:rsidR="00012EEF" w:rsidRPr="00560BB6">
        <w:t xml:space="preserve">CVD risk assessment of the proposed population may </w:t>
      </w:r>
      <w:r w:rsidR="00684A34" w:rsidRPr="00560BB6">
        <w:t xml:space="preserve">involve </w:t>
      </w:r>
      <w:r w:rsidR="00176928" w:rsidRPr="00560BB6">
        <w:t xml:space="preserve">CV </w:t>
      </w:r>
      <w:r w:rsidR="000F268A" w:rsidRPr="00560BB6">
        <w:t xml:space="preserve">risk calculators other than </w:t>
      </w:r>
      <w:r w:rsidR="00406594" w:rsidRPr="00560BB6">
        <w:t xml:space="preserve">the Aus CVD </w:t>
      </w:r>
      <w:r w:rsidR="0033625D">
        <w:t>R</w:t>
      </w:r>
      <w:r w:rsidR="00406594" w:rsidRPr="00560BB6">
        <w:t>isk calculator</w:t>
      </w:r>
      <w:r w:rsidR="00684A34" w:rsidRPr="00560BB6">
        <w:t xml:space="preserve">. If the </w:t>
      </w:r>
      <w:r w:rsidR="00BB703D" w:rsidRPr="00560BB6">
        <w:t>use</w:t>
      </w:r>
      <w:r w:rsidR="00684A34" w:rsidRPr="00560BB6">
        <w:t xml:space="preserve"> </w:t>
      </w:r>
      <w:r w:rsidR="00BB703D" w:rsidRPr="00560BB6">
        <w:t>of other CV risk calculators in Australian clinical practice</w:t>
      </w:r>
      <w:r w:rsidR="00801394" w:rsidRPr="00560BB6">
        <w:t xml:space="preserve"> is significant</w:t>
      </w:r>
      <w:r w:rsidR="00F73D5A" w:rsidRPr="00560BB6">
        <w:t>,</w:t>
      </w:r>
      <w:r w:rsidR="00801394" w:rsidRPr="00560BB6">
        <w:t xml:space="preserve"> this may require changes to the proposed comparator and potentially even the current algorithm</w:t>
      </w:r>
      <w:r w:rsidR="00F73D5A" w:rsidRPr="00560BB6">
        <w:t xml:space="preserve"> which is currently based on the use of the Aus CVD </w:t>
      </w:r>
      <w:r w:rsidR="0033625D">
        <w:t>R</w:t>
      </w:r>
      <w:r w:rsidR="00F73D5A" w:rsidRPr="00560BB6">
        <w:t>isk calculator</w:t>
      </w:r>
      <w:r w:rsidR="00801394" w:rsidRPr="00560BB6">
        <w:t>.</w:t>
      </w:r>
    </w:p>
    <w:p w14:paraId="547D4995" w14:textId="24BC973C" w:rsidR="004E28B8" w:rsidRPr="00560BB6" w:rsidRDefault="0EF9DE8E" w:rsidP="004E28B8">
      <w:pPr>
        <w:spacing w:after="160" w:line="259" w:lineRule="auto"/>
        <w:rPr>
          <w:rStyle w:val="SubtleEmphasis"/>
        </w:rPr>
      </w:pPr>
      <w:r w:rsidRPr="5229F2E7">
        <w:rPr>
          <w:rStyle w:val="SubtleEmphasis"/>
        </w:rPr>
        <w:t>PASC agreed that for the purpose of this HTA, the Aus CVD Risk calculator be used for initial risk stratification to determine eligibility for CT-CAC. PASC noted that while alternative traditional risk calculators are available, the Aus CVD Risk calculator is embedded within several Australian clinical software programs used for electronic health records and is calibrated to the Australian population.</w:t>
      </w:r>
      <w:r>
        <w:t xml:space="preserve"> </w:t>
      </w:r>
      <w:r w:rsidRPr="5229F2E7">
        <w:rPr>
          <w:rStyle w:val="SubtleEmphasis"/>
        </w:rPr>
        <w:t>PASC noted that there were difficulties in standardi</w:t>
      </w:r>
      <w:r w:rsidR="1B375B4E" w:rsidRPr="5229F2E7">
        <w:rPr>
          <w:rStyle w:val="SubtleEmphasis"/>
        </w:rPr>
        <w:t>s</w:t>
      </w:r>
      <w:r w:rsidRPr="5229F2E7">
        <w:rPr>
          <w:rStyle w:val="SubtleEmphasis"/>
        </w:rPr>
        <w:t>ing event rates and definitions across the various calculators. Therefore, PASC considered that pragmatically, the Aus CVD Risk calculator as the most appropriate comparator for HTA purposes.</w:t>
      </w:r>
    </w:p>
    <w:p w14:paraId="0A359824" w14:textId="3ABFB900" w:rsidR="00D94399" w:rsidRPr="00560BB6" w:rsidRDefault="004E28B8" w:rsidP="00A3714E">
      <w:r w:rsidRPr="00560BB6">
        <w:rPr>
          <w:rStyle w:val="SubtleEmphasis"/>
        </w:rPr>
        <w:t>PASC also considered that CV risk stratification would be conducted during a routine clinical consultation and use of existing standard MBS</w:t>
      </w:r>
      <w:r w:rsidR="00A3714E" w:rsidRPr="00A3714E">
        <w:rPr>
          <w:rStyle w:val="SubtleEmphasis"/>
        </w:rPr>
        <w:t>-</w:t>
      </w:r>
      <w:r w:rsidRPr="00560BB6">
        <w:rPr>
          <w:rStyle w:val="SubtleEmphasis"/>
        </w:rPr>
        <w:t>consultation items would be appropriate to capture the associated costs.</w:t>
      </w:r>
    </w:p>
    <w:p w14:paraId="5967D139" w14:textId="77777777" w:rsidR="00785FFA" w:rsidRPr="00560BB6" w:rsidRDefault="00785FFA" w:rsidP="00713728">
      <w:pPr>
        <w:pStyle w:val="Heading3"/>
      </w:pPr>
      <w:r w:rsidRPr="00560BB6">
        <w:t>Reference standard (for investigative technologies only)</w:t>
      </w:r>
    </w:p>
    <w:p w14:paraId="7ED2640D" w14:textId="43AC0D74" w:rsidR="00785FFA" w:rsidRPr="00560BB6" w:rsidRDefault="07E4FB3A" w:rsidP="00067397">
      <w:r>
        <w:t xml:space="preserve">The reference standard </w:t>
      </w:r>
      <w:r w:rsidR="188A41EA">
        <w:t>is</w:t>
      </w:r>
      <w:r>
        <w:t xml:space="preserve"> tests and investigations that may be associated with CV risk assessments, such as the Heart Health Check (MBS item 177 or 699), health assessment of a patient of Aboriginal or Torres Strait Islander descent (MBS item 715), or long health assessment by a GP (MBS items 705 or 707). The Aus CVD calculator as the mandated calculator under MBS item 177 and 699. </w:t>
      </w:r>
      <w:r w:rsidR="7C32B658">
        <w:t>Given that CT-CAC determines the presence or absence of calcified coronary artery plaque, t</w:t>
      </w:r>
      <w:r w:rsidR="57AF04EB">
        <w:t xml:space="preserve">he applicant </w:t>
      </w:r>
      <w:r w:rsidR="3B3C5E03">
        <w:t xml:space="preserve">considered that the reference standard is CTCA </w:t>
      </w:r>
      <w:r w:rsidR="6A948ECD">
        <w:t xml:space="preserve">when used </w:t>
      </w:r>
      <w:r w:rsidR="3B3C5E03">
        <w:t xml:space="preserve">to assess plaque volume and not the degree of stenosis. </w:t>
      </w:r>
    </w:p>
    <w:p w14:paraId="11F606C5" w14:textId="001E9021" w:rsidR="00A22AB7" w:rsidRPr="00F10245" w:rsidRDefault="00A22AB7" w:rsidP="00260F90">
      <w:pPr>
        <w:rPr>
          <w:color w:val="EE0000"/>
        </w:rPr>
      </w:pPr>
      <w:r w:rsidRPr="00560BB6">
        <w:rPr>
          <w:rStyle w:val="SubtleEmphasis"/>
        </w:rPr>
        <w:t xml:space="preserve">PASC considered that it was unclear what the most appropriate reference standard would be. PASC noted that invasive coronary angiogram is the gold standard for the diagnosis and quantification of CAD and CTCA also plays a role, however both are not recommended in asymptomatic populations. PASC noted that CTCA has the additional advantage of allowing detection of soft plaque, which CT-CAC does not have the ability to detect. </w:t>
      </w:r>
      <w:r w:rsidR="003C0644">
        <w:rPr>
          <w:rStyle w:val="SubtleEmphasis"/>
        </w:rPr>
        <w:t xml:space="preserve">To align with </w:t>
      </w:r>
      <w:r w:rsidR="008F3F2D">
        <w:rPr>
          <w:rStyle w:val="SubtleEmphasis"/>
        </w:rPr>
        <w:t xml:space="preserve">the MSAC </w:t>
      </w:r>
      <w:r w:rsidR="00306F34">
        <w:rPr>
          <w:rStyle w:val="SubtleEmphasis"/>
        </w:rPr>
        <w:t>G</w:t>
      </w:r>
      <w:r w:rsidR="008F3F2D">
        <w:rPr>
          <w:rStyle w:val="SubtleEmphasis"/>
        </w:rPr>
        <w:t>uid</w:t>
      </w:r>
      <w:r w:rsidR="00E131A5">
        <w:rPr>
          <w:rStyle w:val="SubtleEmphasis"/>
        </w:rPr>
        <w:t>e</w:t>
      </w:r>
      <w:r w:rsidR="00306F34">
        <w:rPr>
          <w:rStyle w:val="SubtleEmphasis"/>
        </w:rPr>
        <w:t>lines</w:t>
      </w:r>
      <w:r w:rsidR="008F3F2D">
        <w:rPr>
          <w:rStyle w:val="SubtleEmphasis"/>
        </w:rPr>
        <w:t xml:space="preserve"> </w:t>
      </w:r>
      <w:r w:rsidR="00306F34">
        <w:rPr>
          <w:rStyle w:val="SubtleEmphasis"/>
        </w:rPr>
        <w:t>(</w:t>
      </w:r>
      <w:r w:rsidR="008F3F2D">
        <w:rPr>
          <w:rStyle w:val="SubtleEmphasis"/>
        </w:rPr>
        <w:t>T</w:t>
      </w:r>
      <w:r w:rsidR="00306F34">
        <w:rPr>
          <w:rStyle w:val="SubtleEmphasis"/>
        </w:rPr>
        <w:t>e</w:t>
      </w:r>
      <w:r w:rsidR="00C43721">
        <w:rPr>
          <w:rStyle w:val="SubtleEmphasis"/>
        </w:rPr>
        <w:t>c</w:t>
      </w:r>
      <w:r w:rsidR="00306F34">
        <w:rPr>
          <w:rStyle w:val="SubtleEmphasis"/>
        </w:rPr>
        <w:t xml:space="preserve">hnical </w:t>
      </w:r>
      <w:r w:rsidR="008F3F2D">
        <w:rPr>
          <w:rStyle w:val="SubtleEmphasis"/>
        </w:rPr>
        <w:t>G</w:t>
      </w:r>
      <w:r w:rsidR="00306F34">
        <w:rPr>
          <w:rStyle w:val="SubtleEmphasis"/>
        </w:rPr>
        <w:t xml:space="preserve">uidance </w:t>
      </w:r>
      <w:r w:rsidR="008F3F2D">
        <w:rPr>
          <w:rStyle w:val="SubtleEmphasis"/>
        </w:rPr>
        <w:t>2.4</w:t>
      </w:r>
      <w:r w:rsidR="00306F34">
        <w:rPr>
          <w:rStyle w:val="SubtleEmphasis"/>
        </w:rPr>
        <w:t>)</w:t>
      </w:r>
      <w:r w:rsidR="008F3F2D">
        <w:rPr>
          <w:rStyle w:val="SubtleEmphasis"/>
        </w:rPr>
        <w:t xml:space="preserve"> </w:t>
      </w:r>
      <w:r w:rsidR="00C77C5B">
        <w:rPr>
          <w:rStyle w:val="SubtleEmphasis"/>
        </w:rPr>
        <w:t>which indicates</w:t>
      </w:r>
      <w:r w:rsidR="003B7FE1">
        <w:rPr>
          <w:rStyle w:val="SubtleEmphasis"/>
        </w:rPr>
        <w:t xml:space="preserve"> that where </w:t>
      </w:r>
      <w:r w:rsidR="00834F6F">
        <w:rPr>
          <w:rStyle w:val="SubtleEmphasis"/>
        </w:rPr>
        <w:t>‘</w:t>
      </w:r>
      <w:r w:rsidR="003B7FE1">
        <w:rPr>
          <w:rStyle w:val="SubtleEmphasis"/>
        </w:rPr>
        <w:t xml:space="preserve">the purpose of the </w:t>
      </w:r>
      <w:r w:rsidR="00491341">
        <w:rPr>
          <w:rStyle w:val="SubtleEmphasis"/>
        </w:rPr>
        <w:t xml:space="preserve">test is to predict a future health outcome, the reference standard is </w:t>
      </w:r>
      <w:r w:rsidR="0032124C">
        <w:rPr>
          <w:rStyle w:val="SubtleEmphasis"/>
        </w:rPr>
        <w:t xml:space="preserve">likely to be </w:t>
      </w:r>
      <w:r w:rsidR="000B3846">
        <w:rPr>
          <w:rStyle w:val="SubtleEmphasis"/>
        </w:rPr>
        <w:t>the</w:t>
      </w:r>
      <w:r w:rsidR="00491341">
        <w:rPr>
          <w:rStyle w:val="SubtleEmphasis"/>
        </w:rPr>
        <w:t xml:space="preserve"> health outcome</w:t>
      </w:r>
      <w:r w:rsidR="0032124C">
        <w:rPr>
          <w:rStyle w:val="SubtleEmphasis"/>
        </w:rPr>
        <w:t>’</w:t>
      </w:r>
      <w:r w:rsidR="000B3846">
        <w:rPr>
          <w:rStyle w:val="SubtleEmphasis"/>
        </w:rPr>
        <w:t xml:space="preserve"> itself</w:t>
      </w:r>
      <w:r w:rsidR="00E1403A">
        <w:rPr>
          <w:rStyle w:val="SubtleEmphasis"/>
        </w:rPr>
        <w:t>,</w:t>
      </w:r>
      <w:r w:rsidR="009B65C5">
        <w:rPr>
          <w:rStyle w:val="SubtleEmphasis"/>
        </w:rPr>
        <w:t xml:space="preserve"> </w:t>
      </w:r>
      <w:r w:rsidR="006C0929">
        <w:rPr>
          <w:rStyle w:val="SubtleEmphasis"/>
        </w:rPr>
        <w:t xml:space="preserve">in the post-PASC phase, </w:t>
      </w:r>
      <w:r w:rsidR="009B65C5">
        <w:rPr>
          <w:rStyle w:val="SubtleEmphasis"/>
        </w:rPr>
        <w:t xml:space="preserve">PASC </w:t>
      </w:r>
      <w:r w:rsidR="008C7848">
        <w:rPr>
          <w:rStyle w:val="SubtleEmphasis"/>
        </w:rPr>
        <w:t xml:space="preserve">recommended </w:t>
      </w:r>
      <w:r w:rsidR="009B65C5">
        <w:rPr>
          <w:rStyle w:val="SubtleEmphasis"/>
        </w:rPr>
        <w:t>that</w:t>
      </w:r>
      <w:r w:rsidR="00E1403A">
        <w:rPr>
          <w:rStyle w:val="SubtleEmphasis"/>
        </w:rPr>
        <w:t xml:space="preserve"> </w:t>
      </w:r>
      <w:r w:rsidR="003D126E">
        <w:rPr>
          <w:rStyle w:val="SubtleEmphasis"/>
        </w:rPr>
        <w:t xml:space="preserve">the </w:t>
      </w:r>
      <w:r w:rsidR="00CA6F45">
        <w:rPr>
          <w:rStyle w:val="SubtleEmphasis"/>
        </w:rPr>
        <w:t>long term incidence</w:t>
      </w:r>
      <w:r w:rsidR="001A4528">
        <w:rPr>
          <w:rStyle w:val="SubtleEmphasis"/>
        </w:rPr>
        <w:t xml:space="preserve"> of MACE </w:t>
      </w:r>
      <w:r w:rsidR="008C7848">
        <w:rPr>
          <w:rStyle w:val="SubtleEmphasis"/>
        </w:rPr>
        <w:t>should be</w:t>
      </w:r>
      <w:r w:rsidR="001A4528">
        <w:rPr>
          <w:rStyle w:val="SubtleEmphasis"/>
        </w:rPr>
        <w:t xml:space="preserve"> considered the reference standard.</w:t>
      </w:r>
    </w:p>
    <w:p w14:paraId="7F9210D8" w14:textId="77777777" w:rsidR="00724FBF" w:rsidRPr="00560BB6" w:rsidRDefault="00724FBF" w:rsidP="00713728">
      <w:pPr>
        <w:pStyle w:val="Heading3"/>
      </w:pPr>
      <w:r w:rsidRPr="00560BB6">
        <w:t>Clinical utility standard (for codependent investigative technologies only)</w:t>
      </w:r>
    </w:p>
    <w:p w14:paraId="219D1C2A" w14:textId="2B894AE0" w:rsidR="00724FBF" w:rsidRPr="00560BB6" w:rsidRDefault="00724FBF" w:rsidP="00067397">
      <w:r w:rsidRPr="00560BB6">
        <w:t xml:space="preserve">Initiation or intensification of preventive treatment in asymptomatic patients at risk of CVD is determined by the individual patient’s estimated risk of experiencing a CV event over time. This risk is typically calculated using </w:t>
      </w:r>
      <w:r w:rsidR="00A2799E" w:rsidRPr="00560BB6">
        <w:t xml:space="preserve">CV risk calculators </w:t>
      </w:r>
      <w:r w:rsidRPr="00560BB6">
        <w:t xml:space="preserve">that incorporate demographic and clinical characteristics. </w:t>
      </w:r>
    </w:p>
    <w:p w14:paraId="0E1702EE" w14:textId="5CF9D120" w:rsidR="00724FBF" w:rsidRDefault="00724FBF" w:rsidP="00067397">
      <w:r w:rsidRPr="00560BB6">
        <w:t xml:space="preserve">The clinical utility of CT-CAC includes its role in guiding preventive pharmacotherapy </w:t>
      </w:r>
      <w:r w:rsidR="00513405" w:rsidRPr="00560BB6">
        <w:t xml:space="preserve">and </w:t>
      </w:r>
      <w:r w:rsidR="000D2845" w:rsidRPr="00560BB6">
        <w:t xml:space="preserve">risk-based </w:t>
      </w:r>
      <w:r w:rsidR="00513405" w:rsidRPr="00560BB6">
        <w:t xml:space="preserve">management </w:t>
      </w:r>
      <w:r w:rsidRPr="00560BB6">
        <w:t xml:space="preserve">in patients with an intermediate predicted risk of CV events. Noting that the majority of lipid modifying therapies, antihypertensives and antiplatelets have unrestricted listings on the </w:t>
      </w:r>
      <w:r w:rsidR="00D13147" w:rsidRPr="00560BB6">
        <w:t>Pharmaceutical Benefits Scheme (</w:t>
      </w:r>
      <w:r w:rsidRPr="00560BB6">
        <w:t>PBS</w:t>
      </w:r>
      <w:r w:rsidR="00D13147" w:rsidRPr="00560BB6">
        <w:t>)</w:t>
      </w:r>
      <w:r w:rsidRPr="00560BB6">
        <w:t>, and that guidelines recommend treatment based on a patient’s overall risk of CV events, CT-CAC is unlikely to lead to use of these treatments outside of that funded by the PBS. Therefore, a codependent submission is unlikely to be required.</w:t>
      </w:r>
      <w:r w:rsidR="00412129" w:rsidRPr="00560BB6">
        <w:t xml:space="preserve"> However, clarification is sought from the applicant. </w:t>
      </w:r>
    </w:p>
    <w:p w14:paraId="5B5ED049" w14:textId="4B4E912B" w:rsidR="00AD2760" w:rsidRPr="00560BB6" w:rsidRDefault="00166ABB" w:rsidP="00067397">
      <w:r>
        <w:lastRenderedPageBreak/>
        <w:t xml:space="preserve">Although </w:t>
      </w:r>
      <w:r w:rsidR="00E60074">
        <w:t xml:space="preserve">Australian-specific </w:t>
      </w:r>
      <w:r>
        <w:t xml:space="preserve">data </w:t>
      </w:r>
      <w:r w:rsidR="00E60074">
        <w:t>are lacking</w:t>
      </w:r>
      <w:r>
        <w:t xml:space="preserve">, a US-based population study found that patients with a CAC score &gt;300 </w:t>
      </w:r>
      <w:r w:rsidR="00C86533">
        <w:t xml:space="preserve">experienced </w:t>
      </w:r>
      <w:r w:rsidR="00124701">
        <w:t xml:space="preserve">future CV event rates similar to a post-MI cohort </w:t>
      </w:r>
      <w:r w:rsidR="00361772">
        <w:fldChar w:fldCharType="begin">
          <w:fldData xml:space="preserve">PEVuZE5vdGU+PENpdGU+PEF1dGhvcj5CdWRvZmY8L0F1dGhvcj48WWVhcj4yMDIzPC9ZZWFyPjxS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==
</w:fldData>
        </w:fldChar>
      </w:r>
      <w:r w:rsidR="005A40D5">
        <w:instrText xml:space="preserve"> ADDIN EN.CITE </w:instrText>
      </w:r>
      <w:r w:rsidR="005A40D5">
        <w:fldChar w:fldCharType="begin">
          <w:fldData xml:space="preserve">PEVuZE5vdGU+PENpdGU+PEF1dGhvcj5CdWRvZmY8L0F1dGhvcj48WWVhcj4yMDIzPC9ZZWFyPjxS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==
</w:fldData>
        </w:fldChar>
      </w:r>
      <w:r w:rsidR="005A40D5">
        <w:instrText xml:space="preserve"> ADDIN EN.CITE.DATA </w:instrText>
      </w:r>
      <w:r w:rsidR="005A40D5">
        <w:fldChar w:fldCharType="end"/>
      </w:r>
      <w:r w:rsidR="00361772">
        <w:fldChar w:fldCharType="separate"/>
      </w:r>
      <w:r w:rsidR="005A40D5">
        <w:rPr>
          <w:noProof/>
        </w:rPr>
        <w:t>(Budoff et al. 2023)</w:t>
      </w:r>
      <w:r w:rsidR="00361772">
        <w:fldChar w:fldCharType="end"/>
      </w:r>
      <w:r w:rsidR="00124701">
        <w:t xml:space="preserve">. </w:t>
      </w:r>
      <w:r w:rsidR="00221816">
        <w:t xml:space="preserve">This suggests that </w:t>
      </w:r>
      <w:r w:rsidR="00AB5C7F">
        <w:t>these patients may benefit from more intensive lipid-lowering therapies to achieve a target LDL-C &lt;</w:t>
      </w:r>
      <w:r w:rsidR="006D3DA2">
        <w:t>1.4 mmol/L</w:t>
      </w:r>
      <w:r w:rsidR="005A0074">
        <w:t>, consistent with secondary prevention thresholds</w:t>
      </w:r>
      <w:r w:rsidR="00AB5C7F">
        <w:t xml:space="preserve">. </w:t>
      </w:r>
      <w:r w:rsidR="00C766A1">
        <w:t xml:space="preserve">With suboptimal response or intolerance to </w:t>
      </w:r>
      <w:r w:rsidR="00C64F22">
        <w:t>standard lipid lowering therapies, newer agents</w:t>
      </w:r>
      <w:r w:rsidR="008918EB">
        <w:t xml:space="preserve"> (</w:t>
      </w:r>
      <w:r w:rsidR="00C64F22">
        <w:t>e.g. inclisiran</w:t>
      </w:r>
      <w:r w:rsidR="008918EB">
        <w:t>)</w:t>
      </w:r>
      <w:r w:rsidR="00C64F22">
        <w:t xml:space="preserve"> may be considered. The</w:t>
      </w:r>
      <w:r w:rsidR="00331380">
        <w:t xml:space="preserve"> use of these newer agents in this context may fall outside current PBS restrictions. The </w:t>
      </w:r>
      <w:r w:rsidR="00370269">
        <w:t xml:space="preserve">applicant considered that the use of these newer medicines outside of PBS indications </w:t>
      </w:r>
      <w:r w:rsidR="005D7CE9">
        <w:t>is</w:t>
      </w:r>
      <w:r w:rsidR="006700ED">
        <w:t xml:space="preserve"> unlikely </w:t>
      </w:r>
      <w:r w:rsidR="001C4E06">
        <w:t xml:space="preserve">to </w:t>
      </w:r>
      <w:r w:rsidR="006700ED">
        <w:t xml:space="preserve">reach a threshold required for a codependent application. </w:t>
      </w:r>
    </w:p>
    <w:p w14:paraId="2F1BA418" w14:textId="600A8185" w:rsidR="00631F82" w:rsidRPr="00AC07CA" w:rsidRDefault="002B2160" w:rsidP="00745870">
      <w:pPr>
        <w:rPr>
          <w:color w:val="EE0000"/>
        </w:rPr>
      </w:pPr>
      <w:r w:rsidRPr="00560BB6">
        <w:rPr>
          <w:rStyle w:val="SubtleEmphasis"/>
        </w:rPr>
        <w:t>PASC noted that initiation or use of other PBS-funded therapies beyond their accepted indications is not expected as a consequence of CT-CAC. PASC therefore considered that this application will not require a codependent submission.</w:t>
      </w:r>
      <w:r w:rsidR="00724FBF" w:rsidRPr="00560BB6">
        <w:t xml:space="preserve"> </w:t>
      </w:r>
    </w:p>
    <w:p w14:paraId="7463EC58" w14:textId="663234AC" w:rsidR="00724FBF" w:rsidRPr="00560BB6" w:rsidRDefault="00724FBF" w:rsidP="00713728">
      <w:pPr>
        <w:pStyle w:val="Heading3"/>
      </w:pPr>
      <w:r w:rsidRPr="00560BB6">
        <w:t xml:space="preserve">Outcomes </w:t>
      </w:r>
    </w:p>
    <w:p w14:paraId="36D6AAF0" w14:textId="77777777" w:rsidR="00783912" w:rsidRPr="00560BB6" w:rsidRDefault="00783912" w:rsidP="003746A7">
      <w:pPr>
        <w:pStyle w:val="TableText0"/>
        <w:spacing w:line="276" w:lineRule="auto"/>
        <w:rPr>
          <w:rFonts w:ascii="Calibri" w:hAnsi="Calibri" w:cs="Calibri"/>
          <w:sz w:val="22"/>
          <w:u w:val="single"/>
        </w:rPr>
      </w:pPr>
      <w:r w:rsidRPr="00560BB6">
        <w:rPr>
          <w:rFonts w:ascii="Calibri" w:hAnsi="Calibri" w:cs="Calibri"/>
          <w:sz w:val="22"/>
          <w:u w:val="single"/>
        </w:rPr>
        <w:t>Clinical effectiveness</w:t>
      </w:r>
    </w:p>
    <w:p w14:paraId="6468893F" w14:textId="77777777" w:rsidR="00783912" w:rsidRPr="00560BB6" w:rsidRDefault="00783912" w:rsidP="003746A7">
      <w:pPr>
        <w:pStyle w:val="TableText0"/>
        <w:numPr>
          <w:ilvl w:val="0"/>
          <w:numId w:val="11"/>
        </w:numPr>
        <w:spacing w:line="276" w:lineRule="auto"/>
        <w:ind w:left="714" w:hanging="357"/>
        <w:contextualSpacing/>
        <w:rPr>
          <w:rFonts w:ascii="Calibri" w:hAnsi="Calibri" w:cs="Calibri"/>
          <w:sz w:val="22"/>
        </w:rPr>
      </w:pPr>
      <w:r w:rsidRPr="00560BB6">
        <w:rPr>
          <w:rFonts w:ascii="Calibri" w:hAnsi="Calibri" w:cs="Calibri"/>
          <w:sz w:val="22"/>
        </w:rPr>
        <w:t>Test accuracy of CV risk stratification measured by sensitivity, specificity, positive predictive value (PPV), negative predictive value (NPV), positive likelihood ratio (PLR), negative likelihood ratio (NLR), diagnostic yield, net reclassification improvement</w:t>
      </w:r>
    </w:p>
    <w:p w14:paraId="19662622" w14:textId="5616EE15" w:rsidR="00783912" w:rsidRPr="00560BB6" w:rsidRDefault="00783912" w:rsidP="003746A7">
      <w:pPr>
        <w:pStyle w:val="TableText0"/>
        <w:numPr>
          <w:ilvl w:val="0"/>
          <w:numId w:val="11"/>
        </w:numPr>
        <w:spacing w:line="276" w:lineRule="auto"/>
        <w:ind w:left="714" w:hanging="357"/>
        <w:contextualSpacing/>
        <w:rPr>
          <w:rFonts w:ascii="Calibri" w:hAnsi="Calibri" w:cs="Calibri"/>
          <w:sz w:val="22"/>
        </w:rPr>
      </w:pPr>
      <w:r w:rsidRPr="00560BB6">
        <w:rPr>
          <w:rFonts w:ascii="Calibri" w:hAnsi="Calibri" w:cs="Calibri"/>
          <w:sz w:val="22"/>
        </w:rPr>
        <w:t xml:space="preserve">Reduction in major adverse </w:t>
      </w:r>
      <w:r w:rsidR="009431F1">
        <w:rPr>
          <w:rFonts w:ascii="Calibri" w:hAnsi="Calibri" w:cs="Calibri"/>
          <w:sz w:val="22"/>
        </w:rPr>
        <w:t>CV</w:t>
      </w:r>
      <w:r w:rsidR="009431F1" w:rsidRPr="00560BB6">
        <w:rPr>
          <w:rFonts w:ascii="Calibri" w:hAnsi="Calibri" w:cs="Calibri"/>
          <w:sz w:val="22"/>
        </w:rPr>
        <w:t xml:space="preserve"> </w:t>
      </w:r>
      <w:r w:rsidRPr="00560BB6">
        <w:rPr>
          <w:rFonts w:ascii="Calibri" w:hAnsi="Calibri" w:cs="Calibri"/>
          <w:sz w:val="22"/>
        </w:rPr>
        <w:t xml:space="preserve">event (MACE), morbidity and </w:t>
      </w:r>
      <w:r w:rsidR="00897F5D">
        <w:rPr>
          <w:rFonts w:ascii="Calibri" w:hAnsi="Calibri" w:cs="Calibri"/>
          <w:sz w:val="22"/>
        </w:rPr>
        <w:t>cardiovascular and overall</w:t>
      </w:r>
      <w:r w:rsidRPr="00560BB6">
        <w:rPr>
          <w:rFonts w:ascii="Calibri" w:hAnsi="Calibri" w:cs="Calibri"/>
          <w:sz w:val="22"/>
        </w:rPr>
        <w:t xml:space="preserve"> mortality</w:t>
      </w:r>
    </w:p>
    <w:p w14:paraId="7ED19D92" w14:textId="30519736" w:rsidR="00783912" w:rsidRPr="00560BB6" w:rsidRDefault="00783912" w:rsidP="003746A7">
      <w:pPr>
        <w:pStyle w:val="TableText0"/>
        <w:numPr>
          <w:ilvl w:val="0"/>
          <w:numId w:val="11"/>
        </w:numPr>
        <w:spacing w:after="120" w:line="276" w:lineRule="auto"/>
        <w:rPr>
          <w:rFonts w:ascii="Calibri" w:hAnsi="Calibri" w:cs="Calibri"/>
          <w:sz w:val="22"/>
        </w:rPr>
      </w:pPr>
      <w:r w:rsidRPr="00560BB6">
        <w:rPr>
          <w:rFonts w:ascii="Calibri" w:hAnsi="Calibri" w:cs="Calibri"/>
          <w:sz w:val="22"/>
        </w:rPr>
        <w:t>HRQoL</w:t>
      </w:r>
    </w:p>
    <w:p w14:paraId="4A96E539" w14:textId="77777777" w:rsidR="00783912" w:rsidRPr="00560BB6" w:rsidRDefault="00783912" w:rsidP="003746A7">
      <w:pPr>
        <w:pStyle w:val="TableText0"/>
        <w:spacing w:line="276" w:lineRule="auto"/>
        <w:rPr>
          <w:rFonts w:ascii="Calibri" w:hAnsi="Calibri" w:cs="Calibri"/>
          <w:sz w:val="22"/>
          <w:u w:val="single"/>
        </w:rPr>
      </w:pPr>
      <w:r w:rsidRPr="00560BB6">
        <w:rPr>
          <w:rFonts w:ascii="Calibri" w:hAnsi="Calibri" w:cs="Calibri"/>
          <w:sz w:val="22"/>
          <w:u w:val="single"/>
        </w:rPr>
        <w:t>Patient management outcomes</w:t>
      </w:r>
    </w:p>
    <w:p w14:paraId="19E486DD" w14:textId="6736B07C" w:rsidR="00783912" w:rsidRDefault="00783912" w:rsidP="003746A7">
      <w:pPr>
        <w:pStyle w:val="TableText0"/>
        <w:numPr>
          <w:ilvl w:val="0"/>
          <w:numId w:val="11"/>
        </w:numPr>
        <w:spacing w:line="276" w:lineRule="auto"/>
        <w:ind w:left="714" w:hanging="357"/>
        <w:contextualSpacing/>
        <w:rPr>
          <w:rFonts w:ascii="Calibri" w:hAnsi="Calibri" w:cs="Calibri"/>
          <w:sz w:val="22"/>
        </w:rPr>
      </w:pPr>
      <w:r w:rsidRPr="00560BB6">
        <w:rPr>
          <w:rFonts w:ascii="Calibri" w:hAnsi="Calibri" w:cs="Calibri"/>
          <w:sz w:val="22"/>
        </w:rPr>
        <w:t>Change in rate of prescribing appropriate lipid lowering medications</w:t>
      </w:r>
    </w:p>
    <w:p w14:paraId="723E0CDA" w14:textId="77777777" w:rsidR="006E5FF3" w:rsidRDefault="006E5FF3">
      <w:pPr>
        <w:pStyle w:val="TableText0"/>
        <w:numPr>
          <w:ilvl w:val="0"/>
          <w:numId w:val="11"/>
        </w:numPr>
        <w:spacing w:after="120" w:line="276" w:lineRule="auto"/>
        <w:ind w:left="714" w:hanging="357"/>
        <w:contextualSpacing/>
        <w:rPr>
          <w:rFonts w:ascii="Calibri" w:hAnsi="Calibri" w:cs="Calibri"/>
          <w:sz w:val="22"/>
        </w:rPr>
      </w:pPr>
      <w:r w:rsidRPr="006E5FF3">
        <w:rPr>
          <w:rFonts w:ascii="Calibri" w:hAnsi="Calibri" w:cs="Calibri"/>
          <w:sz w:val="22"/>
        </w:rPr>
        <w:t xml:space="preserve">Proportion of patients adherent to prescribed lipid lowering therapy in the short and long term </w:t>
      </w:r>
    </w:p>
    <w:p w14:paraId="6F1686E0" w14:textId="36AEFD74" w:rsidR="00783912" w:rsidRPr="006E5FF3" w:rsidRDefault="00783912">
      <w:pPr>
        <w:pStyle w:val="TableText0"/>
        <w:numPr>
          <w:ilvl w:val="0"/>
          <w:numId w:val="11"/>
        </w:numPr>
        <w:spacing w:after="120" w:line="276" w:lineRule="auto"/>
        <w:ind w:left="714" w:hanging="357"/>
        <w:contextualSpacing/>
        <w:rPr>
          <w:rFonts w:ascii="Calibri" w:hAnsi="Calibri" w:cs="Calibri"/>
          <w:sz w:val="22"/>
        </w:rPr>
      </w:pPr>
      <w:r w:rsidRPr="006E5FF3">
        <w:rPr>
          <w:rFonts w:ascii="Calibri" w:hAnsi="Calibri" w:cs="Calibri"/>
          <w:sz w:val="22"/>
        </w:rPr>
        <w:t xml:space="preserve">Change in CV risk factors (e.g. lipid levels, blood pressure) </w:t>
      </w:r>
    </w:p>
    <w:p w14:paraId="4E41413A" w14:textId="77777777" w:rsidR="00783912" w:rsidRPr="00560BB6" w:rsidRDefault="00783912" w:rsidP="003746A7">
      <w:pPr>
        <w:pStyle w:val="TableText0"/>
        <w:numPr>
          <w:ilvl w:val="0"/>
          <w:numId w:val="11"/>
        </w:numPr>
        <w:spacing w:line="276" w:lineRule="auto"/>
        <w:ind w:left="714" w:hanging="357"/>
        <w:contextualSpacing/>
        <w:rPr>
          <w:rFonts w:ascii="Calibri" w:hAnsi="Calibri" w:cs="Calibri"/>
          <w:sz w:val="22"/>
        </w:rPr>
      </w:pPr>
      <w:r w:rsidRPr="00560BB6">
        <w:rPr>
          <w:rFonts w:ascii="Calibri" w:hAnsi="Calibri" w:cs="Calibri"/>
          <w:sz w:val="22"/>
        </w:rPr>
        <w:t xml:space="preserve">Proportion of patients in whom CV risk stratification changes </w:t>
      </w:r>
    </w:p>
    <w:p w14:paraId="38701FAB" w14:textId="77777777" w:rsidR="00783912" w:rsidRPr="00560BB6" w:rsidRDefault="00783912" w:rsidP="251409A9">
      <w:pPr>
        <w:pStyle w:val="TableText0"/>
        <w:numPr>
          <w:ilvl w:val="0"/>
          <w:numId w:val="11"/>
        </w:numPr>
        <w:spacing w:after="120" w:line="276" w:lineRule="auto"/>
        <w:rPr>
          <w:rFonts w:ascii="Calibri" w:hAnsi="Calibri" w:cs="Calibri"/>
          <w:sz w:val="22"/>
        </w:rPr>
      </w:pPr>
      <w:r w:rsidRPr="251409A9">
        <w:rPr>
          <w:rFonts w:ascii="Calibri" w:hAnsi="Calibri" w:cs="Calibri"/>
          <w:sz w:val="22"/>
        </w:rPr>
        <w:t>Change in rates of adverse events associated with preventive pharmacotherapy</w:t>
      </w:r>
    </w:p>
    <w:p w14:paraId="407BB58B" w14:textId="77777777" w:rsidR="00783912" w:rsidRPr="00560BB6" w:rsidRDefault="00783912" w:rsidP="003746A7">
      <w:pPr>
        <w:pStyle w:val="TableText0"/>
        <w:spacing w:line="276" w:lineRule="auto"/>
        <w:rPr>
          <w:rFonts w:ascii="Calibri" w:hAnsi="Calibri" w:cs="Calibri"/>
          <w:sz w:val="22"/>
          <w:u w:val="single"/>
        </w:rPr>
      </w:pPr>
      <w:r w:rsidRPr="00560BB6">
        <w:rPr>
          <w:rFonts w:ascii="Calibri" w:hAnsi="Calibri" w:cs="Calibri"/>
          <w:sz w:val="22"/>
          <w:u w:val="single"/>
        </w:rPr>
        <w:t xml:space="preserve">Safety </w:t>
      </w:r>
    </w:p>
    <w:p w14:paraId="64F067D7" w14:textId="77777777" w:rsidR="00783912" w:rsidRPr="00560BB6" w:rsidRDefault="00783912" w:rsidP="003746A7">
      <w:pPr>
        <w:pStyle w:val="TableText0"/>
        <w:numPr>
          <w:ilvl w:val="0"/>
          <w:numId w:val="11"/>
        </w:numPr>
        <w:spacing w:line="276" w:lineRule="auto"/>
        <w:ind w:left="714" w:hanging="357"/>
        <w:contextualSpacing/>
        <w:rPr>
          <w:rFonts w:ascii="Calibri" w:hAnsi="Calibri" w:cs="Calibri"/>
          <w:sz w:val="22"/>
        </w:rPr>
      </w:pPr>
      <w:r w:rsidRPr="00560BB6">
        <w:rPr>
          <w:rFonts w:ascii="Calibri" w:hAnsi="Calibri" w:cs="Calibri"/>
          <w:sz w:val="22"/>
        </w:rPr>
        <w:t>Increases in radiation exposure</w:t>
      </w:r>
    </w:p>
    <w:p w14:paraId="75CC94D8" w14:textId="77777777" w:rsidR="00783912" w:rsidRPr="00560BB6" w:rsidRDefault="00783912" w:rsidP="003746A7">
      <w:pPr>
        <w:pStyle w:val="TableText0"/>
        <w:numPr>
          <w:ilvl w:val="0"/>
          <w:numId w:val="11"/>
        </w:numPr>
        <w:spacing w:after="120" w:line="276" w:lineRule="auto"/>
        <w:rPr>
          <w:rFonts w:ascii="Calibri" w:hAnsi="Calibri" w:cs="Calibri"/>
          <w:sz w:val="22"/>
        </w:rPr>
      </w:pPr>
      <w:r w:rsidRPr="00560BB6">
        <w:rPr>
          <w:rFonts w:ascii="Calibri" w:hAnsi="Calibri" w:cs="Calibri"/>
          <w:sz w:val="22"/>
        </w:rPr>
        <w:t>Change in rates of adverse events associated with preventive pharmacotherapy (including treatment associated morbidity, mortality, HRQoL)</w:t>
      </w:r>
    </w:p>
    <w:p w14:paraId="44771855" w14:textId="77777777" w:rsidR="00783912" w:rsidRPr="00560BB6" w:rsidRDefault="00783912" w:rsidP="003746A7">
      <w:pPr>
        <w:pStyle w:val="TableText0"/>
        <w:spacing w:line="276" w:lineRule="auto"/>
        <w:rPr>
          <w:rFonts w:ascii="Calibri" w:hAnsi="Calibri" w:cs="Calibri"/>
          <w:sz w:val="22"/>
          <w:u w:val="single"/>
        </w:rPr>
      </w:pPr>
      <w:r w:rsidRPr="00560BB6">
        <w:rPr>
          <w:rFonts w:ascii="Calibri" w:hAnsi="Calibri" w:cs="Calibri"/>
          <w:sz w:val="22"/>
          <w:u w:val="single"/>
        </w:rPr>
        <w:t>Value of knowing</w:t>
      </w:r>
    </w:p>
    <w:p w14:paraId="54598CE1" w14:textId="6E08D3A1" w:rsidR="00783912" w:rsidRPr="00560BB6" w:rsidRDefault="00783912" w:rsidP="02F3CB6E">
      <w:pPr>
        <w:pStyle w:val="TableText0"/>
        <w:numPr>
          <w:ilvl w:val="0"/>
          <w:numId w:val="11"/>
        </w:numPr>
        <w:spacing w:line="276" w:lineRule="auto"/>
        <w:ind w:left="714" w:hanging="357"/>
        <w:contextualSpacing/>
        <w:rPr>
          <w:rFonts w:ascii="Calibri" w:hAnsi="Calibri" w:cs="Calibri"/>
          <w:sz w:val="22"/>
        </w:rPr>
      </w:pPr>
      <w:r w:rsidRPr="02F3CB6E">
        <w:rPr>
          <w:rFonts w:ascii="Calibri" w:hAnsi="Calibri" w:cs="Calibri"/>
          <w:sz w:val="22"/>
        </w:rPr>
        <w:t xml:space="preserve">Patient </w:t>
      </w:r>
      <w:r w:rsidR="2EEFDA6F" w:rsidRPr="02F3CB6E">
        <w:rPr>
          <w:rFonts w:ascii="Calibri" w:hAnsi="Calibri" w:cs="Calibri"/>
          <w:sz w:val="22"/>
        </w:rPr>
        <w:t xml:space="preserve">adoption, </w:t>
      </w:r>
      <w:r w:rsidRPr="02F3CB6E">
        <w:rPr>
          <w:rFonts w:ascii="Calibri" w:hAnsi="Calibri" w:cs="Calibri"/>
          <w:sz w:val="22"/>
        </w:rPr>
        <w:t>persistence and adherence to prevention management</w:t>
      </w:r>
    </w:p>
    <w:p w14:paraId="0A7E76DF" w14:textId="43C45029" w:rsidR="00783912" w:rsidRPr="00560BB6" w:rsidRDefault="00783912" w:rsidP="003746A7">
      <w:pPr>
        <w:pStyle w:val="TableText0"/>
        <w:numPr>
          <w:ilvl w:val="0"/>
          <w:numId w:val="11"/>
        </w:numPr>
        <w:spacing w:after="120" w:line="276" w:lineRule="auto"/>
        <w:rPr>
          <w:rFonts w:ascii="Calibri" w:hAnsi="Calibri" w:cs="Calibri"/>
          <w:sz w:val="22"/>
        </w:rPr>
      </w:pPr>
      <w:r w:rsidRPr="00560BB6">
        <w:rPr>
          <w:rFonts w:ascii="Calibri" w:hAnsi="Calibri" w:cs="Calibri"/>
          <w:sz w:val="22"/>
        </w:rPr>
        <w:t xml:space="preserve">Psychological impacts of knowledge of risk (both positive, such as reassurance or increased sense of control, and negative such as anxiety or distress following a non-zero CAC result or </w:t>
      </w:r>
      <w:r w:rsidR="006B107B">
        <w:rPr>
          <w:rFonts w:ascii="Calibri" w:hAnsi="Calibri" w:cs="Calibri"/>
          <w:sz w:val="22"/>
        </w:rPr>
        <w:t>follow</w:t>
      </w:r>
      <w:r w:rsidR="00F1425C">
        <w:rPr>
          <w:rFonts w:ascii="Calibri" w:hAnsi="Calibri" w:cs="Calibri"/>
          <w:sz w:val="22"/>
        </w:rPr>
        <w:t xml:space="preserve">-up </w:t>
      </w:r>
      <w:r w:rsidRPr="00560BB6">
        <w:rPr>
          <w:rFonts w:ascii="Calibri" w:hAnsi="Calibri" w:cs="Calibri"/>
          <w:sz w:val="22"/>
        </w:rPr>
        <w:t>incidental findings such as pulmonary nodules)</w:t>
      </w:r>
    </w:p>
    <w:p w14:paraId="30A30867" w14:textId="77777777" w:rsidR="00783912" w:rsidRPr="00560BB6" w:rsidRDefault="00783912" w:rsidP="003746A7">
      <w:pPr>
        <w:pStyle w:val="TableText0"/>
        <w:keepNext/>
        <w:keepLines/>
        <w:spacing w:line="276" w:lineRule="auto"/>
        <w:rPr>
          <w:rFonts w:ascii="Calibri" w:hAnsi="Calibri" w:cs="Calibri"/>
          <w:sz w:val="22"/>
          <w:u w:val="single"/>
        </w:rPr>
      </w:pPr>
      <w:r w:rsidRPr="00560BB6">
        <w:rPr>
          <w:rFonts w:ascii="Calibri" w:hAnsi="Calibri" w:cs="Calibri"/>
          <w:sz w:val="22"/>
          <w:u w:val="single"/>
        </w:rPr>
        <w:t>Health care resources</w:t>
      </w:r>
    </w:p>
    <w:p w14:paraId="79862484" w14:textId="631BEEA6" w:rsidR="00783912" w:rsidRPr="00560BB6" w:rsidRDefault="00783912" w:rsidP="003746A7">
      <w:pPr>
        <w:pStyle w:val="TableText0"/>
        <w:keepNext/>
        <w:keepLines/>
        <w:numPr>
          <w:ilvl w:val="0"/>
          <w:numId w:val="14"/>
        </w:numPr>
        <w:spacing w:line="276" w:lineRule="auto"/>
        <w:ind w:left="714" w:hanging="357"/>
        <w:contextualSpacing/>
        <w:rPr>
          <w:rFonts w:ascii="Calibri" w:hAnsi="Calibri" w:cs="Calibri"/>
          <w:sz w:val="22"/>
        </w:rPr>
      </w:pPr>
      <w:r w:rsidRPr="00560BB6">
        <w:rPr>
          <w:rFonts w:ascii="Calibri" w:hAnsi="Calibri" w:cs="Calibri"/>
          <w:sz w:val="22"/>
        </w:rPr>
        <w:t xml:space="preserve">Costs of delivering the intervention (including costs of </w:t>
      </w:r>
      <w:r w:rsidR="00851C4D">
        <w:rPr>
          <w:rFonts w:ascii="Calibri" w:hAnsi="Calibri" w:cs="Calibri"/>
          <w:sz w:val="22"/>
        </w:rPr>
        <w:t xml:space="preserve">follow-up of </w:t>
      </w:r>
      <w:r w:rsidRPr="00560BB6">
        <w:rPr>
          <w:rFonts w:ascii="Calibri" w:hAnsi="Calibri" w:cs="Calibri"/>
          <w:sz w:val="22"/>
        </w:rPr>
        <w:t>incidental findings e.g. pulmonary nodules)</w:t>
      </w:r>
    </w:p>
    <w:p w14:paraId="2A33D8A3" w14:textId="77777777" w:rsidR="00783912" w:rsidRPr="00560BB6" w:rsidRDefault="00783912" w:rsidP="003746A7">
      <w:pPr>
        <w:pStyle w:val="TableText0"/>
        <w:keepNext/>
        <w:keepLines/>
        <w:numPr>
          <w:ilvl w:val="0"/>
          <w:numId w:val="14"/>
        </w:numPr>
        <w:spacing w:line="276" w:lineRule="auto"/>
        <w:ind w:left="714" w:hanging="357"/>
        <w:contextualSpacing/>
        <w:rPr>
          <w:rFonts w:ascii="Calibri" w:hAnsi="Calibri" w:cs="Calibri"/>
          <w:sz w:val="22"/>
        </w:rPr>
      </w:pPr>
      <w:r w:rsidRPr="00560BB6">
        <w:rPr>
          <w:rFonts w:ascii="Calibri" w:hAnsi="Calibri" w:cs="Calibri"/>
          <w:sz w:val="22"/>
        </w:rPr>
        <w:t xml:space="preserve">Costs of managing adverse events </w:t>
      </w:r>
    </w:p>
    <w:p w14:paraId="220AA249" w14:textId="77777777" w:rsidR="00783912" w:rsidRPr="00560BB6" w:rsidRDefault="00783912" w:rsidP="003746A7">
      <w:pPr>
        <w:pStyle w:val="TableText0"/>
        <w:keepNext/>
        <w:keepLines/>
        <w:numPr>
          <w:ilvl w:val="0"/>
          <w:numId w:val="14"/>
        </w:numPr>
        <w:spacing w:line="276" w:lineRule="auto"/>
        <w:ind w:left="714" w:hanging="357"/>
        <w:contextualSpacing/>
        <w:rPr>
          <w:rFonts w:ascii="Calibri" w:hAnsi="Calibri" w:cs="Calibri"/>
          <w:sz w:val="22"/>
        </w:rPr>
      </w:pPr>
      <w:r w:rsidRPr="00560BB6">
        <w:rPr>
          <w:rFonts w:ascii="Calibri" w:hAnsi="Calibri" w:cs="Calibri"/>
          <w:sz w:val="22"/>
        </w:rPr>
        <w:t>Cost offsets</w:t>
      </w:r>
    </w:p>
    <w:p w14:paraId="0D007F6C" w14:textId="77777777" w:rsidR="00783912" w:rsidRPr="00560BB6" w:rsidRDefault="00783912" w:rsidP="00C569EB">
      <w:pPr>
        <w:pStyle w:val="TableText0"/>
        <w:numPr>
          <w:ilvl w:val="0"/>
          <w:numId w:val="14"/>
        </w:numPr>
        <w:spacing w:after="120" w:line="276" w:lineRule="auto"/>
        <w:rPr>
          <w:rFonts w:ascii="Calibri" w:hAnsi="Calibri" w:cs="Calibri"/>
          <w:sz w:val="22"/>
        </w:rPr>
      </w:pPr>
      <w:r w:rsidRPr="00560BB6">
        <w:rPr>
          <w:rFonts w:ascii="Calibri" w:hAnsi="Calibri" w:cs="Calibri"/>
          <w:sz w:val="22"/>
        </w:rPr>
        <w:t>Costs per Quality Adjusted Life Year</w:t>
      </w:r>
    </w:p>
    <w:p w14:paraId="67250ED9" w14:textId="77777777" w:rsidR="00783912" w:rsidRPr="00560BB6" w:rsidRDefault="00783912" w:rsidP="00C569EB">
      <w:pPr>
        <w:pStyle w:val="TableText0"/>
        <w:keepNext/>
        <w:keepLines/>
        <w:spacing w:line="276" w:lineRule="auto"/>
        <w:rPr>
          <w:rFonts w:ascii="Calibri" w:hAnsi="Calibri" w:cs="Calibri"/>
          <w:sz w:val="22"/>
          <w:u w:val="single"/>
        </w:rPr>
      </w:pPr>
      <w:r w:rsidRPr="00560BB6">
        <w:rPr>
          <w:rFonts w:ascii="Calibri" w:hAnsi="Calibri" w:cs="Calibri"/>
          <w:sz w:val="22"/>
          <w:u w:val="single"/>
        </w:rPr>
        <w:lastRenderedPageBreak/>
        <w:t>Total Australian Government healthcare costs</w:t>
      </w:r>
    </w:p>
    <w:p w14:paraId="13B79904" w14:textId="77777777" w:rsidR="00783912" w:rsidRPr="00560BB6" w:rsidRDefault="00783912" w:rsidP="00C569EB">
      <w:pPr>
        <w:pStyle w:val="TableText0"/>
        <w:keepNext/>
        <w:keepLines/>
        <w:numPr>
          <w:ilvl w:val="0"/>
          <w:numId w:val="15"/>
        </w:numPr>
        <w:spacing w:line="276" w:lineRule="auto"/>
        <w:ind w:left="714" w:hanging="357"/>
        <w:contextualSpacing/>
        <w:rPr>
          <w:rFonts w:ascii="Calibri" w:hAnsi="Calibri" w:cs="Calibri"/>
          <w:sz w:val="22"/>
        </w:rPr>
      </w:pPr>
      <w:r w:rsidRPr="00560BB6">
        <w:rPr>
          <w:rFonts w:ascii="Calibri" w:hAnsi="Calibri" w:cs="Calibri"/>
          <w:sz w:val="22"/>
        </w:rPr>
        <w:t>Total costs to the Commonwealth government</w:t>
      </w:r>
    </w:p>
    <w:p w14:paraId="0575DD70" w14:textId="77777777" w:rsidR="00783912" w:rsidRPr="00560BB6" w:rsidRDefault="00783912" w:rsidP="00C569EB">
      <w:pPr>
        <w:pStyle w:val="TableText0"/>
        <w:keepNext/>
        <w:keepLines/>
        <w:numPr>
          <w:ilvl w:val="0"/>
          <w:numId w:val="15"/>
        </w:numPr>
        <w:spacing w:after="120" w:line="276" w:lineRule="auto"/>
        <w:rPr>
          <w:rFonts w:ascii="Calibri" w:hAnsi="Calibri" w:cs="Calibri"/>
          <w:sz w:val="22"/>
        </w:rPr>
      </w:pPr>
      <w:r w:rsidRPr="00560BB6">
        <w:rPr>
          <w:rFonts w:ascii="Calibri" w:hAnsi="Calibri" w:cs="Calibri"/>
          <w:sz w:val="22"/>
        </w:rPr>
        <w:t>Total costs to other government health budgets</w:t>
      </w:r>
    </w:p>
    <w:p w14:paraId="15BCC0E5" w14:textId="77777777" w:rsidR="00783912" w:rsidRPr="00560BB6" w:rsidRDefault="00783912" w:rsidP="00260F90">
      <w:pPr>
        <w:pStyle w:val="TableText0"/>
        <w:keepNext/>
        <w:spacing w:line="276" w:lineRule="auto"/>
        <w:rPr>
          <w:rFonts w:ascii="Calibri" w:hAnsi="Calibri" w:cs="Calibri"/>
          <w:sz w:val="22"/>
          <w:u w:val="single"/>
        </w:rPr>
      </w:pPr>
      <w:r w:rsidRPr="00560BB6">
        <w:rPr>
          <w:rFonts w:ascii="Calibri" w:hAnsi="Calibri" w:cs="Calibri"/>
          <w:sz w:val="22"/>
          <w:u w:val="single"/>
        </w:rPr>
        <w:t>Economic analysis</w:t>
      </w:r>
    </w:p>
    <w:p w14:paraId="0540D54E" w14:textId="77777777" w:rsidR="00783912" w:rsidRPr="00560BB6" w:rsidRDefault="00783912" w:rsidP="003746A7">
      <w:pPr>
        <w:pStyle w:val="TableText0"/>
        <w:numPr>
          <w:ilvl w:val="0"/>
          <w:numId w:val="11"/>
        </w:numPr>
        <w:spacing w:line="276" w:lineRule="auto"/>
        <w:ind w:left="714" w:hanging="357"/>
        <w:contextualSpacing/>
        <w:rPr>
          <w:rFonts w:ascii="Calibri" w:hAnsi="Calibri" w:cs="Calibri"/>
          <w:sz w:val="22"/>
          <w:lang w:eastAsia="ja-JP"/>
        </w:rPr>
      </w:pPr>
      <w:r w:rsidRPr="00560BB6">
        <w:rPr>
          <w:rFonts w:ascii="Calibri" w:hAnsi="Calibri" w:cs="Calibri"/>
          <w:sz w:val="22"/>
        </w:rPr>
        <w:t>CEA</w:t>
      </w:r>
    </w:p>
    <w:p w14:paraId="389749F2" w14:textId="5A01A4A1" w:rsidR="00367890" w:rsidRPr="00560BB6" w:rsidRDefault="00783912" w:rsidP="003746A7">
      <w:pPr>
        <w:pStyle w:val="TableText0"/>
        <w:numPr>
          <w:ilvl w:val="0"/>
          <w:numId w:val="11"/>
        </w:numPr>
        <w:spacing w:after="120" w:line="276" w:lineRule="auto"/>
        <w:rPr>
          <w:rFonts w:ascii="Calibri" w:hAnsi="Calibri" w:cs="Calibri"/>
          <w:sz w:val="22"/>
          <w:lang w:eastAsia="ja-JP"/>
        </w:rPr>
      </w:pPr>
      <w:r w:rsidRPr="00560BB6">
        <w:rPr>
          <w:rFonts w:ascii="Calibri" w:hAnsi="Calibri" w:cs="Calibri"/>
          <w:sz w:val="22"/>
          <w:lang w:eastAsia="ja-JP"/>
        </w:rPr>
        <w:t>CUA</w:t>
      </w:r>
    </w:p>
    <w:p w14:paraId="386EF0E4" w14:textId="77777777" w:rsidR="00724FBF" w:rsidRPr="00560BB6" w:rsidRDefault="00724FBF" w:rsidP="00067397">
      <w:r w:rsidRPr="00560BB6">
        <w:t xml:space="preserve">CT-CAC is used to reclassify the CVD risk status of a patient and may lead to subsequent changes in pharmacotherapy, which in turn leads to benefits or harms to the patient. A CAC score should be interpreted in conjunction with traditional risk assessment and other clinical risk factors. It provides additional information that may modify the estimated level of risk for an individual patient. In this way, CT-CAC provides refinement of risk, supporting more individualised risk stratification where uncertainty remains after conventional assessment. </w:t>
      </w:r>
    </w:p>
    <w:p w14:paraId="131C3DA9" w14:textId="77777777" w:rsidR="00724FBF" w:rsidRPr="00560BB6" w:rsidRDefault="00724FBF" w:rsidP="00067397">
      <w:pPr>
        <w:pStyle w:val="Heading4"/>
      </w:pPr>
      <w:r w:rsidRPr="00560BB6">
        <w:t>Clinical effectiveness</w:t>
      </w:r>
    </w:p>
    <w:p w14:paraId="3D764646" w14:textId="77777777" w:rsidR="00724FBF" w:rsidRPr="00560BB6" w:rsidRDefault="00724FBF" w:rsidP="00067397">
      <w:pPr>
        <w:rPr>
          <w:u w:val="single"/>
        </w:rPr>
      </w:pPr>
      <w:r w:rsidRPr="00560BB6">
        <w:rPr>
          <w:u w:val="single"/>
        </w:rPr>
        <w:t xml:space="preserve">Test accuracy </w:t>
      </w:r>
    </w:p>
    <w:p w14:paraId="7D72C903" w14:textId="3C4E21B1" w:rsidR="00724FBF" w:rsidRPr="00560BB6" w:rsidRDefault="00724FBF" w:rsidP="00067397">
      <w:r w:rsidRPr="00560BB6">
        <w:t xml:space="preserve">Evidence on the diagnostic accuracy of CT-CAC for identifying obstructive CAD is limited, as the test is primarily intended for risk stratification rather than diagnosis of coronary stenosis. A cross-sectional study </w:t>
      </w:r>
      <w:r w:rsidR="00B855EB" w:rsidRPr="00560BB6">
        <w:t>was conducted</w:t>
      </w:r>
      <w:r w:rsidR="002A1FA5" w:rsidRPr="00560BB6">
        <w:t xml:space="preserve"> which</w:t>
      </w:r>
      <w:r w:rsidRPr="00560BB6">
        <w:t xml:space="preserve"> assess</w:t>
      </w:r>
      <w:r w:rsidR="002A1FA5" w:rsidRPr="00560BB6">
        <w:t>ed</w:t>
      </w:r>
      <w:r w:rsidRPr="00560BB6">
        <w:t xml:space="preserve"> the diagnostic accuracy, NPV, PPV, specificity and sensitivity of CAC</w:t>
      </w:r>
      <w:r w:rsidR="00477B72" w:rsidRPr="00560BB6">
        <w:t xml:space="preserve"> score</w:t>
      </w:r>
      <w:r w:rsidRPr="00560BB6">
        <w:t xml:space="preserve"> less than 100 in predicting significant coronary artery stenosis in patients with risk of CAD </w:t>
      </w:r>
      <w:r w:rsidRPr="00560BB6">
        <w:fldChar w:fldCharType="begin"/>
      </w:r>
      <w:r w:rsidR="005A40D5">
        <w:instrText xml:space="preserve"> ADDIN EN.CITE &lt;EndNote&gt;&lt;Cite&gt;&lt;Author&gt;Hanifehpour&lt;/Author&gt;&lt;Year&gt;2016&lt;/Year&gt;&lt;RecNum&gt;69&lt;/RecNum&gt;&lt;DisplayText&gt;(Hanifehpour et al. 2016)&lt;/DisplayText&gt;&lt;record&gt;&lt;rec-number&gt;69&lt;/rec-number&gt;&lt;foreign-keys&gt;&lt;key app="EN" db-id="rws5zfar5ztrvee9vv0xt2zxwvpe29fvxetz" timestamp="1774232358"&gt;69&lt;/key&gt;&lt;/foreign-keys&gt;&lt;ref-type name="Journal Article"&gt;17&lt;/ref-type&gt;&lt;contributors&gt;&lt;authors&gt;&lt;author&gt;Hanifehpour, R.&lt;/author&gt;&lt;author&gt;Motevalli, M.&lt;/author&gt;&lt;author&gt;Ghanaati, H.&lt;/author&gt;&lt;author&gt;Shahriari, M.&lt;/author&gt;&lt;author&gt;Aliyari Ghasabeh, M.&lt;/author&gt;&lt;/authors&gt;&lt;/contributors&gt;&lt;auth-address&gt;Advanced Diagnostic and Interventional Radiology Research Center (ADIR), Tehran University of Medical Sciences, Tehran, Iran.&amp;#xD;Advanced Diagnostic and Interventional Radiology Research Center (ADIR), Tehran University of Medical Sciences, Tehran, Iran; Department of Radiology, Rajaei Cardiovascular Medical and Research Center, Iran University of Medical Sciences, Tehran, Iran.&lt;/auth-address&gt;&lt;titles&gt;&lt;title&gt;Diagnostic Accuracy of Coronary Calcium Score Less than 100 in Excluding Coronary Artery Disease&lt;/title&gt;&lt;secondary-title&gt;Iran J Radiol&lt;/secondary-title&gt;&lt;/titles&gt;&lt;periodical&gt;&lt;full-title&gt;Iran J Radiol&lt;/full-title&gt;&lt;/periodical&gt;&lt;pages&gt;e16705&lt;/pages&gt;&lt;volume&gt;13&lt;/volume&gt;&lt;number&gt;2&lt;/number&gt;&lt;edition&gt;20160320&lt;/edition&gt;&lt;keywords&gt;&lt;keyword&gt;Calcium Score&lt;/keyword&gt;&lt;keyword&gt;Coronary Artery Disease&lt;/keyword&gt;&lt;keyword&gt;Diagnostic Efficacy&lt;/keyword&gt;&lt;keyword&gt;Multidetector Computed Tomography&lt;/keyword&gt;&lt;/keywords&gt;&lt;dates&gt;&lt;year&gt;2016&lt;/year&gt;&lt;pub-dates&gt;&lt;date&gt;Apr&lt;/date&gt;&lt;/pub-dates&gt;&lt;/dates&gt;&lt;isbn&gt;1735-1065 (Print)&amp;#xD;1735-1065&lt;/isbn&gt;&lt;accession-num&gt;27679688&lt;/accession-num&gt;&lt;urls&gt;&lt;/urls&gt;&lt;custom2&gt;PMC5035795&lt;/custom2&gt;&lt;electronic-resource-num&gt;10.5812/iranjradiol.16705&lt;/electronic-resource-num&gt;&lt;remote-database-provider&gt;NLM&lt;/remote-database-provider&gt;&lt;language&gt;eng&lt;/language&gt;&lt;/record&gt;&lt;/Cite&gt;&lt;/EndNote&gt;</w:instrText>
      </w:r>
      <w:r w:rsidRPr="00560BB6">
        <w:fldChar w:fldCharType="separate"/>
      </w:r>
      <w:r w:rsidR="005A40D5">
        <w:rPr>
          <w:noProof/>
        </w:rPr>
        <w:t>(Hanifehpour et al. 2016)</w:t>
      </w:r>
      <w:r w:rsidRPr="00560BB6">
        <w:fldChar w:fldCharType="end"/>
      </w:r>
      <w:r w:rsidRPr="00560BB6">
        <w:t>. Notably, the study used CT</w:t>
      </w:r>
      <w:r w:rsidR="00813B21">
        <w:t>C</w:t>
      </w:r>
      <w:r w:rsidRPr="00560BB6">
        <w:t>A to determine CAC score rather than ECG-gated non-contrast CT</w:t>
      </w:r>
      <w:r w:rsidR="00E5580C" w:rsidRPr="00560BB6">
        <w:t>-CAC</w:t>
      </w:r>
      <w:r w:rsidR="00540AD1" w:rsidRPr="00560BB6">
        <w:t>.</w:t>
      </w:r>
      <w:r w:rsidRPr="00560BB6">
        <w:t xml:space="preserve"> The study reported high specificity (87%), sensitivity (79%), overall efficiency (84%), PPV (79%), and NPV (87%) on a vessel-based analysis. A CAC score of zero was observed in 59% of patients with no or nonsignificant stenosis, and in 7.6% of those with significant stenosis. The authors concluded that while a CAC score &lt; 100 </w:t>
      </w:r>
      <w:r w:rsidR="00773B5B" w:rsidRPr="00560BB6">
        <w:t>as determined by CT</w:t>
      </w:r>
      <w:r w:rsidR="00813B21">
        <w:t>C</w:t>
      </w:r>
      <w:r w:rsidR="00773B5B" w:rsidRPr="00560BB6">
        <w:t>A</w:t>
      </w:r>
      <w:r w:rsidRPr="00560BB6">
        <w:t xml:space="preserve"> had a high NPV for excluding significant stenosis, it did not demonstrate sufficient diagnostic accuracy to reliably exclude coronary stenosis </w:t>
      </w:r>
      <w:r w:rsidRPr="00560BB6">
        <w:fldChar w:fldCharType="begin"/>
      </w:r>
      <w:r w:rsidR="005A40D5">
        <w:instrText xml:space="preserve"> ADDIN EN.CITE &lt;EndNote&gt;&lt;Cite&gt;&lt;Author&gt;Hanifehpour&lt;/Author&gt;&lt;Year&gt;2016&lt;/Year&gt;&lt;RecNum&gt;69&lt;/RecNum&gt;&lt;DisplayText&gt;(Hanifehpour et al. 2016)&lt;/DisplayText&gt;&lt;record&gt;&lt;rec-number&gt;69&lt;/rec-number&gt;&lt;foreign-keys&gt;&lt;key app="EN" db-id="rws5zfar5ztrvee9vv0xt2zxwvpe29fvxetz" timestamp="1774232358"&gt;69&lt;/key&gt;&lt;/foreign-keys&gt;&lt;ref-type name="Journal Article"&gt;17&lt;/ref-type&gt;&lt;contributors&gt;&lt;authors&gt;&lt;author&gt;Hanifehpour, R.&lt;/author&gt;&lt;author&gt;Motevalli, M.&lt;/author&gt;&lt;author&gt;Ghanaati, H.&lt;/author&gt;&lt;author&gt;Shahriari, M.&lt;/author&gt;&lt;author&gt;Aliyari Ghasabeh, M.&lt;/author&gt;&lt;/authors&gt;&lt;/contributors&gt;&lt;auth-address&gt;Advanced Diagnostic and Interventional Radiology Research Center (ADIR), Tehran University of Medical Sciences, Tehran, Iran.&amp;#xD;Advanced Diagnostic and Interventional Radiology Research Center (ADIR), Tehran University of Medical Sciences, Tehran, Iran; Department of Radiology, Rajaei Cardiovascular Medical and Research Center, Iran University of Medical Sciences, Tehran, Iran.&lt;/auth-address&gt;&lt;titles&gt;&lt;title&gt;Diagnostic Accuracy of Coronary Calcium Score Less than 100 in Excluding Coronary Artery Disease&lt;/title&gt;&lt;secondary-title&gt;Iran J Radiol&lt;/secondary-title&gt;&lt;/titles&gt;&lt;periodical&gt;&lt;full-title&gt;Iran J Radiol&lt;/full-title&gt;&lt;/periodical&gt;&lt;pages&gt;e16705&lt;/pages&gt;&lt;volume&gt;13&lt;/volume&gt;&lt;number&gt;2&lt;/number&gt;&lt;edition&gt;20160320&lt;/edition&gt;&lt;keywords&gt;&lt;keyword&gt;Calcium Score&lt;/keyword&gt;&lt;keyword&gt;Coronary Artery Disease&lt;/keyword&gt;&lt;keyword&gt;Diagnostic Efficacy&lt;/keyword&gt;&lt;keyword&gt;Multidetector Computed Tomography&lt;/keyword&gt;&lt;/keywords&gt;&lt;dates&gt;&lt;year&gt;2016&lt;/year&gt;&lt;pub-dates&gt;&lt;date&gt;Apr&lt;/date&gt;&lt;/pub-dates&gt;&lt;/dates&gt;&lt;isbn&gt;1735-1065 (Print)&amp;#xD;1735-1065&lt;/isbn&gt;&lt;accession-num&gt;27679688&lt;/accession-num&gt;&lt;urls&gt;&lt;/urls&gt;&lt;custom2&gt;PMC5035795&lt;/custom2&gt;&lt;electronic-resource-num&gt;10.5812/iranjradiol.16705&lt;/electronic-resource-num&gt;&lt;remote-database-provider&gt;NLM&lt;/remote-database-provider&gt;&lt;language&gt;eng&lt;/language&gt;&lt;/record&gt;&lt;/Cite&gt;&lt;/EndNote&gt;</w:instrText>
      </w:r>
      <w:r w:rsidRPr="00560BB6">
        <w:fldChar w:fldCharType="separate"/>
      </w:r>
      <w:r w:rsidR="005A40D5">
        <w:rPr>
          <w:noProof/>
        </w:rPr>
        <w:t>(Hanifehpour et al. 2016)</w:t>
      </w:r>
      <w:r w:rsidRPr="00560BB6">
        <w:fldChar w:fldCharType="end"/>
      </w:r>
      <w:r w:rsidRPr="00560BB6">
        <w:t xml:space="preserve">. </w:t>
      </w:r>
    </w:p>
    <w:p w14:paraId="37967346" w14:textId="0F1C6589" w:rsidR="00724FBF" w:rsidRPr="00560BB6" w:rsidRDefault="00724FBF" w:rsidP="00067397">
      <w:r w:rsidRPr="00560BB6">
        <w:t xml:space="preserve">As CT-CAC is used as a risk stratification tool, test performance may be more appropriately assessed using measures such as net reclassification improvement and risk discrimination. Nevertheless, a false positive CAC score may lead to </w:t>
      </w:r>
      <w:r w:rsidR="00AF5028" w:rsidRPr="00560BB6">
        <w:t xml:space="preserve">unnecessary </w:t>
      </w:r>
      <w:r w:rsidRPr="00560BB6">
        <w:t xml:space="preserve">downstream investigations or inappropriate changes in management, while a false negative result may delay further assessment </w:t>
      </w:r>
      <w:r w:rsidR="00AF5028" w:rsidRPr="00560BB6">
        <w:t>and/</w:t>
      </w:r>
      <w:r w:rsidRPr="00560BB6">
        <w:t xml:space="preserve">or initiation of appropriate treatment. </w:t>
      </w:r>
    </w:p>
    <w:p w14:paraId="21D10F96" w14:textId="0743FAE5" w:rsidR="00724FBF" w:rsidRPr="00560BB6" w:rsidRDefault="00724FBF" w:rsidP="00067397">
      <w:pPr>
        <w:rPr>
          <w:u w:val="single"/>
        </w:rPr>
      </w:pPr>
      <w:r w:rsidRPr="00560BB6">
        <w:rPr>
          <w:u w:val="single"/>
        </w:rPr>
        <w:t>Prevention of MACE</w:t>
      </w:r>
    </w:p>
    <w:p w14:paraId="6C4FA815" w14:textId="3AD2D36E" w:rsidR="00724FBF" w:rsidRPr="00560BB6" w:rsidRDefault="00724FBF" w:rsidP="00067397">
      <w:r w:rsidRPr="00560BB6">
        <w:t xml:space="preserve">The CAC score is predictive of future events independent of traditional risk factors and improves risk prediction when added to traditional CVD risk stratification </w:t>
      </w:r>
      <w:r w:rsidRPr="00560BB6">
        <w:fldChar w:fldCharType="begin">
          <w:fldData xml:space="preserve">PEVuZE5vdGU+PENpdGU+PEF1dGhvcj5FcmJlbDwvQXV0aG9yPjxZZWFyPjIwMTA8L1llYXI+PFJl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</w:fldData>
        </w:fldChar>
      </w:r>
      <w:r w:rsidR="005A40D5">
        <w:instrText xml:space="preserve"> ADDIN EN.CITE </w:instrText>
      </w:r>
      <w:r w:rsidR="005A40D5">
        <w:fldChar w:fldCharType="begin">
          <w:fldData xml:space="preserve">PEVuZE5vdGU+PENpdGU+PEF1dGhvcj5FcmJlbDwvQXV0aG9yPjxZZWFyPjIwMTA8L1llYXI+PFJl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</w:fldData>
        </w:fldChar>
      </w:r>
      <w:r w:rsidR="005A40D5">
        <w:instrText xml:space="preserve"> ADDIN EN.CITE.DATA </w:instrText>
      </w:r>
      <w:r w:rsidR="005A40D5">
        <w:fldChar w:fldCharType="end"/>
      </w:r>
      <w:r w:rsidRPr="00560BB6">
        <w:fldChar w:fldCharType="separate"/>
      </w:r>
      <w:r w:rsidR="005A40D5">
        <w:rPr>
          <w:noProof/>
        </w:rPr>
        <w:t>(Erbel et al. 2010)</w:t>
      </w:r>
      <w:r w:rsidRPr="00560BB6">
        <w:fldChar w:fldCharType="end"/>
      </w:r>
      <w:r w:rsidRPr="00560BB6">
        <w:t xml:space="preserve">. A zero CAC score is associated with &lt; 0.5% per year risk of a subsequent CV event </w:t>
      </w:r>
      <w:r w:rsidRPr="00560BB6">
        <w:fldChar w:fldCharType="begin">
          <w:fldData xml:space="preserve">PEVuZE5vdGU+PENpdGU+PEF1dGhvcj5OYXNpcjwvQXV0aG9yPjxZZWFyPjIwMTU8L1llYXI+PFJl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</w:fldData>
        </w:fldChar>
      </w:r>
      <w:r w:rsidR="005A40D5">
        <w:instrText xml:space="preserve"> ADDIN EN.CITE </w:instrText>
      </w:r>
      <w:r w:rsidR="005A40D5">
        <w:fldChar w:fldCharType="begin">
          <w:fldData xml:space="preserve">PEVuZE5vdGU+PENpdGU+PEF1dGhvcj5OYXNpcjwvQXV0aG9yPjxZZWFyPjIwMTU8L1llYXI+PFJl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</w:fldData>
        </w:fldChar>
      </w:r>
      <w:r w:rsidR="005A40D5">
        <w:instrText xml:space="preserve"> ADDIN EN.CITE.DATA </w:instrText>
      </w:r>
      <w:r w:rsidR="005A40D5">
        <w:fldChar w:fldCharType="end"/>
      </w:r>
      <w:r w:rsidRPr="00560BB6">
        <w:fldChar w:fldCharType="separate"/>
      </w:r>
      <w:r w:rsidR="005A40D5">
        <w:rPr>
          <w:noProof/>
        </w:rPr>
        <w:t>(Nasir et al. 2015)</w:t>
      </w:r>
      <w:r w:rsidRPr="00560BB6">
        <w:fldChar w:fldCharType="end"/>
      </w:r>
      <w:r w:rsidRPr="00560BB6">
        <w:t xml:space="preserve">. The 2023 ESC/EAS dyslipidaemia treatment guidelines consider a CAC score ≥ 300 as unequivocal evidence of documented ASCVD, placing these patients in the same ‘very high risk’ category as patients who have suffered a previous MI </w:t>
      </w:r>
      <w:r w:rsidRPr="00560BB6">
        <w:fldChar w:fldCharType="begin">
          <w:fldData xml:space="preserve">PEVuZE5vdGU+PENpdGU+PEF1dGhvcj5NYWNoPC9BdXRob3I+PFllYXI+MjAyNTwvWWVhcj48UmVj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</w:fldData>
        </w:fldChar>
      </w:r>
      <w:r w:rsidR="005A40D5">
        <w:instrText xml:space="preserve"> ADDIN EN.CITE </w:instrText>
      </w:r>
      <w:r w:rsidR="005A40D5">
        <w:fldChar w:fldCharType="begin">
          <w:fldData xml:space="preserve">PEVuZE5vdGU+PENpdGU+PEF1dGhvcj5NYWNoPC9BdXRob3I+PFllYXI+MjAyNTwvWWVhcj48UmVj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</w:fldData>
        </w:fldChar>
      </w:r>
      <w:r w:rsidR="005A40D5">
        <w:instrText xml:space="preserve"> ADDIN EN.CITE.DATA </w:instrText>
      </w:r>
      <w:r w:rsidR="005A40D5">
        <w:fldChar w:fldCharType="end"/>
      </w:r>
      <w:r w:rsidRPr="00560BB6">
        <w:fldChar w:fldCharType="separate"/>
      </w:r>
      <w:r w:rsidR="005A40D5">
        <w:rPr>
          <w:noProof/>
        </w:rPr>
        <w:t>(Mach, F. et al. 2025)</w:t>
      </w:r>
      <w:r w:rsidRPr="00560BB6">
        <w:fldChar w:fldCharType="end"/>
      </w:r>
      <w:r w:rsidRPr="00560BB6">
        <w:t xml:space="preserve">. The prevalence of obstructive CAD was also shown to increase with higher CAC scores, rising from 4.1% in patients with a CAC score of zero to 76.1% in those with a CAC score </w:t>
      </w:r>
      <w:r w:rsidRPr="00560BB6">
        <w:rPr>
          <w:rFonts w:cs="Calibri"/>
        </w:rPr>
        <w:t>≥</w:t>
      </w:r>
      <w:r w:rsidRPr="00560BB6">
        <w:t xml:space="preserve"> 400 </w:t>
      </w:r>
      <w:r w:rsidRPr="00560BB6">
        <w:fldChar w:fldCharType="begin">
          <w:fldData xml:space="preserve">PEVuZE5vdGU+PENpdGU+PEF1dGhvcj5CaWF2YXRpPC9BdXRob3I+PFllYXI+MjAyNDwvWWVhcj48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</w:fldData>
        </w:fldChar>
      </w:r>
      <w:r w:rsidR="005A40D5">
        <w:instrText xml:space="preserve"> ADDIN EN.CITE </w:instrText>
      </w:r>
      <w:r w:rsidR="005A40D5">
        <w:fldChar w:fldCharType="begin">
          <w:fldData xml:space="preserve">PEVuZE5vdGU+PENpdGU+PEF1dGhvcj5CaWF2YXRpPC9BdXRob3I+PFllYXI+MjAyNDwvWWVhcj48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</w:fldData>
        </w:fldChar>
      </w:r>
      <w:r w:rsidR="005A40D5">
        <w:instrText xml:space="preserve"> ADDIN EN.CITE.DATA </w:instrText>
      </w:r>
      <w:r w:rsidR="005A40D5">
        <w:fldChar w:fldCharType="end"/>
      </w:r>
      <w:r w:rsidRPr="00560BB6">
        <w:fldChar w:fldCharType="separate"/>
      </w:r>
      <w:r w:rsidR="005A40D5">
        <w:rPr>
          <w:noProof/>
        </w:rPr>
        <w:t>(Biavati et al. 2024)</w:t>
      </w:r>
      <w:r w:rsidRPr="00560BB6">
        <w:fldChar w:fldCharType="end"/>
      </w:r>
      <w:r w:rsidRPr="00560BB6">
        <w:t>.</w:t>
      </w:r>
    </w:p>
    <w:p w14:paraId="10EFA286" w14:textId="3A009AF9" w:rsidR="008A1CB0" w:rsidRDefault="00724FBF" w:rsidP="0018168F">
      <w:r w:rsidRPr="00560BB6">
        <w:t xml:space="preserve">Large prospective observational studies demonstrate a graded association between CAC score and future CV events. In the MESA study, the presence of CAC was associated with higher rates of CAD events across all levels of traditional risk factor burden, including patients with no conventional risk factors </w:t>
      </w:r>
      <w:r w:rsidRPr="00560BB6">
        <w:fldChar w:fldCharType="begin">
          <w:fldData xml:space="preserve">PEVuZE5vdGU+PENpdGU+PEF1dGhvcj5TaWx2ZXJtYW48L0F1dGhvcj48WWVhcj4yMDE0PC9ZZWFy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==
</w:fldData>
        </w:fldChar>
      </w:r>
      <w:r w:rsidR="005A40D5">
        <w:instrText xml:space="preserve"> ADDIN EN.CITE </w:instrText>
      </w:r>
      <w:r w:rsidR="005A40D5">
        <w:fldChar w:fldCharType="begin">
          <w:fldData xml:space="preserve">PEVuZE5vdGU+PENpdGU+PEF1dGhvcj5TaWx2ZXJtYW48L0F1dGhvcj48WWVhcj4yMDE0PC9ZZWFy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==
</w:fldData>
        </w:fldChar>
      </w:r>
      <w:r w:rsidR="005A40D5">
        <w:instrText xml:space="preserve"> ADDIN EN.CITE.DATA </w:instrText>
      </w:r>
      <w:r w:rsidR="005A40D5">
        <w:fldChar w:fldCharType="end"/>
      </w:r>
      <w:r w:rsidRPr="00560BB6">
        <w:fldChar w:fldCharType="separate"/>
      </w:r>
      <w:r w:rsidR="005A40D5">
        <w:rPr>
          <w:noProof/>
        </w:rPr>
        <w:t xml:space="preserve">(Silverman et </w:t>
      </w:r>
      <w:r w:rsidR="005A40D5">
        <w:rPr>
          <w:noProof/>
        </w:rPr>
        <w:lastRenderedPageBreak/>
        <w:t>al. 2014)</w:t>
      </w:r>
      <w:r w:rsidRPr="00560BB6">
        <w:fldChar w:fldCharType="end"/>
      </w:r>
      <w:r w:rsidRPr="00560BB6">
        <w:t xml:space="preserve">. Similarly, the Heinz Nixdorf Recall Study showed that incorporating CAC into traditional risk classification resulted in meaningful reclassification of intermediate risk patients, yielding a net reclassification improvement of 21.7% in those with CAC &lt; 100 and 30.6% for CAC </w:t>
      </w:r>
      <w:r w:rsidRPr="00560BB6">
        <w:rPr>
          <w:rFonts w:cs="Calibri"/>
        </w:rPr>
        <w:t>≥</w:t>
      </w:r>
      <w:r w:rsidRPr="00560BB6">
        <w:t xml:space="preserve"> 400 when added to the FRS </w:t>
      </w:r>
      <w:r w:rsidRPr="00560BB6">
        <w:fldChar w:fldCharType="begin">
          <w:fldData xml:space="preserve">PEVuZE5vdGU+PENpdGU+PEF1dGhvcj5FcmJlbDwvQXV0aG9yPjxZZWFyPjIwMTA8L1llYXI+PFJl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</w:fldData>
        </w:fldChar>
      </w:r>
      <w:r w:rsidR="005A40D5">
        <w:instrText xml:space="preserve"> ADDIN EN.CITE </w:instrText>
      </w:r>
      <w:r w:rsidR="005A40D5">
        <w:fldChar w:fldCharType="begin">
          <w:fldData xml:space="preserve">PEVuZE5vdGU+PENpdGU+PEF1dGhvcj5FcmJlbDwvQXV0aG9yPjxZZWFyPjIwMTA8L1llYXI+PFJl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</w:fldData>
        </w:fldChar>
      </w:r>
      <w:r w:rsidR="005A40D5">
        <w:instrText xml:space="preserve"> ADDIN EN.CITE.DATA </w:instrText>
      </w:r>
      <w:r w:rsidR="005A40D5">
        <w:fldChar w:fldCharType="end"/>
      </w:r>
      <w:r w:rsidRPr="00560BB6">
        <w:fldChar w:fldCharType="separate"/>
      </w:r>
      <w:r w:rsidR="005A40D5">
        <w:rPr>
          <w:noProof/>
        </w:rPr>
        <w:t>(Erbel et al. 2010)</w:t>
      </w:r>
      <w:r w:rsidRPr="00560BB6">
        <w:fldChar w:fldCharType="end"/>
      </w:r>
      <w:r w:rsidRPr="00560BB6">
        <w:t xml:space="preserve">. Additional cohort studies have confirmed that increasing CAC scores are associated with progressively higher rates of CVD events </w:t>
      </w:r>
      <w:r w:rsidRPr="00560BB6">
        <w:fldChar w:fldCharType="begin">
          <w:fldData xml:space="preserve">PEVuZE5vdGU+PENpdGU+PEF1dGhvcj5QZW5nPC9BdXRob3I+PFllYXI+MjAyMTwvWWVhcj48UmVj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=
</w:fldData>
        </w:fldChar>
      </w:r>
      <w:r w:rsidR="005A40D5">
        <w:instrText xml:space="preserve"> ADDIN EN.CITE </w:instrText>
      </w:r>
      <w:r w:rsidR="005A40D5">
        <w:fldChar w:fldCharType="begin">
          <w:fldData xml:space="preserve">PEVuZE5vdGU+PENpdGU+PEF1dGhvcj5QZW5nPC9BdXRob3I+PFllYXI+MjAyMTwvWWVhcj48UmVj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=
</w:fldData>
        </w:fldChar>
      </w:r>
      <w:r w:rsidR="005A40D5">
        <w:instrText xml:space="preserve"> ADDIN EN.CITE.DATA </w:instrText>
      </w:r>
      <w:r w:rsidR="005A40D5">
        <w:fldChar w:fldCharType="end"/>
      </w:r>
      <w:r w:rsidRPr="00560BB6">
        <w:fldChar w:fldCharType="separate"/>
      </w:r>
      <w:r w:rsidR="005A40D5">
        <w:rPr>
          <w:noProof/>
        </w:rPr>
        <w:t>(Biavati et al. 2024; Peng et al. 2021)</w:t>
      </w:r>
      <w:r w:rsidRPr="00560BB6">
        <w:fldChar w:fldCharType="end"/>
      </w:r>
      <w:r w:rsidRPr="00560BB6">
        <w:t xml:space="preserve">. </w:t>
      </w:r>
    </w:p>
    <w:p w14:paraId="2F39C394" w14:textId="77777777" w:rsidR="00724FBF" w:rsidRPr="00560BB6" w:rsidRDefault="00724FBF" w:rsidP="00067397">
      <w:pPr>
        <w:pStyle w:val="Heading4"/>
      </w:pPr>
      <w:r w:rsidRPr="00560BB6">
        <w:t>Change in management of subclinical ASCVD</w:t>
      </w:r>
    </w:p>
    <w:p w14:paraId="5610D71C" w14:textId="77777777" w:rsidR="00724FBF" w:rsidRPr="00560BB6" w:rsidRDefault="00724FBF" w:rsidP="00067397">
      <w:pPr>
        <w:rPr>
          <w:u w:val="single"/>
        </w:rPr>
      </w:pPr>
      <w:r w:rsidRPr="00560BB6">
        <w:rPr>
          <w:u w:val="single"/>
        </w:rPr>
        <w:t>Change in rate of prescribing appropriate lipid lowering medications</w:t>
      </w:r>
    </w:p>
    <w:p w14:paraId="5F193EE9" w14:textId="47A3DF6E" w:rsidR="00724FBF" w:rsidRPr="00560BB6" w:rsidRDefault="00724FBF" w:rsidP="00067397">
      <w:r w:rsidRPr="00560BB6">
        <w:t xml:space="preserve">CT-CAC has been shown to influence prescribing of lipid-lowering therapy by identifying individuals with subclinical ASCVD who are more likely to benefit from statins. In the NOTIFY-1 project, opportunistic identification of CAC followed by notification of both the primary care clinician and the patient, led to a substantial increase in statin initiation </w:t>
      </w:r>
      <w:r w:rsidRPr="00560BB6">
        <w:fldChar w:fldCharType="begin">
          <w:fldData xml:space="preserve">PEVuZE5vdGU+PENpdGU+PEF1dGhvcj5TYW5kaHU8L0F1dGhvcj48WWVhcj4yMDIzPC9ZZWFyPjxS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</w:fldData>
        </w:fldChar>
      </w:r>
      <w:r w:rsidR="005A40D5">
        <w:instrText xml:space="preserve"> ADDIN EN.CITE </w:instrText>
      </w:r>
      <w:r w:rsidR="005A40D5">
        <w:fldChar w:fldCharType="begin">
          <w:fldData xml:space="preserve">PEVuZE5vdGU+PENpdGU+PEF1dGhvcj5TYW5kaHU8L0F1dGhvcj48WWVhcj4yMDIzPC9ZZWFyPjxS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</w:fldData>
        </w:fldChar>
      </w:r>
      <w:r w:rsidR="005A40D5">
        <w:instrText xml:space="preserve"> ADDIN EN.CITE.DATA </w:instrText>
      </w:r>
      <w:r w:rsidR="005A40D5">
        <w:fldChar w:fldCharType="end"/>
      </w:r>
      <w:r w:rsidRPr="00560BB6">
        <w:fldChar w:fldCharType="separate"/>
      </w:r>
      <w:r w:rsidR="005A40D5">
        <w:rPr>
          <w:noProof/>
        </w:rPr>
        <w:t>(Sandhu et al. 2023)</w:t>
      </w:r>
      <w:r w:rsidRPr="00560BB6">
        <w:fldChar w:fldCharType="end"/>
      </w:r>
      <w:r w:rsidRPr="00560BB6">
        <w:t xml:space="preserve">. The intervention also increased downstream coronary testing. </w:t>
      </w:r>
    </w:p>
    <w:p w14:paraId="668F6681" w14:textId="573BC36F" w:rsidR="00724FBF" w:rsidRPr="00560BB6" w:rsidRDefault="00724FBF" w:rsidP="00067397">
      <w:r w:rsidRPr="00560BB6">
        <w:t xml:space="preserve">In Australia, this financial burden </w:t>
      </w:r>
      <w:r w:rsidR="00963660">
        <w:t xml:space="preserve">of pharmacotherapy </w:t>
      </w:r>
      <w:r w:rsidRPr="00560BB6">
        <w:t xml:space="preserve">is often shared with the community, through the PBS subsidisation of lipid-lowering medications, estimated at $167 million in 2022 </w:t>
      </w:r>
      <w:r w:rsidRPr="00560BB6">
        <w:fldChar w:fldCharType="begin">
          <w:fldData xml:space="preserve">PEVuZE5vdGU+PENpdGU+PEF1dGhvcj5MZWU8L0F1dGhvcj48WWVhcj4yMDI0PC9ZZWFyPjxSZWNO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</w:fldData>
        </w:fldChar>
      </w:r>
      <w:r w:rsidR="005A40D5">
        <w:instrText xml:space="preserve"> ADDIN EN.CITE </w:instrText>
      </w:r>
      <w:r w:rsidR="005A40D5">
        <w:fldChar w:fldCharType="begin">
          <w:fldData xml:space="preserve">PEVuZE5vdGU+PENpdGU+PEF1dGhvcj5MZWU8L0F1dGhvcj48WWVhcj4yMDI0PC9ZZWFyPjxSZWNO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</w:fldData>
        </w:fldChar>
      </w:r>
      <w:r w:rsidR="005A40D5">
        <w:instrText xml:space="preserve"> ADDIN EN.CITE.DATA </w:instrText>
      </w:r>
      <w:r w:rsidR="005A40D5">
        <w:fldChar w:fldCharType="end"/>
      </w:r>
      <w:r w:rsidRPr="00560BB6">
        <w:fldChar w:fldCharType="separate"/>
      </w:r>
      <w:r w:rsidR="005A40D5">
        <w:rPr>
          <w:noProof/>
        </w:rPr>
        <w:t>(Lee, L &amp; Kim 2024)</w:t>
      </w:r>
      <w:r w:rsidRPr="00560BB6">
        <w:fldChar w:fldCharType="end"/>
      </w:r>
      <w:r w:rsidRPr="00560BB6">
        <w:t>. Statins are the most commonly prescribed medication in Australia, with over 30 million prescriptions per year. Current Australian guidelines recommend statins for patients with 5-year risk of CV events ≥ 10%,</w:t>
      </w:r>
      <w:r w:rsidR="008F70E2">
        <w:rPr>
          <w:rStyle w:val="FootnoteReference"/>
        </w:rPr>
        <w:footnoteReference w:id="14"/>
      </w:r>
      <w:r w:rsidRPr="00560BB6">
        <w:t xml:space="preserve"> that is patients classified as high risk. A recent study found that it would be cost-effective to use a CT-CAC-guided strategy to prescribe statins to patients with a 5-year CVD risk ≥ 5% when a CAC score of 100 is the threshold for statin therapy, and for people with CVD risk of 8% when a CAC score &gt; 0 is the criterion </w:t>
      </w:r>
      <w:r w:rsidRPr="00560BB6">
        <w:fldChar w:fldCharType="begin">
          <w:fldData xml:space="preserve">PEVuZE5vdGU+PENpdGU+PEF1dGhvcj5WZW5rYXRhcmFtYW48L0F1dGhvcj48WWVhcj4yMDIzPC9Z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</w:fldData>
        </w:fldChar>
      </w:r>
      <w:r w:rsidR="005A40D5">
        <w:instrText xml:space="preserve"> ADDIN EN.CITE </w:instrText>
      </w:r>
      <w:r w:rsidR="005A40D5">
        <w:fldChar w:fldCharType="begin">
          <w:fldData xml:space="preserve">PEVuZE5vdGU+PENpdGU+PEF1dGhvcj5WZW5rYXRhcmFtYW48L0F1dGhvcj48WWVhcj4yMDIzPC9Z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</w:fldData>
        </w:fldChar>
      </w:r>
      <w:r w:rsidR="005A40D5">
        <w:instrText xml:space="preserve"> ADDIN EN.CITE.DATA </w:instrText>
      </w:r>
      <w:r w:rsidR="005A40D5">
        <w:fldChar w:fldCharType="end"/>
      </w:r>
      <w:r w:rsidRPr="00560BB6">
        <w:fldChar w:fldCharType="separate"/>
      </w:r>
      <w:r w:rsidR="005A40D5">
        <w:rPr>
          <w:noProof/>
        </w:rPr>
        <w:t>(Venkataraman et al. 2023)</w:t>
      </w:r>
      <w:r w:rsidRPr="00560BB6">
        <w:fldChar w:fldCharType="end"/>
      </w:r>
      <w:r w:rsidRPr="00560BB6">
        <w:t xml:space="preserve">. Much of the cost-benefit was driven by increased statin initiation and adherence rates associated with obtaining a CT-CAC </w:t>
      </w:r>
      <w:r w:rsidRPr="00560BB6">
        <w:fldChar w:fldCharType="begin">
          <w:fldData xml:space="preserve">PEVuZE5vdGU+PENpdGU+PEF1dGhvcj5WZW5rYXRhcmFtYW48L0F1dGhvcj48WWVhcj4yMDIzPC9Z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</w:fldData>
        </w:fldChar>
      </w:r>
      <w:r w:rsidR="005A40D5">
        <w:instrText xml:space="preserve"> ADDIN EN.CITE </w:instrText>
      </w:r>
      <w:r w:rsidR="005A40D5">
        <w:fldChar w:fldCharType="begin">
          <w:fldData xml:space="preserve">PEVuZE5vdGU+PENpdGU+PEF1dGhvcj5WZW5rYXRhcmFtYW48L0F1dGhvcj48WWVhcj4yMDIzPC9Z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</w:fldData>
        </w:fldChar>
      </w:r>
      <w:r w:rsidR="005A40D5">
        <w:instrText xml:space="preserve"> ADDIN EN.CITE.DATA </w:instrText>
      </w:r>
      <w:r w:rsidR="005A40D5">
        <w:fldChar w:fldCharType="end"/>
      </w:r>
      <w:r w:rsidRPr="00560BB6">
        <w:fldChar w:fldCharType="separate"/>
      </w:r>
      <w:r w:rsidR="005A40D5">
        <w:rPr>
          <w:noProof/>
        </w:rPr>
        <w:t>(Venkataraman et al. 2023)</w:t>
      </w:r>
      <w:r w:rsidRPr="00560BB6">
        <w:fldChar w:fldCharType="end"/>
      </w:r>
      <w:r w:rsidRPr="00560BB6">
        <w:t>.</w:t>
      </w:r>
    </w:p>
    <w:p w14:paraId="1BF41743" w14:textId="03364AEE" w:rsidR="00B8339B" w:rsidRPr="00560BB6" w:rsidRDefault="00B8339B" w:rsidP="00B8339B">
      <w:pPr>
        <w:spacing w:after="160" w:line="259" w:lineRule="auto"/>
        <w:rPr>
          <w:rStyle w:val="SubtleEmphasis"/>
        </w:rPr>
      </w:pPr>
      <w:r w:rsidRPr="251409A9">
        <w:rPr>
          <w:rStyle w:val="SubtleEmphasis"/>
        </w:rPr>
        <w:t>PASC considered that a change in CV risk score resulting from CT-CAC would primarily lead to changes in lipid-lowering therapy. PASC noted that the potential impact on aspirin use</w:t>
      </w:r>
      <w:r w:rsidR="5297B405" w:rsidRPr="251409A9">
        <w:rPr>
          <w:rStyle w:val="SubtleEmphasis"/>
        </w:rPr>
        <w:t>, if any,</w:t>
      </w:r>
      <w:r w:rsidRPr="251409A9">
        <w:rPr>
          <w:rStyle w:val="SubtleEmphasis"/>
        </w:rPr>
        <w:t xml:space="preserve"> requires further clarification. PASC considered that changes in antihypertensive therapy were </w:t>
      </w:r>
      <w:r w:rsidR="60E63E02" w:rsidRPr="251409A9">
        <w:rPr>
          <w:rStyle w:val="SubtleEmphasis"/>
        </w:rPr>
        <w:t>un</w:t>
      </w:r>
      <w:r w:rsidRPr="251409A9">
        <w:rPr>
          <w:rStyle w:val="SubtleEmphasis"/>
        </w:rPr>
        <w:t xml:space="preserve">likely to be directly attributable to changes in CV risk scores resulting from CT-CAC, and noted that the use of antihypertensive therapy is </w:t>
      </w:r>
      <w:r w:rsidR="51139ED7" w:rsidRPr="251409A9">
        <w:rPr>
          <w:rStyle w:val="SubtleEmphasis"/>
        </w:rPr>
        <w:t xml:space="preserve">usually </w:t>
      </w:r>
      <w:r w:rsidRPr="251409A9">
        <w:rPr>
          <w:rStyle w:val="SubtleEmphasis"/>
        </w:rPr>
        <w:t xml:space="preserve">driven by baseline blood pressure, tolerability, and clinical indication. </w:t>
      </w:r>
    </w:p>
    <w:p w14:paraId="7E2D2ED7" w14:textId="1B6D7857" w:rsidR="00B8339B" w:rsidRPr="00560BB6" w:rsidRDefault="00B8339B" w:rsidP="00B8339B">
      <w:pPr>
        <w:spacing w:after="160" w:line="259" w:lineRule="auto"/>
        <w:rPr>
          <w:rStyle w:val="SubtleEmphasis"/>
        </w:rPr>
      </w:pPr>
      <w:r w:rsidRPr="00560BB6">
        <w:rPr>
          <w:rStyle w:val="SubtleEmphasis"/>
        </w:rPr>
        <w:t xml:space="preserve">PASC considered that CT-CAC may result in initiation or intensification of lipid-lowering therapy in patients with a high CAC score, and de-escalation, deferral or discontinuation of lipid-lowering therapy in those with a </w:t>
      </w:r>
      <w:r w:rsidR="00A42862">
        <w:rPr>
          <w:rStyle w:val="SubtleEmphasis"/>
        </w:rPr>
        <w:t xml:space="preserve">low </w:t>
      </w:r>
      <w:r w:rsidRPr="00560BB6">
        <w:rPr>
          <w:rStyle w:val="SubtleEmphasis"/>
        </w:rPr>
        <w:t xml:space="preserve">CAC score. However, PASC noted that evidence demonstrating a direct reduction in final outcomes, including MACE, morbidity and mortality, is limited. </w:t>
      </w:r>
    </w:p>
    <w:p w14:paraId="266AF594" w14:textId="0C4FF209" w:rsidR="00B8339B" w:rsidRPr="00560BB6" w:rsidRDefault="00B8339B" w:rsidP="00B8339B">
      <w:pPr>
        <w:spacing w:after="160" w:line="259" w:lineRule="auto"/>
        <w:rPr>
          <w:rStyle w:val="SubtleEmphasis"/>
        </w:rPr>
      </w:pPr>
      <w:r w:rsidRPr="00560BB6">
        <w:rPr>
          <w:rStyle w:val="SubtleEmphasis"/>
        </w:rPr>
        <w:t xml:space="preserve">PASC considered that changes in patient management resulting from CAC scores are an important outcome. Based on the MESA study reported by </w:t>
      </w:r>
      <w:r w:rsidR="00361772">
        <w:rPr>
          <w:rStyle w:val="SubtleEmphasis"/>
        </w:rPr>
        <w:fldChar w:fldCharType="begin">
          <w:fldData xml:space="preserve">PEVuZE5vdGU+PENpdGUgQXV0aG9yWWVhcj0iMSI+PEF1dGhvcj5TaWx2ZXJtYW48L0F1dGhvcj48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</w:fldData>
        </w:fldChar>
      </w:r>
      <w:r w:rsidR="00EF6F4C">
        <w:rPr>
          <w:rStyle w:val="SubtleEmphasis"/>
        </w:rPr>
        <w:instrText xml:space="preserve"> ADDIN EN.CITE </w:instrText>
      </w:r>
      <w:r w:rsidR="00EF6F4C">
        <w:rPr>
          <w:rStyle w:val="SubtleEmphasis"/>
        </w:rPr>
        <w:fldChar w:fldCharType="begin">
          <w:fldData xml:space="preserve">PEVuZE5vdGU+PENpdGUgQXV0aG9yWWVhcj0iMSI+PEF1dGhvcj5TaWx2ZXJtYW48L0F1dGhvcj48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</w:fldData>
        </w:fldChar>
      </w:r>
      <w:r w:rsidR="00EF6F4C">
        <w:rPr>
          <w:rStyle w:val="SubtleEmphasis"/>
        </w:rPr>
        <w:instrText xml:space="preserve"> ADDIN EN.CITE.DATA </w:instrText>
      </w:r>
      <w:r w:rsidR="00EF6F4C">
        <w:rPr>
          <w:rStyle w:val="SubtleEmphasis"/>
        </w:rPr>
      </w:r>
      <w:r w:rsidR="00EF6F4C">
        <w:rPr>
          <w:rStyle w:val="SubtleEmphasis"/>
        </w:rPr>
        <w:fldChar w:fldCharType="end"/>
      </w:r>
      <w:r w:rsidR="00361772">
        <w:rPr>
          <w:rStyle w:val="SubtleEmphasis"/>
        </w:rPr>
      </w:r>
      <w:r w:rsidR="00361772">
        <w:rPr>
          <w:rStyle w:val="SubtleEmphasis"/>
        </w:rPr>
        <w:fldChar w:fldCharType="separate"/>
      </w:r>
      <w:r w:rsidR="00EF6F4C">
        <w:rPr>
          <w:rStyle w:val="SubtleEmphasis"/>
          <w:noProof/>
        </w:rPr>
        <w:t>Silverman et al. (2014)</w:t>
      </w:r>
      <w:r w:rsidR="00361772">
        <w:rPr>
          <w:rStyle w:val="SubtleEmphasis"/>
        </w:rPr>
        <w:fldChar w:fldCharType="end"/>
      </w:r>
      <w:r w:rsidRPr="00560BB6">
        <w:rPr>
          <w:rStyle w:val="SubtleEmphasis"/>
        </w:rPr>
        <w:t xml:space="preserve">, approximately 5% of patients with no traditional risk factors had a high CAC score (&gt;300 </w:t>
      </w:r>
      <w:r w:rsidRPr="00560BB6">
        <w:rPr>
          <w:rFonts w:asciiTheme="minorHAnsi" w:hAnsiTheme="minorHAnsi" w:cstheme="minorHAnsi"/>
          <w:i/>
          <w:iCs/>
        </w:rPr>
        <w:t>Agatston units)</w:t>
      </w:r>
      <w:r w:rsidRPr="00560BB6">
        <w:rPr>
          <w:rStyle w:val="SubtleEmphasis"/>
        </w:rPr>
        <w:t xml:space="preserve"> requiring initiation or intensification of therapy. Conversely, approximately 35% of patients with 3 traditional risk factors had a CAC score of 0, suggesting potential benefit from reduced treatment intensity, or from discontinuation or deferral of therapy. </w:t>
      </w:r>
    </w:p>
    <w:p w14:paraId="265C585A" w14:textId="54C93A76" w:rsidR="00724FBF" w:rsidRPr="00560BB6" w:rsidRDefault="00724FBF" w:rsidP="00067397">
      <w:pPr>
        <w:keepNext/>
        <w:rPr>
          <w:u w:val="single"/>
        </w:rPr>
      </w:pPr>
      <w:r w:rsidRPr="00560BB6">
        <w:rPr>
          <w:u w:val="single"/>
        </w:rPr>
        <w:t xml:space="preserve">Change in </w:t>
      </w:r>
      <w:r w:rsidR="001979EF" w:rsidRPr="00560BB6">
        <w:rPr>
          <w:u w:val="single"/>
        </w:rPr>
        <w:t xml:space="preserve">CV risk </w:t>
      </w:r>
      <w:r w:rsidR="00B03A06" w:rsidRPr="00560BB6">
        <w:rPr>
          <w:u w:val="single"/>
        </w:rPr>
        <w:t>factor</w:t>
      </w:r>
      <w:r w:rsidR="001979EF" w:rsidRPr="00560BB6">
        <w:rPr>
          <w:u w:val="single"/>
        </w:rPr>
        <w:t>s</w:t>
      </w:r>
    </w:p>
    <w:p w14:paraId="3FB64757" w14:textId="33C82C91" w:rsidR="00724FBF" w:rsidRPr="00560BB6" w:rsidRDefault="00724FBF" w:rsidP="00067397">
      <w:r w:rsidRPr="00560BB6">
        <w:t xml:space="preserve">The Aus CVD </w:t>
      </w:r>
      <w:r w:rsidR="002B50CA">
        <w:t>R</w:t>
      </w:r>
      <w:r w:rsidRPr="00560BB6">
        <w:t xml:space="preserve">isk calculator incorporates </w:t>
      </w:r>
      <w:r w:rsidR="002B50CA">
        <w:t>S</w:t>
      </w:r>
      <w:r w:rsidRPr="00560BB6">
        <w:t xml:space="preserve">BP, lipid levels and the presence of diabetes in its risk assessment. In patients who may benefit from CT-CAC for reclassification of risk, a CAC score can inform decisions to initiate or intensify preventive treatment with lipid modifying therapies or antihypertensives. </w:t>
      </w:r>
      <w:r w:rsidRPr="00560BB6">
        <w:lastRenderedPageBreak/>
        <w:t xml:space="preserve">Such treatment changes can, in-turn lead to improvements in risk factors such as lipid levels and blood pressure, which may reduce overall CVD risk and contribute to improved long term CV outcomes. </w:t>
      </w:r>
    </w:p>
    <w:p w14:paraId="4EDBBBDB" w14:textId="4EDD60C4" w:rsidR="00724FBF" w:rsidRPr="00560BB6" w:rsidRDefault="00724FBF" w:rsidP="00067397">
      <w:r w:rsidRPr="00560BB6">
        <w:t xml:space="preserve">Evidence from the EISNER randomised controlled trial showed that patients allocated to </w:t>
      </w:r>
      <w:r w:rsidR="002E054F">
        <w:t>CT-</w:t>
      </w:r>
      <w:r w:rsidRPr="00560BB6">
        <w:t xml:space="preserve">CAC scanning demonstrated net favourable changes in </w:t>
      </w:r>
      <w:r w:rsidR="002B50CA">
        <w:t>S</w:t>
      </w:r>
      <w:r w:rsidRPr="00560BB6">
        <w:t xml:space="preserve">BP, cholesterol and waist circumference at follow-up, along with a lower FRS compared with those receiving usual care </w:t>
      </w:r>
      <w:r w:rsidRPr="00560BB6">
        <w:fldChar w:fldCharType="begin">
          <w:fldData xml:space="preserve">PEVuZE5vdGU+PENpdGU+PEF1dGhvcj5Sb3phbnNraTwvQXV0aG9yPjxZZWFyPjIwMTE8L1llYXI+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</w:fldData>
        </w:fldChar>
      </w:r>
      <w:r w:rsidR="005A40D5">
        <w:instrText xml:space="preserve"> ADDIN EN.CITE </w:instrText>
      </w:r>
      <w:r w:rsidR="005A40D5">
        <w:fldChar w:fldCharType="begin">
          <w:fldData xml:space="preserve">PEVuZE5vdGU+PENpdGU+PEF1dGhvcj5Sb3phbnNraTwvQXV0aG9yPjxZZWFyPjIwMTE8L1llYXI+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</w:fldData>
        </w:fldChar>
      </w:r>
      <w:r w:rsidR="005A40D5">
        <w:instrText xml:space="preserve"> ADDIN EN.CITE.DATA </w:instrText>
      </w:r>
      <w:r w:rsidR="005A40D5">
        <w:fldChar w:fldCharType="end"/>
      </w:r>
      <w:r w:rsidRPr="00560BB6">
        <w:fldChar w:fldCharType="separate"/>
      </w:r>
      <w:r w:rsidR="005A40D5">
        <w:rPr>
          <w:noProof/>
        </w:rPr>
        <w:t>(Rozanski et al. 2011)</w:t>
      </w:r>
      <w:r w:rsidRPr="00560BB6">
        <w:fldChar w:fldCharType="end"/>
      </w:r>
      <w:r w:rsidRPr="00560BB6">
        <w:t xml:space="preserve">. </w:t>
      </w:r>
    </w:p>
    <w:p w14:paraId="5EC2A5EF" w14:textId="18CB3566" w:rsidR="00724FBF" w:rsidRPr="00560BB6" w:rsidRDefault="00C01A66" w:rsidP="006F2AC7">
      <w:pPr>
        <w:keepNext/>
        <w:rPr>
          <w:u w:val="single"/>
        </w:rPr>
      </w:pPr>
      <w:r w:rsidRPr="00560BB6">
        <w:rPr>
          <w:u w:val="single"/>
        </w:rPr>
        <w:t>P</w:t>
      </w:r>
      <w:r w:rsidR="00631756" w:rsidRPr="00560BB6">
        <w:rPr>
          <w:u w:val="single"/>
        </w:rPr>
        <w:t xml:space="preserve">roportion of patients in whom CV risk stratification changes and </w:t>
      </w:r>
      <w:r w:rsidR="003B60E2" w:rsidRPr="00560BB6">
        <w:rPr>
          <w:u w:val="single"/>
        </w:rPr>
        <w:t>change</w:t>
      </w:r>
      <w:r w:rsidR="00724FBF" w:rsidRPr="00560BB6">
        <w:rPr>
          <w:u w:val="single"/>
        </w:rPr>
        <w:t xml:space="preserve"> in rates of adverse events associated with preventive pharmacotherapy</w:t>
      </w:r>
    </w:p>
    <w:p w14:paraId="604B84FE" w14:textId="3F61892F" w:rsidR="00FE2806" w:rsidRDefault="00724FBF" w:rsidP="00067397">
      <w:r w:rsidRPr="00560BB6">
        <w:t xml:space="preserve">Reclassification of a patient’s CVD risk with the use of CT-CAC would likely lead to more appropriate use of antiplatelet, antihypertensive and lipid modifying pharmacotherapy </w:t>
      </w:r>
      <w:r w:rsidRPr="00560BB6">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instrText xml:space="preserve"> ADDIN EN.CITE </w:instrText>
      </w:r>
      <w:r w:rsidR="005A40D5">
        <w:fldChar w:fldCharType="begin">
          <w:fldData xml:space="preserve">PEVuZE5vdGU+PENpdGU+PEF1dGhvcj5DaGFwYXJhbGE8L0F1dGhvcj48WWVhcj4yMDI1PC9ZZWFy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</w:fldData>
        </w:fldChar>
      </w:r>
      <w:r w:rsidR="005A40D5">
        <w:instrText xml:space="preserve"> ADDIN EN.CITE.DATA </w:instrText>
      </w:r>
      <w:r w:rsidR="005A40D5">
        <w:fldChar w:fldCharType="end"/>
      </w:r>
      <w:r w:rsidRPr="00560BB6">
        <w:fldChar w:fldCharType="separate"/>
      </w:r>
      <w:r w:rsidR="005A40D5">
        <w:rPr>
          <w:noProof/>
        </w:rPr>
        <w:t>(Chaparala et al. 2025)</w:t>
      </w:r>
      <w:r w:rsidRPr="00560BB6">
        <w:fldChar w:fldCharType="end"/>
      </w:r>
      <w:r w:rsidRPr="00560BB6">
        <w:t xml:space="preserve">. </w:t>
      </w:r>
      <w:r w:rsidR="00C702A3">
        <w:t xml:space="preserve">From CV risk stratification with traditional </w:t>
      </w:r>
      <w:r w:rsidRPr="00560BB6">
        <w:t xml:space="preserve">risk calculators, it is estimated that 45–55% of patients with intermediate CVD risk patients would have a CAC score of zero and thus be reclassified as low CVD risk </w:t>
      </w:r>
      <w:r w:rsidRPr="00560BB6">
        <w:fldChar w:fldCharType="begin">
          <w:fldData xml:space="preserve">PEVuZE5vdGU+PENpdGU+PEF1dGhvcj5OYXNpcjwvQXV0aG9yPjxZZWFyPjIwMTU8L1llYXI+PFJl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</w:fldData>
        </w:fldChar>
      </w:r>
      <w:r w:rsidR="005A40D5">
        <w:instrText xml:space="preserve"> ADDIN EN.CITE </w:instrText>
      </w:r>
      <w:r w:rsidR="005A40D5">
        <w:fldChar w:fldCharType="begin">
          <w:fldData xml:space="preserve">PEVuZE5vdGU+PENpdGU+PEF1dGhvcj5OYXNpcjwvQXV0aG9yPjxZZWFyPjIwMTU8L1llYXI+PFJl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</w:fldData>
        </w:fldChar>
      </w:r>
      <w:r w:rsidR="005A40D5">
        <w:instrText xml:space="preserve"> ADDIN EN.CITE.DATA </w:instrText>
      </w:r>
      <w:r w:rsidR="005A40D5">
        <w:fldChar w:fldCharType="end"/>
      </w:r>
      <w:r w:rsidRPr="00560BB6">
        <w:fldChar w:fldCharType="separate"/>
      </w:r>
      <w:r w:rsidR="005A40D5">
        <w:rPr>
          <w:noProof/>
        </w:rPr>
        <w:t>(Nasir et al. 2015)</w:t>
      </w:r>
      <w:r w:rsidRPr="00560BB6">
        <w:fldChar w:fldCharType="end"/>
      </w:r>
      <w:r w:rsidRPr="00560BB6">
        <w:t xml:space="preserve">. Therefore, in the absence of CT-CAC, these patients </w:t>
      </w:r>
      <w:r w:rsidR="006F1ECA" w:rsidRPr="00560BB6">
        <w:t>may</w:t>
      </w:r>
      <w:r w:rsidRPr="00560BB6">
        <w:t xml:space="preserve"> receive unnecessary treatment and be exposed to unnecessary financial costs, inconvenience, and risk of adverse drug effects </w:t>
      </w:r>
      <w:r w:rsidRPr="00560BB6">
        <w:fldChar w:fldCharType="begin">
          <w:fldData xml:space="preserve">PEVuZE5vdGU+PENpdGU+PEF1dGhvcj5OYXNpcjwvQXV0aG9yPjxZZWFyPjIwMTU8L1llYXI+PFJl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</w:fldData>
        </w:fldChar>
      </w:r>
      <w:r w:rsidR="005A40D5">
        <w:instrText xml:space="preserve"> ADDIN EN.CITE </w:instrText>
      </w:r>
      <w:r w:rsidR="005A40D5">
        <w:fldChar w:fldCharType="begin">
          <w:fldData xml:space="preserve">PEVuZE5vdGU+PENpdGU+PEF1dGhvcj5OYXNpcjwvQXV0aG9yPjxZZWFyPjIwMTU8L1llYXI+PFJl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</w:fldData>
        </w:fldChar>
      </w:r>
      <w:r w:rsidR="005A40D5">
        <w:instrText xml:space="preserve"> ADDIN EN.CITE.DATA </w:instrText>
      </w:r>
      <w:r w:rsidR="005A40D5">
        <w:fldChar w:fldCharType="end"/>
      </w:r>
      <w:r w:rsidRPr="00560BB6">
        <w:fldChar w:fldCharType="separate"/>
      </w:r>
      <w:r w:rsidR="005A40D5">
        <w:rPr>
          <w:noProof/>
        </w:rPr>
        <w:t>(Nasir et al. 2015)</w:t>
      </w:r>
      <w:r w:rsidRPr="00560BB6">
        <w:fldChar w:fldCharType="end"/>
      </w:r>
      <w:r w:rsidRPr="00560BB6">
        <w:t xml:space="preserve">. </w:t>
      </w:r>
    </w:p>
    <w:p w14:paraId="6C64B8CF" w14:textId="33EE2D2B" w:rsidR="00724FBF" w:rsidRPr="00560BB6" w:rsidRDefault="00724FBF" w:rsidP="00067397">
      <w:r w:rsidRPr="00560BB6">
        <w:t xml:space="preserve">While CT-CAC may support de-escalation of preventive therapy in patients reclassified to low risk, it may also identify patients with a high CAC score (&gt;300) who have markedly elevated </w:t>
      </w:r>
      <w:r w:rsidR="00FE2806">
        <w:t>CV</w:t>
      </w:r>
      <w:r w:rsidR="00FE2806" w:rsidRPr="00560BB6">
        <w:t xml:space="preserve"> </w:t>
      </w:r>
      <w:r w:rsidRPr="00560BB6">
        <w:t xml:space="preserve">risk and may benefit from more intensive therapies with lower cholesterol treatment targets. </w:t>
      </w:r>
      <w:r w:rsidR="00890539">
        <w:t>Based on the MESA study, approximately 5% of patients with no risk factor</w:t>
      </w:r>
      <w:r w:rsidR="0097789B">
        <w:t>s</w:t>
      </w:r>
      <w:r w:rsidR="00890539">
        <w:t xml:space="preserve"> have a high CAC score (&gt;300) and would benefit from lipid lowering therapy, while approximately 35% of patients with 3 risk factors have a CAC score of 0 and treatment deferral, discontinuation or deintensification may be considered</w:t>
      </w:r>
      <w:r w:rsidR="00233049">
        <w:t xml:space="preserve"> (</w:t>
      </w:r>
      <w:r w:rsidR="00233049">
        <w:fldChar w:fldCharType="begin"/>
      </w:r>
      <w:r w:rsidR="00233049">
        <w:instrText xml:space="preserve"> REF _Ref228778077 \h </w:instrText>
      </w:r>
      <w:r w:rsidR="00233049">
        <w:fldChar w:fldCharType="separate"/>
      </w:r>
      <w:r w:rsidR="002779A9">
        <w:t xml:space="preserve">Figure </w:t>
      </w:r>
      <w:r w:rsidR="002779A9">
        <w:rPr>
          <w:noProof/>
        </w:rPr>
        <w:t>1</w:t>
      </w:r>
      <w:r w:rsidR="00233049">
        <w:fldChar w:fldCharType="end"/>
      </w:r>
      <w:r w:rsidR="00233049">
        <w:t>)</w:t>
      </w:r>
      <w:r w:rsidR="00890539">
        <w:t>.</w:t>
      </w:r>
    </w:p>
    <w:p w14:paraId="19A93F8F" w14:textId="68B7D795" w:rsidR="00233049" w:rsidRDefault="00233049" w:rsidP="00233049">
      <w:pPr>
        <w:pStyle w:val="Caption"/>
      </w:pPr>
      <w:bookmarkStart w:id="8" w:name="_Ref228778077"/>
      <w:r>
        <w:t xml:space="preserve">Figure </w:t>
      </w:r>
      <w:r>
        <w:fldChar w:fldCharType="begin"/>
      </w:r>
      <w:r>
        <w:instrText xml:space="preserve"> SEQ Figure \* ARABIC </w:instrText>
      </w:r>
      <w:r>
        <w:fldChar w:fldCharType="separate"/>
      </w:r>
      <w:r w:rsidR="002779A9">
        <w:rPr>
          <w:noProof/>
        </w:rPr>
        <w:t>1</w:t>
      </w:r>
      <w:r>
        <w:fldChar w:fldCharType="end"/>
      </w:r>
      <w:bookmarkEnd w:id="8"/>
      <w:r>
        <w:t xml:space="preserve"> </w:t>
      </w:r>
      <w:bookmarkStart w:id="9" w:name="_Ref228778071"/>
      <w:r>
        <w:t>Distribution of CAC by risk factor burden</w:t>
      </w:r>
      <w:bookmarkEnd w:id="9"/>
    </w:p>
    <w:p w14:paraId="0CF817AF" w14:textId="77777777" w:rsidR="00233049" w:rsidRDefault="00233049" w:rsidP="00233049">
      <w:r w:rsidRPr="00921D13">
        <w:rPr>
          <w:noProof/>
        </w:rPr>
        <w:drawing>
          <wp:inline distT="0" distB="0" distL="0" distR="0" wp14:anchorId="6BEDFDD6" wp14:editId="4F0C8F0E">
            <wp:extent cx="4096322" cy="2572109"/>
            <wp:effectExtent l="0" t="0" r="0" b="0"/>
            <wp:docPr id="1677889035" name="Picture 1" descr="Figure 1 Distribution of CAC by risk factor burden. The X axis is number of risk factors and the Y axis is proportion of individuals in each CAC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89035" name="Picture 1" descr="Figure 1 Distribution of CAC by risk factor burden. The X axis is number of risk factors and the Y axis is proportion of individuals in each CAC group."/>
                    <pic:cNvPicPr/>
                  </pic:nvPicPr>
                  <pic:blipFill>
                    <a:blip r:embed="rId12"/>
                    <a:stretch>
                      <a:fillRect/>
                    </a:stretch>
                  </pic:blipFill>
                  <pic:spPr>
                    <a:xfrm>
                      <a:off x="0" y="0"/>
                      <a:ext cx="4096322" cy="2572109"/>
                    </a:xfrm>
                    <a:prstGeom prst="rect">
                      <a:avLst/>
                    </a:prstGeom>
                  </pic:spPr>
                </pic:pic>
              </a:graphicData>
            </a:graphic>
          </wp:inline>
        </w:drawing>
      </w:r>
    </w:p>
    <w:p w14:paraId="24B15A09" w14:textId="77777777" w:rsidR="00233049" w:rsidRDefault="00233049" w:rsidP="00233049">
      <w:pPr>
        <w:pStyle w:val="Tablenotes"/>
      </w:pPr>
      <w:r>
        <w:rPr>
          <w:b/>
          <w:bCs/>
        </w:rPr>
        <w:t xml:space="preserve">Abbreviations: </w:t>
      </w:r>
      <w:r>
        <w:t>CAC = coronary artery calcium; RF = risk factor</w:t>
      </w:r>
    </w:p>
    <w:p w14:paraId="42D7CD5B" w14:textId="4890EA8C" w:rsidR="00233049" w:rsidRDefault="00233049" w:rsidP="006E2E53">
      <w:pPr>
        <w:pStyle w:val="Tablenotes"/>
        <w:spacing w:after="240"/>
      </w:pPr>
      <w:r>
        <w:rPr>
          <w:b/>
          <w:bCs/>
        </w:rPr>
        <w:t>Source:</w:t>
      </w:r>
      <w:r>
        <w:t xml:space="preserve"> </w:t>
      </w:r>
      <w:r w:rsidR="00EF6F4C" w:rsidRPr="00EF6F4C">
        <w:t>Silverman et al. (2014)</w:t>
      </w:r>
      <w:r w:rsidR="00EF6F4C">
        <w:t xml:space="preserve"> </w:t>
      </w:r>
      <w:r>
        <w:t>Figure 1 p 4</w:t>
      </w:r>
    </w:p>
    <w:p w14:paraId="47A34737" w14:textId="77777777" w:rsidR="00993FB2" w:rsidRPr="00560BB6" w:rsidRDefault="00993FB2" w:rsidP="00993FB2">
      <w:pPr>
        <w:spacing w:after="160" w:line="259" w:lineRule="auto"/>
        <w:rPr>
          <w:rStyle w:val="SubtleEmphasis"/>
        </w:rPr>
      </w:pPr>
      <w:r w:rsidRPr="00560BB6">
        <w:rPr>
          <w:rStyle w:val="SubtleEmphasis"/>
        </w:rPr>
        <w:t xml:space="preserve">PASC noted the applicant’s advice that Australia-specific data on the proportion of patients who would experience reclassification following CT-CAC are limited. The applicant proposed that other population-based studies, including MESA (an American study) and SCAPIS (a Swedish study), may inform estimates of change in risk stratification for the purposes of the evaluation. </w:t>
      </w:r>
    </w:p>
    <w:p w14:paraId="3E942EE5" w14:textId="201C9786" w:rsidR="00724FBF" w:rsidRPr="00560BB6" w:rsidRDefault="00772B8B" w:rsidP="00067397">
      <w:pPr>
        <w:keepNext/>
        <w:rPr>
          <w:u w:val="single"/>
        </w:rPr>
      </w:pPr>
      <w:r w:rsidRPr="00560BB6">
        <w:rPr>
          <w:u w:val="single"/>
        </w:rPr>
        <w:lastRenderedPageBreak/>
        <w:t xml:space="preserve">Change in </w:t>
      </w:r>
      <w:r w:rsidR="00724FBF" w:rsidRPr="00560BB6">
        <w:rPr>
          <w:u w:val="single"/>
        </w:rPr>
        <w:t xml:space="preserve">HRQoL </w:t>
      </w:r>
      <w:r w:rsidRPr="00560BB6">
        <w:rPr>
          <w:u w:val="single"/>
        </w:rPr>
        <w:t xml:space="preserve">due to changes in </w:t>
      </w:r>
      <w:r w:rsidR="00605B24" w:rsidRPr="00560BB6">
        <w:rPr>
          <w:u w:val="single"/>
        </w:rPr>
        <w:t xml:space="preserve">health outcomes </w:t>
      </w:r>
    </w:p>
    <w:p w14:paraId="07CFC620" w14:textId="6359D808" w:rsidR="008A4944" w:rsidRPr="00560BB6" w:rsidRDefault="008A4944" w:rsidP="00067397">
      <w:pPr>
        <w:keepNext/>
      </w:pPr>
      <w:r w:rsidRPr="00560BB6">
        <w:t xml:space="preserve">The previous discussion </w:t>
      </w:r>
      <w:r w:rsidR="00085279" w:rsidRPr="00560BB6">
        <w:t xml:space="preserve">outlined </w:t>
      </w:r>
      <w:r w:rsidR="001802CC" w:rsidRPr="00560BB6">
        <w:t xml:space="preserve">how improvements in accuracy of risk stratification of CVD risk can lead to changes in management </w:t>
      </w:r>
      <w:r w:rsidR="00297C9D" w:rsidRPr="00560BB6">
        <w:t>(i.e. better management of underlying CVD)</w:t>
      </w:r>
      <w:r w:rsidR="001802CC" w:rsidRPr="00560BB6">
        <w:t xml:space="preserve"> leading to improved health outcomes. </w:t>
      </w:r>
      <w:r w:rsidR="00297C9D" w:rsidRPr="00560BB6">
        <w:t>Th</w:t>
      </w:r>
      <w:r w:rsidR="00013A13" w:rsidRPr="00560BB6">
        <w:t xml:space="preserve">e </w:t>
      </w:r>
      <w:r w:rsidR="00876DCD">
        <w:t xml:space="preserve">proposed </w:t>
      </w:r>
      <w:r w:rsidR="00297C9D" w:rsidRPr="00560BB6">
        <w:t>linked evidence approach</w:t>
      </w:r>
      <w:r w:rsidR="00013A13" w:rsidRPr="00560BB6">
        <w:t xml:space="preserve"> should also identify </w:t>
      </w:r>
      <w:r w:rsidR="00876DCD">
        <w:t xml:space="preserve">evidence demonstrating the extent to which </w:t>
      </w:r>
      <w:r w:rsidR="00297C9D" w:rsidRPr="00560BB6">
        <w:t xml:space="preserve">improved </w:t>
      </w:r>
      <w:r w:rsidR="00411202" w:rsidRPr="00560BB6">
        <w:t xml:space="preserve">CVD </w:t>
      </w:r>
      <w:r w:rsidR="00876DCD">
        <w:t xml:space="preserve">management </w:t>
      </w:r>
      <w:r w:rsidR="00411202" w:rsidRPr="00560BB6">
        <w:t xml:space="preserve">can promote </w:t>
      </w:r>
      <w:r w:rsidR="004123EA" w:rsidRPr="00560BB6">
        <w:t xml:space="preserve">improvements in HRQoL. </w:t>
      </w:r>
      <w:r w:rsidR="00CA0D7F">
        <w:t>No other patient</w:t>
      </w:r>
      <w:r w:rsidR="00E44C3C">
        <w:t>-</w:t>
      </w:r>
      <w:r w:rsidR="00CA0D7F">
        <w:t>reported outcomes were identified by the applicant.</w:t>
      </w:r>
    </w:p>
    <w:p w14:paraId="649B68B2" w14:textId="77777777" w:rsidR="00724FBF" w:rsidRPr="00560BB6" w:rsidRDefault="00724FBF" w:rsidP="00067397">
      <w:pPr>
        <w:pStyle w:val="Heading4"/>
      </w:pPr>
      <w:r w:rsidRPr="00560BB6">
        <w:t>Safety</w:t>
      </w:r>
    </w:p>
    <w:p w14:paraId="390C53C0" w14:textId="77777777" w:rsidR="00724FBF" w:rsidRPr="00560BB6" w:rsidRDefault="00724FBF" w:rsidP="00067397">
      <w:pPr>
        <w:rPr>
          <w:u w:val="single"/>
        </w:rPr>
      </w:pPr>
      <w:r w:rsidRPr="00560BB6">
        <w:rPr>
          <w:u w:val="single"/>
        </w:rPr>
        <w:t>Radiation exposure</w:t>
      </w:r>
    </w:p>
    <w:p w14:paraId="28F5B37C" w14:textId="5B5D3D54" w:rsidR="00724FBF" w:rsidRPr="00560BB6" w:rsidRDefault="00724FBF" w:rsidP="00067397">
      <w:r w:rsidRPr="00560BB6">
        <w:t xml:space="preserve">CAC scoring using ECG-gated CT scanning typically exposes a patient to approximately 1 mSv of radiation, compared with no exposure for the comparator. Current international guidelines recommend minimisation of exposure to between 0.5 mSv and 1.5 mSv per CT scan </w:t>
      </w:r>
      <w:r w:rsidRPr="00560BB6">
        <w:fldChar w:fldCharType="begin">
          <w:fldData xml:space="preserve">PEVuZE5vdGU+PENpdGU+PEF1dGhvcj5MaWV3PC9BdXRob3I+PFllYXI+MjAxNzwvWWVhcj48UmVj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</w:fldData>
        </w:fldChar>
      </w:r>
      <w:r w:rsidR="005A40D5">
        <w:instrText xml:space="preserve"> ADDIN EN.CITE </w:instrText>
      </w:r>
      <w:r w:rsidR="005A40D5">
        <w:fldChar w:fldCharType="begin">
          <w:fldData xml:space="preserve">PEVuZE5vdGU+PENpdGU+PEF1dGhvcj5MaWV3PC9BdXRob3I+PFllYXI+MjAxNzwvWWVhcj48UmVj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</w:fldData>
        </w:fldChar>
      </w:r>
      <w:r w:rsidR="005A40D5">
        <w:instrText xml:space="preserve"> ADDIN EN.CITE.DATA </w:instrText>
      </w:r>
      <w:r w:rsidR="005A40D5">
        <w:fldChar w:fldCharType="end"/>
      </w:r>
      <w:r w:rsidRPr="00560BB6">
        <w:fldChar w:fldCharType="separate"/>
      </w:r>
      <w:r w:rsidR="005A40D5">
        <w:rPr>
          <w:noProof/>
        </w:rPr>
        <w:t>(Jennings et al. 2021; Liew et al. 2017; Orringer et al. 2021)</w:t>
      </w:r>
      <w:r w:rsidRPr="00560BB6">
        <w:fldChar w:fldCharType="end"/>
      </w:r>
      <w:r w:rsidRPr="00560BB6">
        <w:t xml:space="preserve">. Radiation exposure may increase the risk of cancer development. A single CT-CAC scan at the age of 40 was estimated to result in a lifetime excess cancer risk of between 9 and 28 cancers per 100,000 persons for males and females, respectively </w:t>
      </w:r>
      <w:r w:rsidRPr="00560BB6">
        <w:fldChar w:fldCharType="begin"/>
      </w:r>
      <w:r w:rsidR="005A40D5">
        <w:instrText xml:space="preserve"> ADDIN EN.CITE &lt;EndNote&gt;&lt;Cite&gt;&lt;Author&gt;Kim&lt;/Author&gt;&lt;Year&gt;2009&lt;/Year&gt;&lt;RecNum&gt;22&lt;/RecNum&gt;&lt;DisplayText&gt;(Kim, KP, Einstein &amp;amp; Berrington de González 2009)&lt;/DisplayText&gt;&lt;record&gt;&lt;rec-number&gt;22&lt;/rec-number&gt;&lt;foreign-keys&gt;&lt;key app="EN" db-id="rws5zfar5ztrvee9vv0xt2zxwvpe29fvxetz" timestamp="1772075506"&gt;22&lt;/key&gt;&lt;/foreign-keys&gt;&lt;ref-type name="Journal Article"&gt;17&lt;/ref-type&gt;&lt;contributors&gt;&lt;authors&gt;&lt;author&gt;Kim, K. P.&lt;/author&gt;&lt;author&gt;Einstein, A. J.&lt;/author&gt;&lt;author&gt;Berrington de González, A.&lt;/author&gt;&lt;/authors&gt;&lt;/contributors&gt;&lt;auth-address&gt;Division of Cancer Epidemiology and Genetics, National Cancer Institute, National Institutes of Health, Bethesda, Maryland, USA.&lt;/auth-address&gt;&lt;titles&gt;&lt;title&gt;Coronary artery calcification screening: estimated radiation dose and cancer risk&lt;/title&gt;&lt;secondary-title&gt;Arch Intern Med&lt;/secondary-title&gt;&lt;/titles&gt;&lt;periodical&gt;&lt;full-title&gt;Arch Intern Med&lt;/full-title&gt;&lt;/periodical&gt;&lt;pages&gt;1188-94&lt;/pages&gt;&lt;volume&gt;169&lt;/volume&gt;&lt;number&gt;13&lt;/number&gt;&lt;keywords&gt;&lt;keyword&gt;Calcinosis/*diagnostic imaging&lt;/keyword&gt;&lt;keyword&gt;Coronary Artery Disease/*diagnostic imaging&lt;/keyword&gt;&lt;keyword&gt;Humans&lt;/keyword&gt;&lt;keyword&gt;Incidence&lt;/keyword&gt;&lt;keyword&gt;Neoplasms, Radiation-Induced/epidemiology/*etiology&lt;/keyword&gt;&lt;keyword&gt;*Radiation Dosage&lt;/keyword&gt;&lt;keyword&gt;Risk Assessment/*methods&lt;/keyword&gt;&lt;keyword&gt;Tomography, X-Ray Computed/*adverse effects/methods&lt;/keyword&gt;&lt;keyword&gt;United States/epidemiology&lt;/keyword&gt;&lt;/keywords&gt;&lt;dates&gt;&lt;year&gt;2009&lt;/year&gt;&lt;pub-dates&gt;&lt;date&gt;Jul 13&lt;/date&gt;&lt;/pub-dates&gt;&lt;/dates&gt;&lt;isbn&gt;0003-9926 (Print)&amp;#xD;0003-9926&lt;/isbn&gt;&lt;accession-num&gt;19597067&lt;/accession-num&gt;&lt;urls&gt;&lt;/urls&gt;&lt;custom2&gt;PMC2765044&lt;/custom2&gt;&lt;custom6&gt;NIHMS148806&lt;/custom6&gt;&lt;electronic-resource-num&gt;10.1001/archinternmed.2009.162&lt;/electronic-resource-num&gt;&lt;remote-database-provider&gt;NLM&lt;/remote-database-provider&gt;&lt;language&gt;eng&lt;/language&gt;&lt;/record&gt;&lt;/Cite&gt;&lt;/EndNote&gt;</w:instrText>
      </w:r>
      <w:r w:rsidRPr="00560BB6">
        <w:fldChar w:fldCharType="separate"/>
      </w:r>
      <w:r w:rsidR="005A40D5">
        <w:rPr>
          <w:noProof/>
        </w:rPr>
        <w:t>(Kim, KP, Einstein &amp; Berrington de González 2009)</w:t>
      </w:r>
      <w:r w:rsidRPr="00560BB6">
        <w:fldChar w:fldCharType="end"/>
      </w:r>
      <w:r w:rsidRPr="00560BB6">
        <w:t xml:space="preserve">. It is assumed that at </w:t>
      </w:r>
      <w:r w:rsidR="00CA0D7F">
        <w:t xml:space="preserve">a median </w:t>
      </w:r>
      <w:r w:rsidRPr="00560BB6">
        <w:t>exposure of 2.</w:t>
      </w:r>
      <w:r w:rsidR="00CA0D7F">
        <w:t>3</w:t>
      </w:r>
      <w:r w:rsidRPr="00560BB6">
        <w:t xml:space="preserve"> mSv every five years to age 75 years, would result in an estimated cumulative radiation-induced cancer risk of 42 per 100,000 for males and 62 per 100,000 for females </w:t>
      </w:r>
      <w:r w:rsidRPr="00560BB6">
        <w:fldChar w:fldCharType="begin"/>
      </w:r>
      <w:r w:rsidR="005A40D5">
        <w:instrText xml:space="preserve"> ADDIN EN.CITE &lt;EndNote&gt;&lt;Cite&gt;&lt;Author&gt;Kim&lt;/Author&gt;&lt;Year&gt;2009&lt;/Year&gt;&lt;RecNum&gt;22&lt;/RecNum&gt;&lt;DisplayText&gt;(Kim, KP, Einstein &amp;amp; Berrington de González 2009)&lt;/DisplayText&gt;&lt;record&gt;&lt;rec-number&gt;22&lt;/rec-number&gt;&lt;foreign-keys&gt;&lt;key app="EN" db-id="rws5zfar5ztrvee9vv0xt2zxwvpe29fvxetz" timestamp="1772075506"&gt;22&lt;/key&gt;&lt;/foreign-keys&gt;&lt;ref-type name="Journal Article"&gt;17&lt;/ref-type&gt;&lt;contributors&gt;&lt;authors&gt;&lt;author&gt;Kim, K. P.&lt;/author&gt;&lt;author&gt;Einstein, A. J.&lt;/author&gt;&lt;author&gt;Berrington de González, A.&lt;/author&gt;&lt;/authors&gt;&lt;/contributors&gt;&lt;auth-address&gt;Division of Cancer Epidemiology and Genetics, National Cancer Institute, National Institutes of Health, Bethesda, Maryland, USA.&lt;/auth-address&gt;&lt;titles&gt;&lt;title&gt;Coronary artery calcification screening: estimated radiation dose and cancer risk&lt;/title&gt;&lt;secondary-title&gt;Arch Intern Med&lt;/secondary-title&gt;&lt;/titles&gt;&lt;periodical&gt;&lt;full-title&gt;Arch Intern Med&lt;/full-title&gt;&lt;/periodical&gt;&lt;pages&gt;1188-94&lt;/pages&gt;&lt;volume&gt;169&lt;/volume&gt;&lt;number&gt;13&lt;/number&gt;&lt;keywords&gt;&lt;keyword&gt;Calcinosis/*diagnostic imaging&lt;/keyword&gt;&lt;keyword&gt;Coronary Artery Disease/*diagnostic imaging&lt;/keyword&gt;&lt;keyword&gt;Humans&lt;/keyword&gt;&lt;keyword&gt;Incidence&lt;/keyword&gt;&lt;keyword&gt;Neoplasms, Radiation-Induced/epidemiology/*etiology&lt;/keyword&gt;&lt;keyword&gt;*Radiation Dosage&lt;/keyword&gt;&lt;keyword&gt;Risk Assessment/*methods&lt;/keyword&gt;&lt;keyword&gt;Tomography, X-Ray Computed/*adverse effects/methods&lt;/keyword&gt;&lt;keyword&gt;United States/epidemiology&lt;/keyword&gt;&lt;/keywords&gt;&lt;dates&gt;&lt;year&gt;2009&lt;/year&gt;&lt;pub-dates&gt;&lt;date&gt;Jul 13&lt;/date&gt;&lt;/pub-dates&gt;&lt;/dates&gt;&lt;isbn&gt;0003-9926 (Print)&amp;#xD;0003-9926&lt;/isbn&gt;&lt;accession-num&gt;19597067&lt;/accession-num&gt;&lt;urls&gt;&lt;/urls&gt;&lt;custom2&gt;PMC2765044&lt;/custom2&gt;&lt;custom6&gt;NIHMS148806&lt;/custom6&gt;&lt;electronic-resource-num&gt;10.1001/archinternmed.2009.162&lt;/electronic-resource-num&gt;&lt;remote-database-provider&gt;NLM&lt;/remote-database-provider&gt;&lt;language&gt;eng&lt;/language&gt;&lt;/record&gt;&lt;/Cite&gt;&lt;/EndNote&gt;</w:instrText>
      </w:r>
      <w:r w:rsidRPr="00560BB6">
        <w:fldChar w:fldCharType="separate"/>
      </w:r>
      <w:r w:rsidR="005A40D5">
        <w:rPr>
          <w:noProof/>
        </w:rPr>
        <w:t>(Kim, KP, Einstein &amp; Berrington de González 2009)</w:t>
      </w:r>
      <w:r w:rsidRPr="00560BB6">
        <w:fldChar w:fldCharType="end"/>
      </w:r>
      <w:r w:rsidRPr="00560BB6">
        <w:t>. The potential benefit of utilising CT-CAC to guide management should be considered against the risks of radiation exposure, particularly with repeated scanning.</w:t>
      </w:r>
    </w:p>
    <w:p w14:paraId="74F36181" w14:textId="7394D489" w:rsidR="00724FBF" w:rsidRPr="00560BB6" w:rsidRDefault="00724FBF" w:rsidP="00067397">
      <w:pPr>
        <w:keepNext/>
        <w:rPr>
          <w:u w:val="single"/>
        </w:rPr>
      </w:pPr>
      <w:r w:rsidRPr="00560BB6">
        <w:rPr>
          <w:u w:val="single"/>
        </w:rPr>
        <w:t>Change in rates of adverse events from pharmacotherapies (including treatment associated morbidity, mortality, HRQoL)</w:t>
      </w:r>
    </w:p>
    <w:p w14:paraId="37F07A50" w14:textId="4277525C" w:rsidR="00724FBF" w:rsidRPr="00560BB6" w:rsidRDefault="00724FBF" w:rsidP="00067397">
      <w:r w:rsidRPr="00560BB6">
        <w:t>Preventive pharmacotherapy is not generally recommended</w:t>
      </w:r>
      <w:r w:rsidR="002A45F6">
        <w:t xml:space="preserve"> for patients with a CAC score of 0, so </w:t>
      </w:r>
      <w:r w:rsidRPr="00560BB6">
        <w:t xml:space="preserve">potential adverse events from these treatments could be avoided in these patients. Conversely, those with a high CAC score (e.g. &gt; 300) may initiate or intensify treatment with lipid lowering therapy and/or aspirin. In these cases, adverse events from these treatments could contribute to potential health harms </w:t>
      </w:r>
      <w:r w:rsidRPr="00560BB6">
        <w:fldChar w:fldCharType="begin">
          <w:fldData xml:space="preserve">PEVuZE5vdGU+PENpdGU+PEF1dGhvcj5DYWk8L0F1dGhvcj48WWVhcj4yMDIxPC9ZZWFyPjxSZWNO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</w:fldData>
        </w:fldChar>
      </w:r>
      <w:r w:rsidR="005A40D5">
        <w:instrText xml:space="preserve"> ADDIN EN.CITE </w:instrText>
      </w:r>
      <w:r w:rsidR="005A40D5">
        <w:fldChar w:fldCharType="begin">
          <w:fldData xml:space="preserve">PEVuZE5vdGU+PENpdGU+PEF1dGhvcj5DYWk8L0F1dGhvcj48WWVhcj4yMDIxPC9ZZWFyPjxSZWNO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</w:fldData>
        </w:fldChar>
      </w:r>
      <w:r w:rsidR="005A40D5">
        <w:instrText xml:space="preserve"> ADDIN EN.CITE.DATA </w:instrText>
      </w:r>
      <w:r w:rsidR="005A40D5">
        <w:fldChar w:fldCharType="end"/>
      </w:r>
      <w:r w:rsidRPr="00560BB6">
        <w:fldChar w:fldCharType="separate"/>
      </w:r>
      <w:r w:rsidR="005A40D5">
        <w:rPr>
          <w:noProof/>
        </w:rPr>
        <w:t>(Cai et al. 2021)</w:t>
      </w:r>
      <w:r w:rsidRPr="00560BB6">
        <w:fldChar w:fldCharType="end"/>
      </w:r>
      <w:r w:rsidRPr="00560BB6">
        <w:t xml:space="preserve">. </w:t>
      </w:r>
    </w:p>
    <w:p w14:paraId="1F9130FF" w14:textId="0D1B8ECA" w:rsidR="00724FBF" w:rsidRPr="00560BB6" w:rsidRDefault="00724FBF" w:rsidP="00067397">
      <w:r w:rsidRPr="00560BB6">
        <w:t xml:space="preserve">Furthermore, while statins are generally well tolerated </w:t>
      </w:r>
      <w:r w:rsidRPr="00560BB6">
        <w:fldChar w:fldCharType="begin">
          <w:fldData xml:space="preserve">PEVuZE5vdGU+PENpdGU+PEF1dGhvcj5DaGVlbGV5PC9BdXRob3I+PFllYXI+MjAyMjwvWWVhcj48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</w:fldData>
        </w:fldChar>
      </w:r>
      <w:r w:rsidR="005A40D5">
        <w:instrText xml:space="preserve"> ADDIN EN.CITE </w:instrText>
      </w:r>
      <w:r w:rsidR="005A40D5">
        <w:fldChar w:fldCharType="begin">
          <w:fldData xml:space="preserve">PEVuZE5vdGU+PENpdGU+PEF1dGhvcj5DaGVlbGV5PC9BdXRob3I+PFllYXI+MjAyMjwvWWVhcj48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</w:fldData>
        </w:fldChar>
      </w:r>
      <w:r w:rsidR="005A40D5">
        <w:instrText xml:space="preserve"> ADDIN EN.CITE.DATA </w:instrText>
      </w:r>
      <w:r w:rsidR="005A40D5">
        <w:fldChar w:fldCharType="end"/>
      </w:r>
      <w:r w:rsidRPr="00560BB6">
        <w:fldChar w:fldCharType="separate"/>
      </w:r>
      <w:r w:rsidR="005A40D5">
        <w:rPr>
          <w:noProof/>
        </w:rPr>
        <w:t>(Cheeley et al. 2022)</w:t>
      </w:r>
      <w:r w:rsidRPr="00560BB6">
        <w:fldChar w:fldCharType="end"/>
      </w:r>
      <w:r w:rsidRPr="00560BB6">
        <w:t xml:space="preserve">. statin intolerance has been associated with impaired quality of life </w:t>
      </w:r>
      <w:r w:rsidRPr="00560BB6">
        <w:fldChar w:fldCharType="begin">
          <w:fldData xml:space="preserve">PEVuZE5vdGU+PENpdGU+PEF1dGhvcj5TdMO8cnplYmVjaGVyPC9BdXRob3I+PFllYXI+MjAyNDwv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==
</w:fldData>
        </w:fldChar>
      </w:r>
      <w:r w:rsidR="005A40D5">
        <w:instrText xml:space="preserve"> ADDIN EN.CITE </w:instrText>
      </w:r>
      <w:r w:rsidR="005A40D5">
        <w:fldChar w:fldCharType="begin">
          <w:fldData xml:space="preserve">PEVuZE5vdGU+PENpdGU+PEF1dGhvcj5TdMO8cnplYmVjaGVyPC9BdXRob3I+PFllYXI+MjAyNDwv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==
</w:fldData>
        </w:fldChar>
      </w:r>
      <w:r w:rsidR="005A40D5">
        <w:instrText xml:space="preserve"> ADDIN EN.CITE.DATA </w:instrText>
      </w:r>
      <w:r w:rsidR="005A40D5">
        <w:fldChar w:fldCharType="end"/>
      </w:r>
      <w:r w:rsidRPr="00560BB6">
        <w:fldChar w:fldCharType="separate"/>
      </w:r>
      <w:r w:rsidR="005A40D5">
        <w:rPr>
          <w:noProof/>
        </w:rPr>
        <w:t>(Peyrel et al. 2023; Stürzebecher et al. 2024)</w:t>
      </w:r>
      <w:r w:rsidRPr="00560BB6">
        <w:fldChar w:fldCharType="end"/>
      </w:r>
      <w:r w:rsidRPr="00560BB6">
        <w:t xml:space="preserve">, and may lead to poor adherence to therapy or treatment discontinuation </w:t>
      </w:r>
      <w:r w:rsidRPr="00560BB6">
        <w:fldChar w:fldCharType="begin"/>
      </w:r>
      <w:r w:rsidR="005A40D5">
        <w:instrText xml:space="preserve"> ADDIN EN.CITE &lt;EndNote&gt;&lt;Cite&gt;&lt;Author&gt;Grundy&lt;/Author&gt;&lt;Year&gt;2022&lt;/Year&gt;&lt;RecNum&gt;76&lt;/RecNum&gt;&lt;DisplayText&gt;(Grundy &amp;amp; Vega 2022)&lt;/DisplayText&gt;&lt;record&gt;&lt;rec-number&gt;76&lt;/rec-number&gt;&lt;foreign-keys&gt;&lt;key app="EN" db-id="rws5zfar5ztrvee9vv0xt2zxwvpe29fvxetz" timestamp="1774233026"&gt;76&lt;/key&gt;&lt;/foreign-keys&gt;&lt;ref-type name="Journal Article"&gt;17&lt;/ref-type&gt;&lt;contributors&gt;&lt;authors&gt;&lt;author&gt;Grundy, S. M.&lt;/author&gt;&lt;author&gt;Vega, G. L.&lt;/author&gt;&lt;/authors&gt;&lt;/contributors&gt;&lt;auth-address&gt;Center for Human Nutrition; Department of Internal Medicine, University of Texas Southwestern Medical Center, Dallas; The Veterans Administration North Texas Health Care System at Dallas. Electronic address: Scott.Grundy@utsouthwestern.edu.&amp;#xD;Center for Human Nutrition; The Veterans Administration North Texas Health Care System at Dallas; Department of Clinical Nutrition, University of Texas Southwestern Medical Center, Dallas.&lt;/auth-address&gt;&lt;titles&gt;&lt;title&gt;Statin Intolerance and Noncompliance: An Empiric Approach&lt;/title&gt;&lt;secondary-title&gt;Am J Med&lt;/secondary-title&gt;&lt;/titles&gt;&lt;periodical&gt;&lt;full-title&gt;Am J Med&lt;/full-title&gt;&lt;/periodical&gt;&lt;pages&gt;318-323&lt;/pages&gt;&lt;volume&gt;135&lt;/volume&gt;&lt;number&gt;3&lt;/number&gt;&lt;edition&gt;20211028&lt;/edition&gt;&lt;keywords&gt;&lt;keyword&gt;*Cardiovascular Diseases&lt;/keyword&gt;&lt;keyword&gt;Humans&lt;/keyword&gt;&lt;keyword&gt;*Hydroxymethylglutaryl-CoA Reductase Inhibitors/adverse effects&lt;/keyword&gt;&lt;keyword&gt;Nocebo Effect&lt;/keyword&gt;&lt;keyword&gt;Patient Compliance&lt;/keyword&gt;&lt;keyword&gt;Noncompliance&lt;/keyword&gt;&lt;keyword&gt;Statin intolerance&lt;/keyword&gt;&lt;/keywords&gt;&lt;dates&gt;&lt;year&gt;2022&lt;/year&gt;&lt;pub-dates&gt;&lt;date&gt;Mar&lt;/date&gt;&lt;/pub-dates&gt;&lt;/dates&gt;&lt;isbn&gt;0002-9343&lt;/isbn&gt;&lt;accession-num&gt;34717898&lt;/accession-num&gt;&lt;urls&gt;&lt;/urls&gt;&lt;electronic-resource-num&gt;10.1016/j.amjmed.2021.09.014&lt;/electronic-resource-num&gt;&lt;remote-database-provider&gt;NLM&lt;/remote-database-provider&gt;&lt;language&gt;eng&lt;/language&gt;&lt;/record&gt;&lt;/Cite&gt;&lt;/EndNote&gt;</w:instrText>
      </w:r>
      <w:r w:rsidRPr="00560BB6">
        <w:fldChar w:fldCharType="separate"/>
      </w:r>
      <w:r w:rsidR="005A40D5">
        <w:rPr>
          <w:noProof/>
        </w:rPr>
        <w:t>(Grundy &amp; Vega 2022)</w:t>
      </w:r>
      <w:r w:rsidRPr="00560BB6">
        <w:fldChar w:fldCharType="end"/>
      </w:r>
      <w:r w:rsidRPr="00560BB6">
        <w:t xml:space="preserve">. </w:t>
      </w:r>
    </w:p>
    <w:p w14:paraId="570DE16F" w14:textId="77777777" w:rsidR="00724FBF" w:rsidRPr="00560BB6" w:rsidRDefault="00724FBF" w:rsidP="00067397">
      <w:pPr>
        <w:pStyle w:val="Heading4"/>
      </w:pPr>
      <w:r w:rsidRPr="00560BB6">
        <w:t>Value of knowing</w:t>
      </w:r>
    </w:p>
    <w:p w14:paraId="4A8E5603" w14:textId="77777777" w:rsidR="00724FBF" w:rsidRPr="00560BB6" w:rsidRDefault="00724FBF" w:rsidP="00067397">
      <w:pPr>
        <w:keepNext/>
        <w:rPr>
          <w:u w:val="single"/>
        </w:rPr>
      </w:pPr>
      <w:r w:rsidRPr="00560BB6">
        <w:rPr>
          <w:u w:val="single"/>
        </w:rPr>
        <w:t>Support shared decisions and sense of control</w:t>
      </w:r>
    </w:p>
    <w:p w14:paraId="51868023" w14:textId="31DE9C8F" w:rsidR="00724FBF" w:rsidRPr="00560BB6" w:rsidRDefault="00724FBF" w:rsidP="00067397">
      <w:r w:rsidRPr="00560BB6">
        <w:t xml:space="preserve">The value of knowing also manifests in the patient’s opportunity to take a more informed role in shared decision-making and increases their sense of control over their life, a value termed “planning value” </w:t>
      </w:r>
      <w:r w:rsidRPr="00560BB6">
        <w:fldChar w:fldCharType="begin"/>
      </w:r>
      <w:r w:rsidR="005A40D5">
        <w:instrText xml:space="preserve"> ADDIN EN.CITE &lt;EndNote&gt;&lt;Cite&gt;&lt;Author&gt;Lee&lt;/Author&gt;&lt;Year&gt;2010&lt;/Year&gt;&lt;RecNum&gt;25&lt;/RecNum&gt;&lt;DisplayText&gt;(Lee, DW, Neumann &amp;amp; Rizzo 2010)&lt;/DisplayText&gt;&lt;record&gt;&lt;rec-number&gt;25&lt;/rec-number&gt;&lt;foreign-keys&gt;&lt;key app="EN" db-id="rws5zfar5ztrvee9vv0xt2zxwvpe29fvxetz" timestamp="1772075506"&gt;25&lt;/key&gt;&lt;/foreign-keys&gt;&lt;ref-type name="Journal Article"&gt;17&lt;/ref-type&gt;&lt;contributors&gt;&lt;authors&gt;&lt;author&gt;Lee, D. W.&lt;/author&gt;&lt;author&gt;Neumann, P. J.&lt;/author&gt;&lt;author&gt;Rizzo, J. A.&lt;/author&gt;&lt;/authors&gt;&lt;/contributors&gt;&lt;auth-address&gt;GE Healthcare-Health Economics and Outcomes Research, Waukesha, WI 53188-1696, USA. david.w.lee@ge.com&lt;/auth-address&gt;&lt;titles&gt;&lt;title&gt;Understanding the medical and nonmedical value of diagnostic testing&lt;/title&gt;&lt;secondary-title&gt;Value Health&lt;/secondary-title&gt;&lt;/titles&gt;&lt;periodical&gt;&lt;full-title&gt;Value Health&lt;/full-title&gt;&lt;/periodical&gt;&lt;pages&gt;310-4&lt;/pages&gt;&lt;volume&gt;13&lt;/volume&gt;&lt;number&gt;2&lt;/number&gt;&lt;edition&gt;20090910&lt;/edition&gt;&lt;keywords&gt;&lt;keyword&gt;Cost-Benefit Analysis&lt;/keyword&gt;&lt;keyword&gt;Decision Making&lt;/keyword&gt;&lt;keyword&gt;Diagnostic Techniques and Procedures/*economics/*psychology&lt;/keyword&gt;&lt;keyword&gt;Humans&lt;/keyword&gt;&lt;keyword&gt;Insurance Coverage&lt;/keyword&gt;&lt;keyword&gt;Insurance, Health&lt;/keyword&gt;&lt;keyword&gt;Patient Satisfaction&lt;/keyword&gt;&lt;keyword&gt;Physician-Patient Relations&lt;/keyword&gt;&lt;keyword&gt;*Quality of Health Care&lt;/keyword&gt;&lt;keyword&gt;*Technology Assessment, Biomedical&lt;/keyword&gt;&lt;/keywords&gt;&lt;dates&gt;&lt;year&gt;2010&lt;/year&gt;&lt;pub-dates&gt;&lt;date&gt;Mar-Apr&lt;/date&gt;&lt;/pub-dates&gt;&lt;/dates&gt;&lt;isbn&gt;1098-3015&lt;/isbn&gt;&lt;accession-num&gt;19744295&lt;/accession-num&gt;&lt;urls&gt;&lt;/urls&gt;&lt;electronic-resource-num&gt;10.1111/j.1524-4733.2009.00597.x&lt;/electronic-resource-num&gt;&lt;remote-database-provider&gt;NLM&lt;/remote-database-provider&gt;&lt;language&gt;eng&lt;/language&gt;&lt;/record&gt;&lt;/Cite&gt;&lt;/EndNote&gt;</w:instrText>
      </w:r>
      <w:r w:rsidRPr="00560BB6">
        <w:fldChar w:fldCharType="separate"/>
      </w:r>
      <w:r w:rsidR="005A40D5">
        <w:rPr>
          <w:noProof/>
        </w:rPr>
        <w:t>(Lee, DW, Neumann &amp; Rizzo 2010)</w:t>
      </w:r>
      <w:r w:rsidRPr="00560BB6">
        <w:fldChar w:fldCharType="end"/>
      </w:r>
      <w:r w:rsidRPr="00560BB6">
        <w:t xml:space="preserve">. For some patients, knowing they have subclinical ASCVD may drive changes in lifestyle and increase adherence to prescribed medications, whereas in others in can lead to maladaptive feelings of hopelessness and distress </w:t>
      </w:r>
      <w:r w:rsidRPr="00560BB6">
        <w:fldChar w:fldCharType="begin">
          <w:fldData xml:space="preserve">PEVuZE5vdGU+PENpdGU+PEF1dGhvcj5NYW11ZHU8L0F1dGhvcj48WWVhcj4yMDE0PC9ZZWFyPjxS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</w:fldData>
        </w:fldChar>
      </w:r>
      <w:r w:rsidR="005A40D5">
        <w:instrText xml:space="preserve"> ADDIN EN.CITE </w:instrText>
      </w:r>
      <w:r w:rsidR="005A40D5">
        <w:fldChar w:fldCharType="begin">
          <w:fldData xml:space="preserve">PEVuZE5vdGU+PENpdGU+PEF1dGhvcj5NYW11ZHU8L0F1dGhvcj48WWVhcj4yMDE0PC9ZZWFyPjxS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</w:fldData>
        </w:fldChar>
      </w:r>
      <w:r w:rsidR="005A40D5">
        <w:instrText xml:space="preserve"> ADDIN EN.CITE.DATA </w:instrText>
      </w:r>
      <w:r w:rsidR="005A40D5">
        <w:fldChar w:fldCharType="end"/>
      </w:r>
      <w:r w:rsidRPr="00560BB6">
        <w:fldChar w:fldCharType="separate"/>
      </w:r>
      <w:r w:rsidR="005A40D5">
        <w:rPr>
          <w:noProof/>
        </w:rPr>
        <w:t>(Mamudu et al. 2014)</w:t>
      </w:r>
      <w:r w:rsidRPr="00560BB6">
        <w:fldChar w:fldCharType="end"/>
      </w:r>
      <w:r w:rsidRPr="00560BB6">
        <w:t xml:space="preserve">. CT-CAC may also increase anxiety especially when non-zero results are returned </w:t>
      </w:r>
      <w:r w:rsidRPr="00560BB6">
        <w:fldChar w:fldCharType="begin">
          <w:fldData xml:space="preserve">PEVuZE5vdGU+PENpdGU+PEF1dGhvcj5Nb2xkb3ZhbnU8L0F1dGhvcj48WWVhcj4yMDI0PC9ZZWFy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</w:fldData>
        </w:fldChar>
      </w:r>
      <w:r w:rsidR="005A40D5">
        <w:instrText xml:space="preserve"> ADDIN EN.CITE </w:instrText>
      </w:r>
      <w:r w:rsidR="005A40D5">
        <w:fldChar w:fldCharType="begin">
          <w:fldData xml:space="preserve">PEVuZE5vdGU+PENpdGU+PEF1dGhvcj5Nb2xkb3ZhbnU8L0F1dGhvcj48WWVhcj4yMDI0PC9ZZWFy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</w:fldData>
        </w:fldChar>
      </w:r>
      <w:r w:rsidR="005A40D5">
        <w:instrText xml:space="preserve"> ADDIN EN.CITE.DATA </w:instrText>
      </w:r>
      <w:r w:rsidR="005A40D5">
        <w:fldChar w:fldCharType="end"/>
      </w:r>
      <w:r w:rsidRPr="00560BB6">
        <w:fldChar w:fldCharType="separate"/>
      </w:r>
      <w:r w:rsidR="005A40D5">
        <w:rPr>
          <w:noProof/>
        </w:rPr>
        <w:t>(Moldovanu et al. 2024)</w:t>
      </w:r>
      <w:r w:rsidRPr="00560BB6">
        <w:fldChar w:fldCharType="end"/>
      </w:r>
      <w:r w:rsidRPr="00560BB6">
        <w:t>.</w:t>
      </w:r>
    </w:p>
    <w:p w14:paraId="72FFC77C" w14:textId="14FE3AC0" w:rsidR="00724FBF" w:rsidRPr="00560BB6" w:rsidRDefault="00724FBF" w:rsidP="00067397">
      <w:pPr>
        <w:keepNext/>
        <w:rPr>
          <w:u w:val="single"/>
        </w:rPr>
      </w:pPr>
      <w:r w:rsidRPr="00560BB6">
        <w:rPr>
          <w:u w:val="single"/>
        </w:rPr>
        <w:lastRenderedPageBreak/>
        <w:t>Patient persistence and adherence to prevention management</w:t>
      </w:r>
    </w:p>
    <w:p w14:paraId="5994C50D" w14:textId="3D81EA45" w:rsidR="00724FBF" w:rsidRPr="00560BB6" w:rsidRDefault="00724FBF" w:rsidP="00067397">
      <w:r w:rsidRPr="00560BB6">
        <w:t>The knowledge of a patient’s CAC score has been shown to influence behaviours and short-term management with preventive therapies</w:t>
      </w:r>
      <w:r w:rsidRPr="00560BB6" w:rsidDel="006B6A12">
        <w:t xml:space="preserve"> </w:t>
      </w:r>
      <w:r w:rsidRPr="00560BB6">
        <w:fldChar w:fldCharType="begin">
          <w:fldData xml:space="preserve">PEVuZE5vdGU+PENpdGU+PEF1dGhvcj5Kb2huc29uPC9BdXRob3I+PFllYXI+MjAxNTwvWWVhcj48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</w:fldData>
        </w:fldChar>
      </w:r>
      <w:r w:rsidR="005A40D5">
        <w:instrText xml:space="preserve"> ADDIN EN.CITE </w:instrText>
      </w:r>
      <w:r w:rsidR="005A40D5">
        <w:fldChar w:fldCharType="begin">
          <w:fldData xml:space="preserve">PEVuZE5vdGU+PENpdGU+PEF1dGhvcj5Kb2huc29uPC9BdXRob3I+PFllYXI+MjAxNTwvWWVhcj48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</w:fldData>
        </w:fldChar>
      </w:r>
      <w:r w:rsidR="005A40D5">
        <w:instrText xml:space="preserve"> ADDIN EN.CITE.DATA </w:instrText>
      </w:r>
      <w:r w:rsidR="005A40D5">
        <w:fldChar w:fldCharType="end"/>
      </w:r>
      <w:r w:rsidRPr="00560BB6">
        <w:fldChar w:fldCharType="separate"/>
      </w:r>
      <w:r w:rsidR="005A40D5">
        <w:rPr>
          <w:noProof/>
        </w:rPr>
        <w:t>(Johnson et al. 2015)</w:t>
      </w:r>
      <w:r w:rsidRPr="00560BB6">
        <w:fldChar w:fldCharType="end"/>
      </w:r>
      <w:r w:rsidRPr="00560BB6">
        <w:t xml:space="preserve">. CAC scores have been associated with the initiation of preventive pharmacotherapy, dietary changes and exercise </w:t>
      </w:r>
      <w:r w:rsidRPr="00560BB6">
        <w:fldChar w:fldCharType="begin"/>
      </w:r>
      <w:r w:rsidR="005A40D5">
        <w:instrText xml:space="preserve"> ADDIN EN.CITE &lt;EndNote&gt;&lt;Cite&gt;&lt;Author&gt;Orakzai&lt;/Author&gt;&lt;Year&gt;2008&lt;/Year&gt;&lt;RecNum&gt;77&lt;/RecNum&gt;&lt;DisplayText&gt;(Orakzai et al. 2008)&lt;/DisplayText&gt;&lt;record&gt;&lt;rec-number&gt;77&lt;/rec-number&gt;&lt;foreign-keys&gt;&lt;key app="EN" db-id="rws5zfar5ztrvee9vv0xt2zxwvpe29fvxetz" timestamp="1774233129"&gt;77&lt;/key&gt;&lt;/foreign-keys&gt;&lt;ref-type name="Journal Article"&gt;17&lt;/ref-type&gt;&lt;contributors&gt;&lt;authors&gt;&lt;author&gt;Orakzai, R. H.&lt;/author&gt;&lt;author&gt;Nasir, K.&lt;/author&gt;&lt;author&gt;Orakzai, S. H.&lt;/author&gt;&lt;author&gt;Kalia, N.&lt;/author&gt;&lt;author&gt;Gopal, A.&lt;/author&gt;&lt;author&gt;Musunuru, K.&lt;/author&gt;&lt;author&gt;Blumenthal, R. S.&lt;/author&gt;&lt;author&gt;Budoff, M. J.&lt;/author&gt;&lt;/authors&gt;&lt;/contributors&gt;&lt;auth-address&gt;Division of Cardiology, Cedars Sinai Medical Center, Los Angeles, CA, USA.&lt;/auth-address&gt;&lt;titles&gt;&lt;title&gt;Effect of patient visualization of coronary calcium by electron beam computed tomography on changes in beneficial lifestyle behaviors&lt;/title&gt;&lt;secondary-title&gt;Am J Cardiol&lt;/secondary-title&gt;&lt;/titles&gt;&lt;periodical&gt;&lt;full-title&gt;Am J Cardiol&lt;/full-title&gt;&lt;/periodical&gt;&lt;pages&gt;999-1002&lt;/pages&gt;&lt;volume&gt;101&lt;/volume&gt;&lt;number&gt;7&lt;/number&gt;&lt;edition&gt;20080128&lt;/edition&gt;&lt;keywords&gt;&lt;keyword&gt;Aged&lt;/keyword&gt;&lt;keyword&gt;Calcinosis/*diagnostic imaging&lt;/keyword&gt;&lt;keyword&gt;Coronary Artery Disease/*diagnostic imaging&lt;/keyword&gt;&lt;keyword&gt;Female&lt;/keyword&gt;&lt;keyword&gt;*Health Behavior&lt;/keyword&gt;&lt;keyword&gt;Humans&lt;/keyword&gt;&lt;keyword&gt;Life Style&lt;/keyword&gt;&lt;keyword&gt;Male&lt;/keyword&gt;&lt;keyword&gt;Middle Aged&lt;/keyword&gt;&lt;keyword&gt;Motivation&lt;/keyword&gt;&lt;keyword&gt;Risk Assessment&lt;/keyword&gt;&lt;keyword&gt;Surveys and Questionnaires&lt;/keyword&gt;&lt;keyword&gt;*Tomography, X-Ray Computed&lt;/keyword&gt;&lt;/keywords&gt;&lt;dates&gt;&lt;year&gt;2008&lt;/year&gt;&lt;pub-dates&gt;&lt;date&gt;Apr 1&lt;/date&gt;&lt;/pub-dates&gt;&lt;/dates&gt;&lt;isbn&gt;0002-9149 (Print)&amp;#xD;0002-9149&lt;/isbn&gt;&lt;accession-num&gt;18359321&lt;/accession-num&gt;&lt;urls&gt;&lt;/urls&gt;&lt;electronic-resource-num&gt;10.1016/j.amjcard.2007.11.059&lt;/electronic-resource-num&gt;&lt;remote-database-provider&gt;NLM&lt;/remote-database-provider&gt;&lt;language&gt;eng&lt;/language&gt;&lt;/record&gt;&lt;/Cite&gt;&lt;/EndNote&gt;</w:instrText>
      </w:r>
      <w:r w:rsidRPr="00560BB6">
        <w:fldChar w:fldCharType="separate"/>
      </w:r>
      <w:r w:rsidR="005A40D5">
        <w:rPr>
          <w:noProof/>
        </w:rPr>
        <w:t>(Orakzai et al. 2008)</w:t>
      </w:r>
      <w:r w:rsidRPr="00560BB6">
        <w:fldChar w:fldCharType="end"/>
      </w:r>
      <w:r w:rsidRPr="00560BB6">
        <w:t xml:space="preserve">. Evidence shows that persistence and adherence with CV medicines decline over time, with the steepest reduction occurring in the first few months after treatment initiation </w:t>
      </w:r>
      <w:r w:rsidRPr="00560BB6">
        <w:fldChar w:fldCharType="begin">
          <w:fldData xml:space="preserve">PEVuZE5vdGU+PENpdGU+PEF1dGhvcj5kZSBPbGl2ZWlyYSBDb3N0YTwvQXV0aG9yPjxZZWFyPjIw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</w:fldData>
        </w:fldChar>
      </w:r>
      <w:r w:rsidR="005A40D5">
        <w:instrText xml:space="preserve"> ADDIN EN.CITE </w:instrText>
      </w:r>
      <w:r w:rsidR="005A40D5">
        <w:fldChar w:fldCharType="begin">
          <w:fldData xml:space="preserve">PEVuZE5vdGU+PENpdGU+PEF1dGhvcj5kZSBPbGl2ZWlyYSBDb3N0YTwvQXV0aG9yPjxZZWFyPjIw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</w:fldData>
        </w:fldChar>
      </w:r>
      <w:r w:rsidR="005A40D5">
        <w:instrText xml:space="preserve"> ADDIN EN.CITE.DATA </w:instrText>
      </w:r>
      <w:r w:rsidR="005A40D5">
        <w:fldChar w:fldCharType="end"/>
      </w:r>
      <w:r w:rsidRPr="00560BB6">
        <w:fldChar w:fldCharType="separate"/>
      </w:r>
      <w:r w:rsidR="005A40D5">
        <w:rPr>
          <w:noProof/>
        </w:rPr>
        <w:t>(Choudhry et al. 2022; de Oliveira Costa et al. 2023; Fuller et al. 2018)</w:t>
      </w:r>
      <w:r w:rsidRPr="00560BB6">
        <w:fldChar w:fldCharType="end"/>
      </w:r>
      <w:r w:rsidRPr="00560BB6">
        <w:t>. At one year, persistence has been reported to decreased by approximately 58% for antiplatelets, 51% for antihypertensives and anticoagulants, and 46% for statins</w:t>
      </w:r>
      <w:r w:rsidRPr="00560BB6" w:rsidDel="00A112FD">
        <w:t xml:space="preserve"> </w:t>
      </w:r>
      <w:r w:rsidRPr="00560BB6">
        <w:fldChar w:fldCharType="begin">
          <w:fldData xml:space="preserve">PEVuZE5vdGU+PENpdGU+PEF1dGhvcj5kZSBPbGl2ZWlyYSBDb3N0YTwvQXV0aG9yPjxZZWFyPjIw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</w:fldData>
        </w:fldChar>
      </w:r>
      <w:r w:rsidR="005A40D5">
        <w:instrText xml:space="preserve"> ADDIN EN.CITE </w:instrText>
      </w:r>
      <w:r w:rsidR="005A40D5">
        <w:fldChar w:fldCharType="begin">
          <w:fldData xml:space="preserve">PEVuZE5vdGU+PENpdGU+PEF1dGhvcj5kZSBPbGl2ZWlyYSBDb3N0YTwvQXV0aG9yPjxZZWFyPjIw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</w:fldData>
        </w:fldChar>
      </w:r>
      <w:r w:rsidR="005A40D5">
        <w:instrText xml:space="preserve"> ADDIN EN.CITE.DATA </w:instrText>
      </w:r>
      <w:r w:rsidR="005A40D5">
        <w:fldChar w:fldCharType="end"/>
      </w:r>
      <w:r w:rsidRPr="00560BB6">
        <w:fldChar w:fldCharType="separate"/>
      </w:r>
      <w:r w:rsidR="005A40D5">
        <w:rPr>
          <w:noProof/>
        </w:rPr>
        <w:t>(de Oliveira Costa et al. 2023)</w:t>
      </w:r>
      <w:r w:rsidRPr="00560BB6">
        <w:fldChar w:fldCharType="end"/>
      </w:r>
      <w:r w:rsidRPr="00560BB6">
        <w:t xml:space="preserve">, with further attrition observed with longer follow-up </w:t>
      </w:r>
      <w:r w:rsidRPr="00560BB6">
        <w:fldChar w:fldCharType="begin">
          <w:fldData xml:space="preserve">PEVuZE5vdGU+PENpdGU+PEF1dGhvcj5kZSBPbGl2ZWlyYSBDb3N0YTwvQXV0aG9yPjxZZWFyPjIw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</w:fldData>
        </w:fldChar>
      </w:r>
      <w:r w:rsidR="005A40D5">
        <w:instrText xml:space="preserve"> ADDIN EN.CITE </w:instrText>
      </w:r>
      <w:r w:rsidR="005A40D5">
        <w:fldChar w:fldCharType="begin">
          <w:fldData xml:space="preserve">PEVuZE5vdGU+PENpdGU+PEF1dGhvcj5kZSBPbGl2ZWlyYSBDb3N0YTwvQXV0aG9yPjxZZWFyPjIw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</w:fldData>
        </w:fldChar>
      </w:r>
      <w:r w:rsidR="005A40D5">
        <w:instrText xml:space="preserve"> ADDIN EN.CITE.DATA </w:instrText>
      </w:r>
      <w:r w:rsidR="005A40D5">
        <w:fldChar w:fldCharType="end"/>
      </w:r>
      <w:r w:rsidRPr="00560BB6">
        <w:fldChar w:fldCharType="separate"/>
      </w:r>
      <w:r w:rsidR="005A40D5">
        <w:rPr>
          <w:noProof/>
        </w:rPr>
        <w:t>(de Oliveira Costa et al. 2023; Naderi, Bestwick &amp; Wald 2012)</w:t>
      </w:r>
      <w:r w:rsidRPr="00560BB6">
        <w:fldChar w:fldCharType="end"/>
      </w:r>
      <w:r w:rsidRPr="00560BB6">
        <w:t xml:space="preserve">. Evidence suggests that disclosure of CAC results improves short-term persistence with preventive pharmacotherapy, particularly within the first year following testing </w:t>
      </w:r>
      <w:r w:rsidRPr="00560BB6">
        <w:fldChar w:fldCharType="begin">
          <w:fldData xml:space="preserve">PEVuZE5vdGU+PENpdGU+PEF1dGhvcj5OYXNpcjwvQXV0aG9yPjxZZWFyPjIwMTA8L1llYXI+PFJl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==
</w:fldData>
        </w:fldChar>
      </w:r>
      <w:r w:rsidR="005A40D5">
        <w:instrText xml:space="preserve"> ADDIN EN.CITE </w:instrText>
      </w:r>
      <w:r w:rsidR="005A40D5">
        <w:fldChar w:fldCharType="begin">
          <w:fldData xml:space="preserve">PEVuZE5vdGU+PENpdGU+PEF1dGhvcj5OYXNpcjwvQXV0aG9yPjxZZWFyPjIwMTA8L1llYXI+PFJl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==
</w:fldData>
        </w:fldChar>
      </w:r>
      <w:r w:rsidR="005A40D5">
        <w:instrText xml:space="preserve"> ADDIN EN.CITE.DATA </w:instrText>
      </w:r>
      <w:r w:rsidR="005A40D5">
        <w:fldChar w:fldCharType="end"/>
      </w:r>
      <w:r w:rsidRPr="00560BB6">
        <w:fldChar w:fldCharType="separate"/>
      </w:r>
      <w:r w:rsidR="005A40D5">
        <w:rPr>
          <w:noProof/>
        </w:rPr>
        <w:t>(Nasir et al. 2010)</w:t>
      </w:r>
      <w:r w:rsidRPr="00560BB6">
        <w:fldChar w:fldCharType="end"/>
      </w:r>
      <w:r w:rsidRPr="00560BB6">
        <w:t xml:space="preserve">. However, the durability of this effect beyond the short term remains uncertain. </w:t>
      </w:r>
    </w:p>
    <w:p w14:paraId="3B5857DE" w14:textId="77777777" w:rsidR="00724FBF" w:rsidRPr="00560BB6" w:rsidRDefault="00724FBF" w:rsidP="00067397">
      <w:pPr>
        <w:rPr>
          <w:u w:val="single"/>
        </w:rPr>
      </w:pPr>
      <w:r w:rsidRPr="00560BB6">
        <w:rPr>
          <w:u w:val="single"/>
        </w:rPr>
        <w:t>Psychological impact of CT-CAC</w:t>
      </w:r>
    </w:p>
    <w:p w14:paraId="472FB8D0" w14:textId="0943B463" w:rsidR="00724FBF" w:rsidRPr="00560BB6" w:rsidRDefault="00724FBF" w:rsidP="00067397">
      <w:r w:rsidRPr="00560BB6">
        <w:t xml:space="preserve">A scoping review on the psychological impact of CT-CAC was conducted by </w:t>
      </w:r>
      <w:r w:rsidRPr="00560BB6">
        <w:fldChar w:fldCharType="begin">
          <w:fldData xml:space="preserve">PEVuZE5vdGU+PENpdGUgQXV0aG9yWWVhcj0iMSI+PEF1dGhvcj5Bbm9reWU8L0F1dGhvcj48WWVh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</w:fldData>
        </w:fldChar>
      </w:r>
      <w:r w:rsidRPr="00560BB6">
        <w:instrText xml:space="preserve"> ADDIN EN.CITE </w:instrText>
      </w:r>
      <w:r w:rsidRPr="00560BB6">
        <w:fldChar w:fldCharType="begin">
          <w:fldData xml:space="preserve">PEVuZE5vdGU+PENpdGUgQXV0aG9yWWVhcj0iMSI+PEF1dGhvcj5Bbm9reWU8L0F1dGhvcj48WWVh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</w:fldData>
        </w:fldChar>
      </w:r>
      <w:r w:rsidRPr="00560BB6">
        <w:instrText xml:space="preserve"> ADDIN EN.CITE.DATA </w:instrText>
      </w:r>
      <w:r w:rsidRPr="00560BB6">
        <w:fldChar w:fldCharType="end"/>
      </w:r>
      <w:r w:rsidRPr="00560BB6">
        <w:fldChar w:fldCharType="separate"/>
      </w:r>
      <w:r w:rsidRPr="00560BB6">
        <w:rPr>
          <w:noProof/>
        </w:rPr>
        <w:t>Anokye et al. (2023)</w:t>
      </w:r>
      <w:r w:rsidRPr="00560BB6">
        <w:fldChar w:fldCharType="end"/>
      </w:r>
      <w:r w:rsidRPr="00560BB6">
        <w:t xml:space="preserve">. Two RCTs reported outcomes relating to psychological distress, with one showing no significant effect of imaging on anxiety, depression, and stress scores measured at 12 months of post-screening. The other RCT showed no significant difference in perceived stress, anxiety, and depression scores in the imaging group versus the control group, and between those who had plaques or disease and those without plaques at 12-month follow-up. </w:t>
      </w:r>
    </w:p>
    <w:p w14:paraId="370DFE57" w14:textId="607556EC" w:rsidR="007D7B7E" w:rsidRPr="00560BB6" w:rsidRDefault="00724FBF" w:rsidP="00067397">
      <w:r w:rsidRPr="00560BB6">
        <w:t xml:space="preserve">In the same review, </w:t>
      </w:r>
      <w:r w:rsidR="00D87AF2">
        <w:t>3</w:t>
      </w:r>
      <w:r w:rsidRPr="00560BB6">
        <w:t xml:space="preserve"> before-and-after studies reported outcomes on psychological distress following screening. Results from these studies were mixed, with significant decrease in worry levels for patients with lower CAC scores reported in one study, no significant increases in depression scores, perceived stress, anxiety, and worry levels in higher CAC scores reported in three studies </w:t>
      </w:r>
      <w:r w:rsidRPr="00560BB6">
        <w:fldChar w:fldCharType="begin">
          <w:fldData xml:space="preserve">PEVuZE5vdGU+PENpdGU+PEF1dGhvcj5Bbm9reWU8L0F1dGhvcj48WWVhcj4yMDIzPC9ZZWFyPjxS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</w:fldData>
        </w:fldChar>
      </w:r>
      <w:r w:rsidR="005A40D5">
        <w:instrText xml:space="preserve"> ADDIN EN.CITE </w:instrText>
      </w:r>
      <w:r w:rsidR="005A40D5">
        <w:fldChar w:fldCharType="begin">
          <w:fldData xml:space="preserve">PEVuZE5vdGU+PENpdGU+PEF1dGhvcj5Bbm9reWU8L0F1dGhvcj48WWVhcj4yMDIzPC9ZZWFyPjxS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</w:fldData>
        </w:fldChar>
      </w:r>
      <w:r w:rsidR="005A40D5">
        <w:instrText xml:space="preserve"> ADDIN EN.CITE.DATA </w:instrText>
      </w:r>
      <w:r w:rsidR="005A40D5">
        <w:fldChar w:fldCharType="end"/>
      </w:r>
      <w:r w:rsidRPr="00560BB6">
        <w:fldChar w:fldCharType="separate"/>
      </w:r>
      <w:r w:rsidR="005A40D5">
        <w:rPr>
          <w:noProof/>
        </w:rPr>
        <w:t>(Anokye et al. 2023)</w:t>
      </w:r>
      <w:r w:rsidRPr="00560BB6">
        <w:fldChar w:fldCharType="end"/>
      </w:r>
      <w:r w:rsidRPr="00560BB6">
        <w:t xml:space="preserve">. </w:t>
      </w:r>
    </w:p>
    <w:p w14:paraId="1D4CE0A2" w14:textId="4C99B4FC" w:rsidR="00AC6756" w:rsidRPr="00560BB6" w:rsidRDefault="00AC6756" w:rsidP="00AC6756">
      <w:pPr>
        <w:keepNext/>
      </w:pPr>
      <w:r w:rsidRPr="00560BB6">
        <w:t xml:space="preserve">Studies specifically examining CT-CAC also suggest that test results may influence emotional responses and illness perceptions. In a prospective study, patients with normal CAC results reported more positive illness perceptions following testing, including improvements in emotional impact, illness concern, perceived consequences and personal control </w:t>
      </w:r>
      <w:r w:rsidRPr="00560BB6">
        <w:fldChar w:fldCharType="begin"/>
      </w:r>
      <w:r w:rsidR="005A40D5">
        <w:instrText xml:space="preserve"> ADDIN EN.CITE &lt;EndNote&gt;&lt;Cite&gt;&lt;Author&gt;Devcich&lt;/Author&gt;&lt;Year&gt;2012&lt;/Year&gt;&lt;RecNum&gt;72&lt;/RecNum&gt;&lt;DisplayText&gt;(Devcich et al. 2012)&lt;/DisplayText&gt;&lt;record&gt;&lt;rec-number&gt;72&lt;/rec-number&gt;&lt;foreign-keys&gt;&lt;key app="EN" db-id="rws5zfar5ztrvee9vv0xt2zxwvpe29fvxetz" timestamp="1774232831"&gt;72&lt;/key&gt;&lt;/foreign-keys&gt;&lt;ref-type name="Journal Article"&gt;17&lt;/ref-type&gt;&lt;contributors&gt;&lt;authors&gt;&lt;author&gt;Devcich, D. A.&lt;/author&gt;&lt;author&gt;Ellis, C. J.&lt;/author&gt;&lt;author&gt;Broadbent, E.&lt;/author&gt;&lt;author&gt;Gamble, G.&lt;/author&gt;&lt;author&gt;Petrie, K. J.&lt;/author&gt;&lt;/authors&gt;&lt;/contributors&gt;&lt;auth-address&gt;Department of Psychological Medicine, University of Auckland, New Zealand.&lt;/auth-address&gt;&lt;titles&gt;&lt;title&gt;The psychological impact of test results following diagnostic coronary CT angiography&lt;/title&gt;&lt;secondary-title&gt;Health Psychol&lt;/secondary-title&gt;&lt;/titles&gt;&lt;periodical&gt;&lt;full-title&gt;Health Psychol&lt;/full-title&gt;&lt;/periodical&gt;&lt;pages&gt;738-44&lt;/pages&gt;&lt;volume&gt;31&lt;/volume&gt;&lt;number&gt;6&lt;/number&gt;&lt;edition&gt;20111212&lt;/edition&gt;&lt;keywords&gt;&lt;keyword&gt;Adult&lt;/keyword&gt;&lt;keyword&gt;Aged&lt;/keyword&gt;&lt;keyword&gt;Aged, 80 and over&lt;/keyword&gt;&lt;keyword&gt;*Attitude to Health&lt;/keyword&gt;&lt;keyword&gt;Coronary Angiography/*methods&lt;/keyword&gt;&lt;keyword&gt;Coronary Artery Disease/*diagnosis/*psychology&lt;/keyword&gt;&lt;keyword&gt;Female&lt;/keyword&gt;&lt;keyword&gt;Follow-Up Studies&lt;/keyword&gt;&lt;keyword&gt;*Health Behavior&lt;/keyword&gt;&lt;keyword&gt;Humans&lt;/keyword&gt;&lt;keyword&gt;*Intention&lt;/keyword&gt;&lt;keyword&gt;Male&lt;/keyword&gt;&lt;keyword&gt;Middle Aged&lt;/keyword&gt;&lt;keyword&gt;Surveys and Questionnaires&lt;/keyword&gt;&lt;keyword&gt;Tomography, X-Ray Computed/*methods&lt;/keyword&gt;&lt;/keywords&gt;&lt;dates&gt;&lt;year&gt;2012&lt;/year&gt;&lt;pub-dates&gt;&lt;date&gt;Nov&lt;/date&gt;&lt;/pub-dates&gt;&lt;/dates&gt;&lt;isbn&gt;0278-6133&lt;/isbn&gt;&lt;accession-num&gt;22149128&lt;/accession-num&gt;&lt;urls&gt;&lt;/urls&gt;&lt;electronic-resource-num&gt;10.1037/a0026502&lt;/electronic-resource-num&gt;&lt;remote-database-provider&gt;NLM&lt;/remote-database-provider&gt;&lt;language&gt;eng&lt;/language&gt;&lt;/record&gt;&lt;/Cite&gt;&lt;/EndNote&gt;</w:instrText>
      </w:r>
      <w:r w:rsidRPr="00560BB6">
        <w:fldChar w:fldCharType="separate"/>
      </w:r>
      <w:r w:rsidR="005A40D5">
        <w:rPr>
          <w:noProof/>
        </w:rPr>
        <w:t>(Devcich et al. 2012)</w:t>
      </w:r>
      <w:r w:rsidRPr="00560BB6">
        <w:fldChar w:fldCharType="end"/>
      </w:r>
      <w:r w:rsidRPr="00560BB6">
        <w:t xml:space="preserve">. Patients with positive CAC findings placed greater emphasis on treatment control. Intentions to engage in health promoting behaviours, such as adherence to medications and increased physical activity, rose among patients with positive CAC scores. </w:t>
      </w:r>
    </w:p>
    <w:p w14:paraId="29526172" w14:textId="77777777" w:rsidR="00AC6756" w:rsidRPr="00560BB6" w:rsidRDefault="00AC6756" w:rsidP="00AC6756">
      <w:pPr>
        <w:keepNext/>
      </w:pPr>
      <w:r w:rsidRPr="00560BB6">
        <w:t xml:space="preserve">Overall, the evidence indicates that CT-CAC may influence psychological outcomes and HRQoL in both positive and negative directions. </w:t>
      </w:r>
    </w:p>
    <w:p w14:paraId="6B07C000" w14:textId="77777777" w:rsidR="00724FBF" w:rsidRPr="00560BB6" w:rsidRDefault="00724FBF" w:rsidP="00067397">
      <w:pPr>
        <w:rPr>
          <w:u w:val="single"/>
        </w:rPr>
      </w:pPr>
      <w:r w:rsidRPr="00560BB6">
        <w:rPr>
          <w:u w:val="single"/>
        </w:rPr>
        <w:t xml:space="preserve">Incidental findings </w:t>
      </w:r>
    </w:p>
    <w:p w14:paraId="235DB138" w14:textId="21A6813E" w:rsidR="00724FBF" w:rsidRPr="00560BB6" w:rsidRDefault="00724FBF" w:rsidP="00067397">
      <w:r w:rsidRPr="00560BB6">
        <w:t xml:space="preserve">CAC scoring is performed with a CT scan of the chest and may result in incidental findings and may lead to downstream increase in health resource utilisation. Potential incidental findings on a CT-CAC may include pulmonary nodules, emphysema, hiatal hernia, vertebral haemangioma and degenerative bone changes </w:t>
      </w:r>
      <w:r w:rsidRPr="00560BB6">
        <w:fldChar w:fldCharType="begin"/>
      </w:r>
      <w:r w:rsidR="005A40D5">
        <w:instrText xml:space="preserve"> ADDIN EN.CITE &lt;EndNote&gt;&lt;Cite&gt;&lt;Author&gt;Sripariwuth&lt;/Author&gt;&lt;Year&gt;2021&lt;/Year&gt;&lt;RecNum&gt;46&lt;/RecNum&gt;&lt;DisplayText&gt;(Sripariwuth, Kruamak &amp;amp; Xu 2021)&lt;/DisplayText&gt;&lt;record&gt;&lt;rec-number&gt;46&lt;/rec-number&gt;&lt;foreign-keys&gt;&lt;key app="EN" db-id="rws5zfar5ztrvee9vv0xt2zxwvpe29fvxetz" timestamp="1774230178"&gt;46&lt;/key&gt;&lt;/foreign-keys&gt;&lt;ref-type name="Journal Article"&gt;17&lt;/ref-type&gt;&lt;contributors&gt;&lt;authors&gt;&lt;author&gt;Sripariwuth, Apichaya&lt;/author&gt;&lt;author&gt;Kruamak, Temphon&lt;/author&gt;&lt;author&gt;Xu, Bo&lt;/author&gt;&lt;/authors&gt;&lt;/contributors&gt;&lt;titles&gt;&lt;title&gt;Contemporary review: a clinically oriented interpretation of incidental radiological findings for common cardiovascular computed tomography scans&lt;/title&gt;&lt;secondary-title&gt;AME Medical Journal; Vol 7 (March 25, 2022): AME Medical Journal&lt;/secondary-title&gt;&lt;/titles&gt;&lt;periodical&gt;&lt;full-title&gt;AME Medical Journal; Vol 7 (March 25, 2022): AME Medical Journal&lt;/full-title&gt;&lt;/periodical&gt;&lt;dates&gt;&lt;year&gt;2021&lt;/year&gt;&lt;/dates&gt;&lt;urls&gt;&lt;related-urls&gt;&lt;url&gt;https://amj.amegroups.org/article/view/6757&lt;/url&gt;&lt;/related-urls&gt;&lt;/urls&gt;&lt;access-date&gt;2021&lt;/access-date&gt;&lt;/record&gt;&lt;/Cite&gt;&lt;/EndNote&gt;</w:instrText>
      </w:r>
      <w:r w:rsidRPr="00560BB6">
        <w:fldChar w:fldCharType="separate"/>
      </w:r>
      <w:r w:rsidR="005A40D5">
        <w:rPr>
          <w:noProof/>
        </w:rPr>
        <w:t>(Sripariwuth, Kruamak &amp; Xu 2021)</w:t>
      </w:r>
      <w:r w:rsidRPr="00560BB6">
        <w:fldChar w:fldCharType="end"/>
      </w:r>
      <w:r w:rsidRPr="00560BB6">
        <w:t xml:space="preserve">. </w:t>
      </w:r>
    </w:p>
    <w:p w14:paraId="5C647680" w14:textId="4BE710E6" w:rsidR="00724FBF" w:rsidRDefault="00724FBF" w:rsidP="00067397">
      <w:r w:rsidRPr="00560BB6">
        <w:t xml:space="preserve">In a study of 151 adults, 102 incidental extracardiac findings in 65 patients were identified </w:t>
      </w:r>
      <w:r w:rsidRPr="00560BB6">
        <w:fldChar w:fldCharType="begin"/>
      </w:r>
      <w:r w:rsidR="005A40D5">
        <w:instrText xml:space="preserve"> ADDIN EN.CITE &lt;EndNote&gt;&lt;Cite&gt;&lt;Author&gt;Lee&lt;/Author&gt;&lt;Year&gt;2010&lt;/Year&gt;&lt;RecNum&gt;24&lt;/RecNum&gt;&lt;DisplayText&gt;(Lee, CI et al. 2010)&lt;/DisplayText&gt;&lt;record&gt;&lt;rec-number&gt;24&lt;/rec-number&gt;&lt;foreign-keys&gt;&lt;key app="EN" db-id="rws5zfar5ztrvee9vv0xt2zxwvpe29fvxetz" timestamp="1772075506"&gt;24&lt;/key&gt;&lt;/foreign-keys&gt;&lt;ref-type name="Journal Article"&gt;17&lt;/ref-type&gt;&lt;contributors&gt;&lt;authors&gt;&lt;author&gt;Lee, C. I.&lt;/author&gt;&lt;author&gt;Tsai, E. B.&lt;/author&gt;&lt;author&gt;Sigal, B. M.&lt;/author&gt;&lt;author&gt;Plevritis, S. K.&lt;/author&gt;&lt;author&gt;Garber, A. M.&lt;/author&gt;&lt;author&gt;Rubin, G. D.&lt;/author&gt;&lt;/authors&gt;&lt;/contributors&gt;&lt;auth-address&gt;Department of Radiology, Stanford University Medical Center, Stanford, CA 94305-5105, USA. stophlee@gmail.com&lt;/auth-address&gt;&lt;titles&gt;&lt;title&gt;Incidental extracardiac findings at coronary CT: clinical and economic impact&lt;/title&gt;&lt;secondary-title&gt;AJR Am J Roentgenol&lt;/secondary-title&gt;&lt;/titles&gt;&lt;periodical&gt;&lt;full-title&gt;AJR Am J Roentgenol&lt;/full-title&gt;&lt;/periodical&gt;&lt;pages&gt;1531-8&lt;/pages&gt;&lt;volume&gt;194&lt;/volume&gt;&lt;number&gt;6&lt;/number&gt;&lt;keywords&gt;&lt;keyword&gt;Adolescent&lt;/keyword&gt;&lt;keyword&gt;Adult&lt;/keyword&gt;&lt;keyword&gt;Aged&lt;/keyword&gt;&lt;keyword&gt;Aged, 80 and over&lt;/keyword&gt;&lt;keyword&gt;Contrast Media&lt;/keyword&gt;&lt;keyword&gt;Coronary Angiography/*economics/methods&lt;/keyword&gt;&lt;keyword&gt;Costs and Cost Analysis&lt;/keyword&gt;&lt;keyword&gt;Female&lt;/keyword&gt;&lt;keyword&gt;Humans&lt;/keyword&gt;&lt;keyword&gt;*Incidental Findings&lt;/keyword&gt;&lt;keyword&gt;Iopamidol&lt;/keyword&gt;&lt;keyword&gt;Logistic Models&lt;/keyword&gt;&lt;keyword&gt;Male&lt;/keyword&gt;&lt;keyword&gt;Middle Aged&lt;/keyword&gt;&lt;keyword&gt;Prevalence&lt;/keyword&gt;&lt;keyword&gt;Retrospective Studies&lt;/keyword&gt;&lt;keyword&gt;Tomography, X-Ray Computed/*economics/methods&lt;/keyword&gt;&lt;/keywords&gt;&lt;dates&gt;&lt;year&gt;2010&lt;/year&gt;&lt;pub-dates&gt;&lt;date&gt;Jun&lt;/date&gt;&lt;/pub-dates&gt;&lt;/dates&gt;&lt;isbn&gt;0361-803X (Print)&amp;#xD;0361-803x&lt;/isbn&gt;&lt;accession-num&gt;20489093&lt;/accession-num&gt;&lt;urls&gt;&lt;/urls&gt;&lt;custom2&gt;PMC4827619&lt;/custom2&gt;&lt;custom6&gt;NIHMS768806&lt;/custom6&gt;&lt;electronic-resource-num&gt;10.2214/ajr.09.3587&lt;/electronic-resource-num&gt;&lt;remote-database-provider&gt;NLM&lt;/remote-database-provider&gt;&lt;language&gt;eng&lt;/language&gt;&lt;/record&gt;&lt;/Cite&gt;&lt;/EndNote&gt;</w:instrText>
      </w:r>
      <w:r w:rsidRPr="00560BB6">
        <w:fldChar w:fldCharType="separate"/>
      </w:r>
      <w:r w:rsidR="005A40D5">
        <w:rPr>
          <w:noProof/>
        </w:rPr>
        <w:t>(Lee, CI et al. 2010)</w:t>
      </w:r>
      <w:r w:rsidRPr="00560BB6">
        <w:fldChar w:fldCharType="end"/>
      </w:r>
      <w:r w:rsidRPr="00560BB6">
        <w:t xml:space="preserve">. Of these 53 (52%) findings were potentially clinically significant. However, only six (4%) patients underwent follow-up imaging or intervention. Incidental finding may, therefore, increase healthcare </w:t>
      </w:r>
      <w:r w:rsidRPr="00560BB6">
        <w:lastRenderedPageBreak/>
        <w:t xml:space="preserve">resource use and may cause psychological distress due to the unexpected nature of the findings. </w:t>
      </w:r>
      <w:r w:rsidR="003F04AD" w:rsidRPr="00560BB6">
        <w:t>However, incidental findings may also result in an earlier diagnosis and management.</w:t>
      </w:r>
    </w:p>
    <w:p w14:paraId="0BC009C9" w14:textId="59044C11" w:rsidR="007A1445" w:rsidRPr="00560BB6" w:rsidRDefault="007A1445" w:rsidP="00067397">
      <w:r w:rsidRPr="00560BB6">
        <w:rPr>
          <w:rStyle w:val="SubtleEmphasis"/>
        </w:rPr>
        <w:t>PASC noted that the applicant highlighted the value of knowing in patients classified as low risk using traditional risk calculators, who would typically not receive preventive treatment. The applicant also highlighted the proposed impact of CT-CAC on treatment intensity among individuals already receiving lipid-lowering therapy, including escalation to high-intensity treatment (e.g. to a low-density lipoprotein cholesterol [LDL-C] target &lt;1.4 mmol/L).</w:t>
      </w:r>
    </w:p>
    <w:p w14:paraId="1522FF71" w14:textId="77777777" w:rsidR="00724FBF" w:rsidRPr="00560BB6" w:rsidRDefault="00724FBF" w:rsidP="00067397">
      <w:pPr>
        <w:pStyle w:val="Heading4"/>
      </w:pPr>
      <w:r w:rsidRPr="00560BB6">
        <w:t>Health care resources</w:t>
      </w:r>
    </w:p>
    <w:p w14:paraId="7AAE5DF3" w14:textId="6B1C681D" w:rsidR="00724FBF" w:rsidRPr="00560BB6" w:rsidRDefault="00724FBF" w:rsidP="00067397">
      <w:r w:rsidRPr="00560BB6">
        <w:t xml:space="preserve">The cost of CT-CAC is currently </w:t>
      </w:r>
      <w:r w:rsidR="00EF7CAA" w:rsidRPr="00560BB6">
        <w:t xml:space="preserve">covered </w:t>
      </w:r>
      <w:r w:rsidR="00492E45" w:rsidRPr="00560BB6">
        <w:t>by</w:t>
      </w:r>
      <w:r w:rsidRPr="00560BB6">
        <w:t xml:space="preserve"> patients out-of-pocket and cost approximately $150–200 per scan </w:t>
      </w:r>
      <w:r w:rsidRPr="00560BB6">
        <w:fldChar w:fldCharType="begin"/>
      </w:r>
      <w:r w:rsidR="005A40D5">
        <w:instrText xml:space="preserve"> ADDIN EN.CITE &lt;EndNote&gt;&lt;Cite&gt;&lt;Author&gt;Chua&lt;/Author&gt;&lt;Year&gt;2020&lt;/Year&gt;&lt;RecNum&gt;42&lt;/RecNum&gt;&lt;DisplayText&gt;(Chua, Blankstein &amp;amp; Ko 2020)&lt;/DisplayText&gt;&lt;record&gt;&lt;rec-number&gt;42&lt;/rec-number&gt;&lt;foreign-keys&gt;&lt;key app="EN" db-id="rws5zfar5ztrvee9vv0xt2zxwvpe29fvxetz" timestamp="1772150391"&gt;42&lt;/key&gt;&lt;/foreign-keys&gt;&lt;ref-type name="Journal Article"&gt;17&lt;/ref-type&gt;&lt;contributors&gt;&lt;authors&gt;&lt;author&gt;Chua, A.&lt;/author&gt;&lt;author&gt;Blankstein, R.&lt;/author&gt;&lt;author&gt;Ko, B.&lt;/author&gt;&lt;/authors&gt;&lt;/contributors&gt;&lt;auth-address&gt;MBBS (Hons).&amp;#xD;MD, President, Society of Cardiovascular Computed Tomography; Director, Cardiac Computed Tomography, Brigham and Women@s Hospital, Boston, MA.&amp;#xD;MBBS (Hons), MD, PhD, Interventional Cardiologist and Cardiac CT Specialist, MonashHeart, Monash Medical Centre, Monash University, Vic.&lt;/auth-address&gt;&lt;titles&gt;&lt;title&gt;Coronary artery calcium in primary prevention&lt;/title&gt;&lt;secondary-title&gt;Aust J Gen Pract&lt;/secondary-title&gt;&lt;/titles&gt;&lt;periodical&gt;&lt;full-title&gt;Aust J Gen Pract&lt;/full-title&gt;&lt;/periodical&gt;&lt;pages&gt;464-469&lt;/pages&gt;&lt;volume&gt;49&lt;/volume&gt;&lt;number&gt;8&lt;/number&gt;&lt;keywords&gt;&lt;keyword&gt;Aspirin/therapeutic use&lt;/keyword&gt;&lt;keyword&gt;Calcium/*adverse effects/chemistry&lt;/keyword&gt;&lt;keyword&gt;Coronary Vessels/*chemistry/drug effects&lt;/keyword&gt;&lt;keyword&gt;Humans&lt;/keyword&gt;&lt;keyword&gt;Hydroxymethylglutaryl-CoA Reductase Inhibitors/therapeutic use&lt;/keyword&gt;&lt;keyword&gt;Primary Prevention/methods&lt;/keyword&gt;&lt;keyword&gt;Risk Assessment/methods&lt;/keyword&gt;&lt;keyword&gt;Risk Factors&lt;/keyword&gt;&lt;keyword&gt;Tomography, X-Ray Computed/methods&lt;/keyword&gt;&lt;/keywords&gt;&lt;dates&gt;&lt;year&gt;2020&lt;/year&gt;&lt;pub-dates&gt;&lt;date&gt;Aug&lt;/date&gt;&lt;/pub-dates&gt;&lt;/dates&gt;&lt;accession-num&gt;32738864&lt;/accession-num&gt;&lt;urls&gt;&lt;/urls&gt;&lt;electronic-resource-num&gt;10.31128/ajgp-03-20-5277&lt;/electronic-resource-num&gt;&lt;remote-database-provider&gt;NLM&lt;/remote-database-provider&gt;&lt;language&gt;eng&lt;/language&gt;&lt;/record&gt;&lt;/Cite&gt;&lt;/EndNote&gt;</w:instrText>
      </w:r>
      <w:r w:rsidRPr="00560BB6">
        <w:fldChar w:fldCharType="separate"/>
      </w:r>
      <w:r w:rsidR="005A40D5">
        <w:rPr>
          <w:noProof/>
        </w:rPr>
        <w:t>(Chua, Blankstein &amp; Ko 2020)</w:t>
      </w:r>
      <w:r w:rsidRPr="00560BB6">
        <w:fldChar w:fldCharType="end"/>
      </w:r>
      <w:r w:rsidRPr="00560BB6">
        <w:t xml:space="preserve">. </w:t>
      </w:r>
    </w:p>
    <w:p w14:paraId="4261A73A" w14:textId="77777777" w:rsidR="00724FBF" w:rsidRPr="00560BB6" w:rsidRDefault="00724FBF" w:rsidP="00713728">
      <w:pPr>
        <w:pStyle w:val="Heading2"/>
      </w:pPr>
      <w:r w:rsidRPr="00560BB6">
        <w:t>Assessment framework (for investigative technologies)</w:t>
      </w:r>
    </w:p>
    <w:p w14:paraId="7899CB9E" w14:textId="51A563F0" w:rsidR="001204D5" w:rsidRPr="00560BB6" w:rsidRDefault="001204D5" w:rsidP="001204D5">
      <w:pPr>
        <w:pStyle w:val="Caption"/>
        <w:rPr>
          <w:lang w:val="en-AU"/>
        </w:rPr>
      </w:pPr>
      <w:r w:rsidRPr="00560BB6">
        <w:rPr>
          <w:lang w:val="en-AU"/>
        </w:rPr>
        <w:t>Figure </w:t>
      </w:r>
      <w:r w:rsidRPr="00560BB6">
        <w:rPr>
          <w:lang w:val="en-AU"/>
        </w:rPr>
        <w:fldChar w:fldCharType="begin"/>
      </w:r>
      <w:r w:rsidRPr="00560BB6">
        <w:rPr>
          <w:lang w:val="en-AU"/>
        </w:rPr>
        <w:instrText xml:space="preserve"> SEQ Figure \* ARABIC </w:instrText>
      </w:r>
      <w:r w:rsidRPr="00560BB6">
        <w:rPr>
          <w:lang w:val="en-AU"/>
        </w:rPr>
        <w:fldChar w:fldCharType="separate"/>
      </w:r>
      <w:r w:rsidR="002779A9">
        <w:rPr>
          <w:noProof/>
          <w:lang w:val="en-AU"/>
        </w:rPr>
        <w:t>2</w:t>
      </w:r>
      <w:r w:rsidRPr="00560BB6">
        <w:rPr>
          <w:lang w:val="en-AU"/>
        </w:rPr>
        <w:fldChar w:fldCharType="end"/>
      </w:r>
      <w:r w:rsidRPr="00560BB6">
        <w:rPr>
          <w:lang w:val="en-AU"/>
        </w:rPr>
        <w:t xml:space="preserve"> Assessment framework showing the links from the test population to health outcomes</w:t>
      </w:r>
    </w:p>
    <w:p w14:paraId="37593157" w14:textId="77777777" w:rsidR="00724FBF" w:rsidRPr="00560BB6" w:rsidRDefault="00724FBF" w:rsidP="009B31CC">
      <w:pPr>
        <w:keepNext/>
      </w:pPr>
      <w:r w:rsidRPr="00560BB6">
        <w:rPr>
          <w:noProof/>
        </w:rPr>
        <w:t xml:space="preserve"> </w:t>
      </w:r>
      <w:r w:rsidRPr="00560BB6">
        <w:rPr>
          <w:noProof/>
        </w:rPr>
        <w:drawing>
          <wp:inline distT="0" distB="0" distL="0" distR="0" wp14:anchorId="0426CDBA" wp14:editId="016365B0">
            <wp:extent cx="6083935" cy="1868805"/>
            <wp:effectExtent l="0" t="0" r="0" b="0"/>
            <wp:docPr id="1716481550" name="Picture 1" descr="Flowchart showing the assessment framework and links from the test population to the health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81550" name="Picture 1" descr="Flowchart showing the assessment framework and links from the test population to the health outcomes."/>
                    <pic:cNvPicPr/>
                  </pic:nvPicPr>
                  <pic:blipFill>
                    <a:blip r:embed="rId13"/>
                    <a:stretch>
                      <a:fillRect/>
                    </a:stretch>
                  </pic:blipFill>
                  <pic:spPr>
                    <a:xfrm>
                      <a:off x="0" y="0"/>
                      <a:ext cx="6083935" cy="1868805"/>
                    </a:xfrm>
                    <a:prstGeom prst="rect">
                      <a:avLst/>
                    </a:prstGeom>
                  </pic:spPr>
                </pic:pic>
              </a:graphicData>
            </a:graphic>
          </wp:inline>
        </w:drawing>
      </w:r>
    </w:p>
    <w:p w14:paraId="26BCAA7D" w14:textId="0B910DCB" w:rsidR="00724FBF" w:rsidRPr="00560BB6" w:rsidRDefault="00724FBF" w:rsidP="002023CB">
      <w:pPr>
        <w:pStyle w:val="Tablenotes"/>
        <w:keepLines/>
        <w:jc w:val="left"/>
        <w:rPr>
          <w:szCs w:val="18"/>
        </w:rPr>
      </w:pPr>
      <w:r w:rsidRPr="00560BB6">
        <w:rPr>
          <w:b/>
          <w:bCs/>
          <w:szCs w:val="18"/>
        </w:rPr>
        <w:t>Abbreviations:</w:t>
      </w:r>
      <w:r w:rsidRPr="00560BB6">
        <w:rPr>
          <w:szCs w:val="18"/>
        </w:rPr>
        <w:t xml:space="preserve"> CAC = coronary artery calcium; CV(D) = cardiovascular (disease); </w:t>
      </w:r>
      <w:r w:rsidR="001204D5">
        <w:rPr>
          <w:szCs w:val="18"/>
        </w:rPr>
        <w:t xml:space="preserve">CT-CAC = </w:t>
      </w:r>
      <w:r w:rsidR="002562BF">
        <w:rPr>
          <w:szCs w:val="18"/>
        </w:rPr>
        <w:t xml:space="preserve">computed tomography coronary artery calcium; </w:t>
      </w:r>
      <w:r w:rsidRPr="00560BB6">
        <w:rPr>
          <w:szCs w:val="18"/>
        </w:rPr>
        <w:t>HRQoL = health-related quality of life; hs-CRP = high-sensitivity C reactive protein; Lp(a) = lipoprotein a; MACE = major adverse cardiovascular event; MI = myocardial infarction; PRS = polygenic risk score</w:t>
      </w:r>
    </w:p>
    <w:p w14:paraId="2EE534C9" w14:textId="77777777" w:rsidR="00724FBF" w:rsidRPr="00560BB6" w:rsidRDefault="00724FBF" w:rsidP="002023CB">
      <w:pPr>
        <w:pStyle w:val="Tablenotes"/>
        <w:keepLines/>
        <w:jc w:val="left"/>
        <w:rPr>
          <w:szCs w:val="18"/>
        </w:rPr>
      </w:pPr>
      <w:r w:rsidRPr="00560BB6">
        <w:rPr>
          <w:b/>
          <w:bCs/>
          <w:szCs w:val="18"/>
        </w:rPr>
        <w:t xml:space="preserve">Figure notes: </w:t>
      </w:r>
      <w:r w:rsidRPr="00560BB6">
        <w:rPr>
          <w:szCs w:val="18"/>
        </w:rPr>
        <w:t>1: direct from test to health outcomes evidence; 2: test accuracy; 3: change in diagnosis/treatment/management; 4: influence of the change in management on health outcomes; 5: influence of the change in management on intermediate outcomes; 6: adverse events due to treatment; 7: adverse events due to testing</w:t>
      </w:r>
    </w:p>
    <w:p w14:paraId="2A26BF6A" w14:textId="0E4724D2" w:rsidR="00724FBF" w:rsidRPr="00560BB6" w:rsidRDefault="00724FBF" w:rsidP="002023CB">
      <w:pPr>
        <w:pStyle w:val="Tablenotes"/>
        <w:keepLines/>
        <w:jc w:val="left"/>
      </w:pPr>
      <w:r w:rsidRPr="00560BB6">
        <w:rPr>
          <w:szCs w:val="18"/>
        </w:rPr>
        <w:t xml:space="preserve">* CV risk enhancers include </w:t>
      </w:r>
      <w:r w:rsidRPr="00560BB6">
        <w:t>elevated Lp(a)</w:t>
      </w:r>
      <w:r w:rsidR="002562BF">
        <w:t xml:space="preserve"> and</w:t>
      </w:r>
      <w:r w:rsidRPr="00560BB6">
        <w:t xml:space="preserve"> persistently elevated hs-CRP</w:t>
      </w:r>
    </w:p>
    <w:p w14:paraId="6971D293" w14:textId="4C2C040D" w:rsidR="00724FBF" w:rsidRPr="00560BB6" w:rsidRDefault="00724FBF" w:rsidP="007D7B7E">
      <w:pPr>
        <w:pStyle w:val="Tablenotes"/>
        <w:keepLines/>
      </w:pPr>
      <w:r w:rsidRPr="00560BB6">
        <w:t xml:space="preserve">^ </w:t>
      </w:r>
      <w:r w:rsidR="0095749B">
        <w:t>I</w:t>
      </w:r>
      <w:r w:rsidR="00036B3C">
        <w:t xml:space="preserve">ncludes </w:t>
      </w:r>
      <w:r w:rsidRPr="00560BB6">
        <w:t xml:space="preserve">CV death, </w:t>
      </w:r>
      <w:r w:rsidR="00036B3C">
        <w:t xml:space="preserve">myocardial infarction </w:t>
      </w:r>
      <w:r w:rsidRPr="00560BB6">
        <w:t>and stroke</w:t>
      </w:r>
    </w:p>
    <w:p w14:paraId="4EA84C36" w14:textId="77777777" w:rsidR="00724FBF" w:rsidRPr="00560BB6" w:rsidRDefault="00724FBF" w:rsidP="00067397">
      <w:pPr>
        <w:keepNext/>
      </w:pPr>
      <w:r w:rsidRPr="00560BB6">
        <w:t>Assessment questions linked to the assessment framework:</w:t>
      </w:r>
    </w:p>
    <w:p w14:paraId="2980824B" w14:textId="6B45065F" w:rsidR="00724FBF" w:rsidRPr="00560BB6" w:rsidRDefault="00724FBF" w:rsidP="00724FBF">
      <w:pPr>
        <w:pStyle w:val="ListParagraph"/>
        <w:numPr>
          <w:ilvl w:val="0"/>
          <w:numId w:val="19"/>
        </w:numPr>
      </w:pPr>
      <w:r w:rsidRPr="00560BB6">
        <w:t xml:space="preserve">How does CT-CAC scoring compare with usual care (no CTC-CAC) in terms of </w:t>
      </w:r>
      <w:r w:rsidR="00BD2A99">
        <w:t xml:space="preserve">CV </w:t>
      </w:r>
      <w:r w:rsidRPr="00560BB6">
        <w:t xml:space="preserve">risk stratification </w:t>
      </w:r>
      <w:r w:rsidR="00001747">
        <w:t xml:space="preserve">for CV events </w:t>
      </w:r>
      <w:r w:rsidRPr="00560BB6">
        <w:t>in patients with intermediate risk, or low risk with CV enhancers?</w:t>
      </w:r>
    </w:p>
    <w:p w14:paraId="42134672" w14:textId="77777777" w:rsidR="00724FBF" w:rsidRPr="00560BB6" w:rsidRDefault="00724FBF" w:rsidP="00724FBF">
      <w:pPr>
        <w:pStyle w:val="ListParagraph"/>
        <w:numPr>
          <w:ilvl w:val="0"/>
          <w:numId w:val="19"/>
        </w:numPr>
      </w:pPr>
      <w:r w:rsidRPr="00560BB6">
        <w:t>What is the prognostic value of CT-CAC results for future cardiovascular events in the proposed population?</w:t>
      </w:r>
    </w:p>
    <w:p w14:paraId="78825D06" w14:textId="77777777" w:rsidR="00724FBF" w:rsidRPr="00560BB6" w:rsidRDefault="00724FBF" w:rsidP="00724FBF">
      <w:pPr>
        <w:pStyle w:val="ListParagraph"/>
        <w:numPr>
          <w:ilvl w:val="0"/>
          <w:numId w:val="19"/>
        </w:numPr>
      </w:pPr>
      <w:r w:rsidRPr="00560BB6">
        <w:t>How</w:t>
      </w:r>
      <w:r w:rsidRPr="00560BB6" w:rsidDel="00805361">
        <w:t xml:space="preserve"> </w:t>
      </w:r>
      <w:r w:rsidRPr="00560BB6">
        <w:t>does CT-CAC-guided risk stratification influence</w:t>
      </w:r>
      <w:r w:rsidRPr="00560BB6" w:rsidDel="00805361">
        <w:t xml:space="preserve"> </w:t>
      </w:r>
      <w:r w:rsidRPr="00560BB6">
        <w:t>downstream clinical treatment or management, including initiation, intensification, or de-escalation of preventive pharmacotherapy, compared with management guided by population-based risk assessment alone and what is the evidence base of the impact?</w:t>
      </w:r>
    </w:p>
    <w:p w14:paraId="3C37B8AC" w14:textId="3408A1E6" w:rsidR="00724FBF" w:rsidRPr="00560BB6" w:rsidRDefault="00724FBF" w:rsidP="00724FBF">
      <w:pPr>
        <w:pStyle w:val="ListParagraph"/>
        <w:numPr>
          <w:ilvl w:val="0"/>
          <w:numId w:val="19"/>
        </w:numPr>
      </w:pPr>
      <w:r w:rsidRPr="00560BB6">
        <w:t>What is the impact of the CT-CAC guided changes in management versus usual management on health outcomes such as MACE, mortality and health-related quality of life (HRQoL)?</w:t>
      </w:r>
    </w:p>
    <w:p w14:paraId="40B48450" w14:textId="44A6D1A2" w:rsidR="00724FBF" w:rsidRPr="00560BB6" w:rsidRDefault="00724FBF" w:rsidP="00562A76">
      <w:pPr>
        <w:pStyle w:val="ListParagraph"/>
        <w:numPr>
          <w:ilvl w:val="0"/>
          <w:numId w:val="19"/>
        </w:numPr>
        <w:ind w:left="714" w:hanging="357"/>
      </w:pPr>
      <w:r>
        <w:lastRenderedPageBreak/>
        <w:t>What are the treatment-related harms associated with changes in management following CT-CAC, including adverse events related to the initiation, intensification or de-escalation of preventive pharmacotherapy, and how do these compare to usual management?</w:t>
      </w:r>
    </w:p>
    <w:p w14:paraId="6844C521" w14:textId="075696F9" w:rsidR="00724FBF" w:rsidRPr="00560BB6" w:rsidRDefault="00724FBF" w:rsidP="00562A76">
      <w:pPr>
        <w:pStyle w:val="ListParagraph"/>
        <w:numPr>
          <w:ilvl w:val="0"/>
          <w:numId w:val="19"/>
        </w:numPr>
        <w:ind w:left="714" w:hanging="357"/>
      </w:pPr>
      <w:r>
        <w:t>How do treatment-related adverse events associated with CT-CAC guided management affect patient health outcomes (treatment</w:t>
      </w:r>
      <w:r w:rsidR="006C0529">
        <w:t>-</w:t>
      </w:r>
      <w:r>
        <w:t>associated morbidity, mortality, HRQoL)?</w:t>
      </w:r>
    </w:p>
    <w:p w14:paraId="314B7B8D" w14:textId="77777777" w:rsidR="00724FBF" w:rsidRPr="00560BB6" w:rsidRDefault="00724FBF" w:rsidP="00724FBF">
      <w:pPr>
        <w:pStyle w:val="ListParagraph"/>
        <w:numPr>
          <w:ilvl w:val="0"/>
          <w:numId w:val="19"/>
        </w:numPr>
      </w:pPr>
      <w:r w:rsidRPr="00560BB6">
        <w:t>What is the comparative safety of non-contrast ECG-gated CT for CAC scoring versus traditional risk assessments (i.e. no CT for CAC scoring)?</w:t>
      </w:r>
    </w:p>
    <w:p w14:paraId="1C51438D" w14:textId="394F4D07" w:rsidR="001D0A04" w:rsidRPr="00560BB6" w:rsidRDefault="00237DAC" w:rsidP="00905109">
      <w:r w:rsidRPr="00560BB6">
        <w:rPr>
          <w:rStyle w:val="SubtleEmphasis"/>
        </w:rPr>
        <w:t>PASC consider</w:t>
      </w:r>
      <w:r w:rsidR="00C569EB">
        <w:rPr>
          <w:rStyle w:val="SubtleEmphasis"/>
        </w:rPr>
        <w:t>ed</w:t>
      </w:r>
      <w:r w:rsidRPr="00560BB6">
        <w:rPr>
          <w:rStyle w:val="SubtleEmphasis"/>
        </w:rPr>
        <w:t xml:space="preserve"> the assessment framework is appropriate.</w:t>
      </w:r>
    </w:p>
    <w:p w14:paraId="37CF8DAA" w14:textId="77777777" w:rsidR="00724FBF" w:rsidRPr="00560BB6" w:rsidRDefault="00724FBF" w:rsidP="00713728">
      <w:pPr>
        <w:pStyle w:val="Heading2"/>
        <w:rPr>
          <w:b/>
          <w:bCs/>
          <w:i/>
        </w:rPr>
      </w:pPr>
      <w:r w:rsidRPr="00560BB6">
        <w:t>Clinical management algorithms</w:t>
      </w:r>
    </w:p>
    <w:p w14:paraId="307A8A80" w14:textId="172D0B99" w:rsidR="00724FBF" w:rsidRPr="00560BB6" w:rsidRDefault="00724FBF" w:rsidP="00067397">
      <w:r w:rsidRPr="00560BB6">
        <w:t xml:space="preserve">The current management algorithm provided by the applicant is presented in </w:t>
      </w:r>
      <w:r w:rsidRPr="00560BB6">
        <w:fldChar w:fldCharType="begin"/>
      </w:r>
      <w:r w:rsidRPr="00560BB6">
        <w:instrText xml:space="preserve"> REF _Ref222987414 \h </w:instrText>
      </w:r>
      <w:r w:rsidRPr="00560BB6">
        <w:fldChar w:fldCharType="separate"/>
      </w:r>
      <w:r w:rsidR="002779A9" w:rsidRPr="00560BB6">
        <w:t xml:space="preserve">Figure </w:t>
      </w:r>
      <w:r w:rsidR="002779A9">
        <w:rPr>
          <w:noProof/>
        </w:rPr>
        <w:t>3</w:t>
      </w:r>
      <w:r w:rsidRPr="00560BB6">
        <w:fldChar w:fldCharType="end"/>
      </w:r>
      <w:r w:rsidRPr="00560BB6">
        <w:t xml:space="preserve">. The management algorithm was </w:t>
      </w:r>
      <w:r w:rsidR="0021092E">
        <w:t>adapted</w:t>
      </w:r>
      <w:r w:rsidR="0021092E" w:rsidRPr="00560BB6">
        <w:t xml:space="preserve"> </w:t>
      </w:r>
      <w:r w:rsidRPr="00560BB6">
        <w:t xml:space="preserve">from </w:t>
      </w:r>
      <w:r w:rsidR="0021092E">
        <w:t xml:space="preserve">the </w:t>
      </w:r>
      <w:r w:rsidRPr="00560BB6">
        <w:t>Australian Guideline for assessing and managing CVD risk</w:t>
      </w:r>
      <w:bookmarkStart w:id="10" w:name="_Ref228778570"/>
      <w:r w:rsidR="00D136B2">
        <w:rPr>
          <w:rStyle w:val="FootnoteReference"/>
        </w:rPr>
        <w:footnoteReference w:id="15"/>
      </w:r>
      <w:bookmarkEnd w:id="10"/>
      <w:r w:rsidRPr="00560BB6">
        <w:rPr>
          <w:vertAlign w:val="superscript"/>
        </w:rPr>
        <w:t xml:space="preserve"> </w:t>
      </w:r>
      <w:r w:rsidRPr="00560BB6">
        <w:t xml:space="preserve">and the ACC/AHA guidelines </w:t>
      </w:r>
      <w:r w:rsidRPr="00560BB6">
        <w:fldChar w:fldCharType="begin">
          <w:fldData xml:space="preserve">PEVuZE5vdGU+PENpdGU+PEF1dGhvcj5Bcm5ldHQ8L0F1dGhvcj48WWVhcj4yMDE5PC9ZZWFyPjxS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</w:fldData>
        </w:fldChar>
      </w:r>
      <w:r w:rsidR="005A40D5">
        <w:instrText xml:space="preserve"> ADDIN EN.CITE </w:instrText>
      </w:r>
      <w:r w:rsidR="005A40D5">
        <w:fldChar w:fldCharType="begin">
          <w:fldData xml:space="preserve">PEVuZE5vdGU+PENpdGU+PEF1dGhvcj5Bcm5ldHQ8L0F1dGhvcj48WWVhcj4yMDE5PC9ZZWFyPjxS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</w:fldData>
        </w:fldChar>
      </w:r>
      <w:r w:rsidR="005A40D5">
        <w:instrText xml:space="preserve"> ADDIN EN.CITE.DATA </w:instrText>
      </w:r>
      <w:r w:rsidR="005A40D5">
        <w:fldChar w:fldCharType="end"/>
      </w:r>
      <w:r w:rsidRPr="00560BB6">
        <w:fldChar w:fldCharType="separate"/>
      </w:r>
      <w:r w:rsidR="005A40D5">
        <w:rPr>
          <w:noProof/>
        </w:rPr>
        <w:t>(Arnett et al. 2019)</w:t>
      </w:r>
      <w:r w:rsidRPr="00560BB6">
        <w:fldChar w:fldCharType="end"/>
      </w:r>
      <w:r w:rsidRPr="00560BB6">
        <w:t xml:space="preserve">. The CVD risk of patients is assessed using traditional risk calculators, such as the Aus CVD </w:t>
      </w:r>
      <w:r w:rsidR="00D136B2">
        <w:t>R</w:t>
      </w:r>
      <w:r w:rsidRPr="00560BB6">
        <w:t>isk calculator in the Heart Health Check. The treatment employed depends on the risk level following management guidelines.</w:t>
      </w:r>
      <w:r w:rsidR="00D136B2" w:rsidRPr="00260F90">
        <w:rPr>
          <w:vertAlign w:val="superscript"/>
        </w:rPr>
        <w:fldChar w:fldCharType="begin"/>
      </w:r>
      <w:r w:rsidR="00D136B2" w:rsidRPr="00260F90">
        <w:rPr>
          <w:vertAlign w:val="superscript"/>
        </w:rPr>
        <w:instrText xml:space="preserve"> NOTEREF _Ref228778570 \h </w:instrText>
      </w:r>
      <w:r w:rsidR="00D136B2">
        <w:rPr>
          <w:vertAlign w:val="superscript"/>
        </w:rPr>
        <w:instrText xml:space="preserve"> \* MERGEFORMAT </w:instrText>
      </w:r>
      <w:r w:rsidR="00D136B2" w:rsidRPr="00260F90">
        <w:rPr>
          <w:vertAlign w:val="superscript"/>
        </w:rPr>
      </w:r>
      <w:r w:rsidR="00D136B2" w:rsidRPr="00260F90">
        <w:rPr>
          <w:vertAlign w:val="superscript"/>
        </w:rPr>
        <w:fldChar w:fldCharType="separate"/>
      </w:r>
      <w:r w:rsidR="002779A9">
        <w:rPr>
          <w:vertAlign w:val="superscript"/>
        </w:rPr>
        <w:t>14</w:t>
      </w:r>
      <w:r w:rsidR="00D136B2" w:rsidRPr="00260F90">
        <w:rPr>
          <w:vertAlign w:val="superscript"/>
        </w:rPr>
        <w:fldChar w:fldCharType="end"/>
      </w:r>
      <w:r w:rsidR="00D136B2" w:rsidRPr="00560BB6" w:rsidDel="00D136B2">
        <w:rPr>
          <w:vertAlign w:val="superscript"/>
        </w:rPr>
        <w:t xml:space="preserve"> </w:t>
      </w:r>
    </w:p>
    <w:p w14:paraId="68201EDF" w14:textId="0BFBB8F0" w:rsidR="00724FBF" w:rsidRPr="00560BB6" w:rsidRDefault="00724FBF" w:rsidP="00067397">
      <w:pPr>
        <w:pStyle w:val="Caption"/>
        <w:rPr>
          <w:lang w:val="en-AU"/>
        </w:rPr>
      </w:pPr>
      <w:bookmarkStart w:id="11" w:name="_Ref222987414"/>
      <w:r w:rsidRPr="00560BB6">
        <w:rPr>
          <w:lang w:val="en-AU"/>
        </w:rPr>
        <w:t xml:space="preserve">Figure </w:t>
      </w:r>
      <w:r w:rsidRPr="00560BB6">
        <w:rPr>
          <w:lang w:val="en-AU"/>
        </w:rPr>
        <w:fldChar w:fldCharType="begin"/>
      </w:r>
      <w:r w:rsidRPr="00560BB6">
        <w:rPr>
          <w:lang w:val="en-AU"/>
        </w:rPr>
        <w:instrText xml:space="preserve"> SEQ Figure \* ARABIC </w:instrText>
      </w:r>
      <w:r w:rsidRPr="00560BB6">
        <w:rPr>
          <w:lang w:val="en-AU"/>
        </w:rPr>
        <w:fldChar w:fldCharType="separate"/>
      </w:r>
      <w:r w:rsidR="002779A9">
        <w:rPr>
          <w:noProof/>
          <w:lang w:val="en-AU"/>
        </w:rPr>
        <w:t>3</w:t>
      </w:r>
      <w:r w:rsidRPr="00560BB6">
        <w:rPr>
          <w:lang w:val="en-AU"/>
        </w:rPr>
        <w:fldChar w:fldCharType="end"/>
      </w:r>
      <w:bookmarkEnd w:id="11"/>
      <w:r w:rsidRPr="00560BB6">
        <w:rPr>
          <w:lang w:val="en-AU"/>
        </w:rPr>
        <w:t xml:space="preserve"> Current management algorithm </w:t>
      </w:r>
    </w:p>
    <w:p w14:paraId="334D5111" w14:textId="77777777" w:rsidR="00724FBF" w:rsidRPr="00560BB6" w:rsidRDefault="00724FBF" w:rsidP="00067397">
      <w:pPr>
        <w:rPr>
          <w:lang w:eastAsia="ja-JP"/>
        </w:rPr>
      </w:pPr>
      <w:r w:rsidRPr="00560BB6">
        <w:rPr>
          <w:noProof/>
          <w:lang w:eastAsia="ja-JP"/>
        </w:rPr>
        <w:drawing>
          <wp:inline distT="0" distB="0" distL="0" distR="0" wp14:anchorId="56859285" wp14:editId="0E192AF2">
            <wp:extent cx="6083935" cy="2121535"/>
            <wp:effectExtent l="0" t="0" r="0" b="0"/>
            <wp:docPr id="1089312609" name="Picture 1" descr="Current clinical management algorithm based on absolute CV risk assessment without CAC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12609" name="Picture 1" descr="Current clinical management algorithm based on absolute CV risk assessment without CAC score."/>
                    <pic:cNvPicPr/>
                  </pic:nvPicPr>
                  <pic:blipFill>
                    <a:blip r:embed="rId14"/>
                    <a:stretch>
                      <a:fillRect/>
                    </a:stretch>
                  </pic:blipFill>
                  <pic:spPr>
                    <a:xfrm>
                      <a:off x="0" y="0"/>
                      <a:ext cx="6083935" cy="2121535"/>
                    </a:xfrm>
                    <a:prstGeom prst="rect">
                      <a:avLst/>
                    </a:prstGeom>
                  </pic:spPr>
                </pic:pic>
              </a:graphicData>
            </a:graphic>
          </wp:inline>
        </w:drawing>
      </w:r>
    </w:p>
    <w:p w14:paraId="382BBCE9" w14:textId="77777777" w:rsidR="00724FBF" w:rsidRPr="00560BB6" w:rsidRDefault="00724FBF" w:rsidP="00067397">
      <w:pPr>
        <w:pStyle w:val="Tablenotes"/>
        <w:rPr>
          <w:lang w:eastAsia="ja-JP"/>
        </w:rPr>
      </w:pPr>
      <w:r w:rsidRPr="00560BB6">
        <w:rPr>
          <w:b/>
          <w:bCs/>
          <w:lang w:eastAsia="ja-JP"/>
        </w:rPr>
        <w:t>Abbreviations:</w:t>
      </w:r>
      <w:r w:rsidRPr="00560BB6">
        <w:rPr>
          <w:lang w:eastAsia="ja-JP"/>
        </w:rPr>
        <w:t xml:space="preserve"> BP = blood pressure; CV = cardiovascular</w:t>
      </w:r>
    </w:p>
    <w:p w14:paraId="00FB1848" w14:textId="001D6ADA" w:rsidR="00724FBF" w:rsidRPr="00560BB6" w:rsidRDefault="00724FBF" w:rsidP="00067397">
      <w:pPr>
        <w:pStyle w:val="Tablenotes"/>
        <w:rPr>
          <w:lang w:eastAsia="ja-JP"/>
        </w:rPr>
      </w:pPr>
      <w:r w:rsidRPr="00560BB6">
        <w:rPr>
          <w:b/>
          <w:lang w:eastAsia="ja-JP"/>
        </w:rPr>
        <w:t>Source:</w:t>
      </w:r>
      <w:r w:rsidRPr="00560BB6">
        <w:rPr>
          <w:b/>
          <w:bCs/>
          <w:lang w:eastAsia="ja-JP"/>
        </w:rPr>
        <w:t xml:space="preserve"> </w:t>
      </w:r>
      <w:r w:rsidRPr="00560BB6">
        <w:rPr>
          <w:lang w:eastAsia="ja-JP"/>
        </w:rPr>
        <w:t xml:space="preserve">Adapted from </w:t>
      </w:r>
      <w:hyperlink r:id="rId15" w:history="1">
        <w:r w:rsidRPr="00560BB6">
          <w:rPr>
            <w:rStyle w:val="Hyperlink"/>
            <w:rFonts w:ascii="Arial Narrow" w:hAnsi="Arial Narrow" w:cs="Arial"/>
            <w:lang w:eastAsia="ja-JP"/>
          </w:rPr>
          <w:t>https://www.cvdcheck.org.au/managing-cvd-risk</w:t>
        </w:r>
      </w:hyperlink>
      <w:r w:rsidRPr="00560BB6">
        <w:rPr>
          <w:lang w:eastAsia="ja-JP"/>
        </w:rPr>
        <w:t xml:space="preserve"> and </w:t>
      </w:r>
      <w:r w:rsidRPr="00560BB6">
        <w:rPr>
          <w:lang w:eastAsia="ja-JP"/>
        </w:rPr>
        <w:fldChar w:fldCharType="begin">
          <w:fldData xml:space="preserve">PEVuZE5vdGU+PENpdGUgQXV0aG9yWWVhcj0iMSI+PEF1dGhvcj5Bcm5ldHQ8L0F1dGhvcj48WWVh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</w:fldData>
        </w:fldChar>
      </w:r>
      <w:r w:rsidRPr="00560BB6">
        <w:rPr>
          <w:lang w:eastAsia="ja-JP"/>
        </w:rPr>
        <w:instrText xml:space="preserve"> ADDIN EN.CITE </w:instrText>
      </w:r>
      <w:r w:rsidRPr="00560BB6">
        <w:rPr>
          <w:lang w:eastAsia="ja-JP"/>
        </w:rPr>
        <w:fldChar w:fldCharType="begin">
          <w:fldData xml:space="preserve">PEVuZE5vdGU+PENpdGUgQXV0aG9yWWVhcj0iMSI+PEF1dGhvcj5Bcm5ldHQ8L0F1dGhvcj48WWVh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</w:fldData>
        </w:fldChar>
      </w:r>
      <w:r w:rsidRPr="00560BB6">
        <w:rPr>
          <w:lang w:eastAsia="ja-JP"/>
        </w:rPr>
        <w:instrText xml:space="preserve"> ADDIN EN.CITE.DATA </w:instrText>
      </w:r>
      <w:r w:rsidRPr="00560BB6">
        <w:rPr>
          <w:lang w:eastAsia="ja-JP"/>
        </w:rPr>
      </w:r>
      <w:r w:rsidRPr="00560BB6">
        <w:rPr>
          <w:lang w:eastAsia="ja-JP"/>
        </w:rPr>
        <w:fldChar w:fldCharType="end"/>
      </w:r>
      <w:r w:rsidRPr="00560BB6">
        <w:rPr>
          <w:lang w:eastAsia="ja-JP"/>
        </w:rPr>
      </w:r>
      <w:r w:rsidRPr="00560BB6">
        <w:rPr>
          <w:lang w:eastAsia="ja-JP"/>
        </w:rPr>
        <w:fldChar w:fldCharType="separate"/>
      </w:r>
      <w:r w:rsidRPr="00560BB6">
        <w:rPr>
          <w:noProof/>
          <w:lang w:eastAsia="ja-JP"/>
        </w:rPr>
        <w:t>Arnett et al. (2019)</w:t>
      </w:r>
      <w:r w:rsidRPr="00560BB6">
        <w:rPr>
          <w:lang w:eastAsia="ja-JP"/>
        </w:rPr>
        <w:fldChar w:fldCharType="end"/>
      </w:r>
    </w:p>
    <w:p w14:paraId="623325F8" w14:textId="77777777" w:rsidR="007D7B7E" w:rsidRPr="00560BB6" w:rsidRDefault="007D7B7E" w:rsidP="00067397">
      <w:pPr>
        <w:pStyle w:val="Tablenotes"/>
        <w:rPr>
          <w:b/>
          <w:bCs/>
          <w:lang w:eastAsia="ja-JP"/>
        </w:rPr>
      </w:pPr>
    </w:p>
    <w:p w14:paraId="3BDF2945" w14:textId="04A32514" w:rsidR="00724FBF" w:rsidRPr="00560BB6" w:rsidRDefault="00724FBF" w:rsidP="00067397">
      <w:pPr>
        <w:rPr>
          <w:lang w:eastAsia="ja-JP"/>
        </w:rPr>
      </w:pPr>
      <w:r w:rsidRPr="00560BB6">
        <w:rPr>
          <w:lang w:eastAsia="ja-JP"/>
        </w:rPr>
        <w:t xml:space="preserve">The proposed algorithm provided by the applicant was </w:t>
      </w:r>
      <w:r w:rsidR="00196633" w:rsidRPr="00560BB6">
        <w:rPr>
          <w:lang w:eastAsia="ja-JP"/>
        </w:rPr>
        <w:t>adapted</w:t>
      </w:r>
      <w:r w:rsidRPr="00560BB6">
        <w:rPr>
          <w:lang w:eastAsia="ja-JP"/>
        </w:rPr>
        <w:t xml:space="preserve"> from the NHF position statement </w:t>
      </w:r>
      <w:r w:rsidRPr="00560BB6">
        <w:rPr>
          <w:lang w:eastAsia="ja-JP"/>
        </w:rPr>
        <w:fldChar w:fldCharType="begin">
          <w:fldData xml:space="preserve">PEVuZE5vdGU+PENpdGU+PEF1dGhvcj5KZW5uaW5nczwvQXV0aG9yPjxZZWFyPjIwMjE8L1llYXI+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</w:fldData>
        </w:fldChar>
      </w:r>
      <w:r w:rsidR="005A40D5">
        <w:rPr>
          <w:lang w:eastAsia="ja-JP"/>
        </w:rPr>
        <w:instrText xml:space="preserve"> ADDIN EN.CITE </w:instrText>
      </w:r>
      <w:r w:rsidR="005A40D5">
        <w:rPr>
          <w:lang w:eastAsia="ja-JP"/>
        </w:rPr>
        <w:fldChar w:fldCharType="begin">
          <w:fldData xml:space="preserve">PEVuZE5vdGU+PENpdGU+PEF1dGhvcj5KZW5uaW5nczwvQXV0aG9yPjxZZWFyPjIwMjE8L1llYXI+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</w:fldData>
        </w:fldChar>
      </w:r>
      <w:r w:rsidR="005A40D5">
        <w:rPr>
          <w:lang w:eastAsia="ja-JP"/>
        </w:rPr>
        <w:instrText xml:space="preserve"> ADDIN EN.CITE.DATA </w:instrText>
      </w:r>
      <w:r w:rsidR="005A40D5">
        <w:rPr>
          <w:lang w:eastAsia="ja-JP"/>
        </w:rPr>
      </w:r>
      <w:r w:rsidR="005A40D5">
        <w:rPr>
          <w:lang w:eastAsia="ja-JP"/>
        </w:rPr>
        <w:fldChar w:fldCharType="end"/>
      </w:r>
      <w:r w:rsidRPr="00560BB6">
        <w:rPr>
          <w:lang w:eastAsia="ja-JP"/>
        </w:rPr>
      </w:r>
      <w:r w:rsidRPr="00560BB6">
        <w:rPr>
          <w:lang w:eastAsia="ja-JP"/>
        </w:rPr>
        <w:fldChar w:fldCharType="separate"/>
      </w:r>
      <w:r w:rsidR="005A40D5">
        <w:rPr>
          <w:noProof/>
          <w:lang w:eastAsia="ja-JP"/>
        </w:rPr>
        <w:t>(Jennings et al. 2021)</w:t>
      </w:r>
      <w:r w:rsidRPr="00560BB6">
        <w:rPr>
          <w:lang w:eastAsia="ja-JP"/>
        </w:rPr>
        <w:fldChar w:fldCharType="end"/>
      </w:r>
      <w:r w:rsidRPr="00560BB6">
        <w:rPr>
          <w:lang w:eastAsia="ja-JP"/>
        </w:rPr>
        <w:t>. In this framework, CT-CAC was recommended as an adjunct to absolute cardiovascular risk assessment in asymptomatic adults without known cardiovascular disease who are assessed as having intermediate cardiovascular risk or low cardiovascular risk with recognised risk enhancers, where uncertainty exists regarding the need for, or intensity of, subsequent risk management or preventive pharmacotherapy. CT-CAC is used in addition to traditional risk assessments to refine risk classification in patients whose absolute risk may be under- or over-estimated using population-based risk calculators alone.</w:t>
      </w:r>
    </w:p>
    <w:p w14:paraId="00AE8B60" w14:textId="789A17DE" w:rsidR="00724FBF" w:rsidRPr="00560BB6" w:rsidRDefault="00724FBF" w:rsidP="00067397">
      <w:pPr>
        <w:rPr>
          <w:lang w:eastAsia="ja-JP"/>
        </w:rPr>
      </w:pPr>
      <w:r w:rsidRPr="251409A9">
        <w:rPr>
          <w:lang w:eastAsia="ja-JP"/>
        </w:rPr>
        <w:t xml:space="preserve">Subsequent management is dependent on the reclassified risk status. A healthy diet and lifestyle should be recommended for all patients. In patients with a CAC score of 0, the patients’ risk would be reclassified as </w:t>
      </w:r>
      <w:r w:rsidRPr="251409A9">
        <w:rPr>
          <w:lang w:eastAsia="ja-JP"/>
        </w:rPr>
        <w:lastRenderedPageBreak/>
        <w:t xml:space="preserve">low and preventive pharmacotherapy is generally not recommended </w:t>
      </w:r>
      <w:r w:rsidR="004960CB" w:rsidRPr="251409A9">
        <w:rPr>
          <w:lang w:eastAsia="ja-JP"/>
        </w:rPr>
        <w:t xml:space="preserve">but should be based on a patient’s </w:t>
      </w:r>
      <w:r w:rsidR="003E0BC0" w:rsidRPr="251409A9">
        <w:rPr>
          <w:lang w:eastAsia="ja-JP"/>
        </w:rPr>
        <w:t>individual circumstances</w:t>
      </w:r>
      <w:r w:rsidR="001D3C11" w:rsidRPr="251409A9">
        <w:rPr>
          <w:lang w:eastAsia="ja-JP"/>
        </w:rPr>
        <w:t xml:space="preserve">. </w:t>
      </w:r>
      <w:r w:rsidRPr="251409A9">
        <w:rPr>
          <w:lang w:eastAsia="ja-JP"/>
        </w:rPr>
        <w:t>In patients with a CAC score of 1–99 and &lt;75</w:t>
      </w:r>
      <w:r w:rsidRPr="251409A9">
        <w:rPr>
          <w:vertAlign w:val="superscript"/>
          <w:lang w:eastAsia="ja-JP"/>
        </w:rPr>
        <w:t>th</w:t>
      </w:r>
      <w:r w:rsidRPr="251409A9">
        <w:rPr>
          <w:lang w:eastAsia="ja-JP"/>
        </w:rPr>
        <w:t xml:space="preserve"> percentile for age and sex, reclassification of risk is uncertain. In this group, the potential benefits and harms of preventive pharmacotherapy should be discussed with the patient, with management decisions informed by individual patient preferences, values, and the overall clinical context. Patients with a CAC score &gt; 99 or a risk profile </w:t>
      </w:r>
      <w:r w:rsidRPr="251409A9">
        <w:rPr>
          <w:rFonts w:cs="Calibri"/>
          <w:lang w:eastAsia="ja-JP"/>
        </w:rPr>
        <w:t xml:space="preserve">≥ </w:t>
      </w:r>
      <w:r w:rsidRPr="251409A9">
        <w:rPr>
          <w:lang w:eastAsia="ja-JP"/>
        </w:rPr>
        <w:t>75</w:t>
      </w:r>
      <w:r w:rsidRPr="251409A9">
        <w:rPr>
          <w:vertAlign w:val="superscript"/>
          <w:lang w:eastAsia="ja-JP"/>
        </w:rPr>
        <w:t>th</w:t>
      </w:r>
      <w:r w:rsidRPr="251409A9">
        <w:rPr>
          <w:lang w:eastAsia="ja-JP"/>
        </w:rPr>
        <w:t xml:space="preserve"> percentile for age and sex would likely be reclassified as high risk and be managed according to guideline-recommended therapy.</w:t>
      </w:r>
    </w:p>
    <w:p w14:paraId="0740A411" w14:textId="39EF2777" w:rsidR="00371650" w:rsidRPr="00560BB6" w:rsidRDefault="00371650" w:rsidP="00067397">
      <w:pPr>
        <w:rPr>
          <w:lang w:eastAsia="ja-JP"/>
        </w:rPr>
      </w:pPr>
      <w:r w:rsidRPr="00560BB6">
        <w:rPr>
          <w:rStyle w:val="SubtleEmphasis"/>
        </w:rPr>
        <w:t xml:space="preserve">PASC recommended that the proposed algorithm should be amended to reflect the PASC recommendations on risk enhancers and the omission of patients of indeterminate risk as </w:t>
      </w:r>
      <w:r w:rsidR="001E51B0">
        <w:rPr>
          <w:rStyle w:val="SubtleEmphasis"/>
        </w:rPr>
        <w:t>detailed in the population section of the PICO.</w:t>
      </w:r>
    </w:p>
    <w:p w14:paraId="7B3F0EDC" w14:textId="2F9DA446" w:rsidR="00371650" w:rsidRPr="00A7340A" w:rsidRDefault="00263C89" w:rsidP="00067397">
      <w:pPr>
        <w:rPr>
          <w:i/>
          <w:lang w:eastAsia="ja-JP"/>
        </w:rPr>
        <w:sectPr w:rsidR="00371650" w:rsidRPr="00A7340A" w:rsidSect="00724FBF">
          <w:headerReference w:type="even" r:id="rId16"/>
          <w:headerReference w:type="default" r:id="rId17"/>
          <w:footerReference w:type="even" r:id="rId18"/>
          <w:footerReference w:type="default" r:id="rId19"/>
          <w:headerReference w:type="first" r:id="rId20"/>
          <w:footerReference w:type="first" r:id="rId21"/>
          <w:pgSz w:w="11906" w:h="16838"/>
          <w:pgMar w:top="682" w:right="1134" w:bottom="1021" w:left="1191" w:header="709" w:footer="709" w:gutter="0"/>
          <w:cols w:space="708"/>
          <w:docGrid w:linePitch="360"/>
        </w:sectPr>
      </w:pPr>
      <w:r w:rsidRPr="00A7340A">
        <w:rPr>
          <w:i/>
          <w:iCs/>
          <w:lang w:eastAsia="ja-JP"/>
        </w:rPr>
        <w:t xml:space="preserve">PASC sought comment </w:t>
      </w:r>
      <w:r w:rsidR="00E809C6" w:rsidRPr="00A7340A">
        <w:rPr>
          <w:i/>
          <w:iCs/>
          <w:lang w:eastAsia="ja-JP"/>
        </w:rPr>
        <w:t xml:space="preserve">from the applicant </w:t>
      </w:r>
      <w:r w:rsidRPr="00A7340A">
        <w:rPr>
          <w:i/>
          <w:iCs/>
          <w:lang w:eastAsia="ja-JP"/>
        </w:rPr>
        <w:t>on</w:t>
      </w:r>
      <w:r w:rsidR="00816C6A">
        <w:rPr>
          <w:i/>
          <w:iCs/>
          <w:lang w:eastAsia="ja-JP"/>
        </w:rPr>
        <w:t xml:space="preserve"> what are</w:t>
      </w:r>
      <w:r w:rsidR="00444B3F" w:rsidRPr="00A7340A">
        <w:rPr>
          <w:i/>
          <w:iCs/>
          <w:lang w:eastAsia="ja-JP"/>
        </w:rPr>
        <w:t xml:space="preserve"> the </w:t>
      </w:r>
      <w:r w:rsidR="00816C6A">
        <w:rPr>
          <w:i/>
          <w:iCs/>
          <w:lang w:eastAsia="ja-JP"/>
        </w:rPr>
        <w:t xml:space="preserve">specific individual </w:t>
      </w:r>
      <w:r w:rsidR="00444B3F" w:rsidRPr="00A7340A">
        <w:rPr>
          <w:i/>
          <w:iCs/>
          <w:lang w:eastAsia="ja-JP"/>
        </w:rPr>
        <w:t xml:space="preserve">circumstances </w:t>
      </w:r>
      <w:r w:rsidR="00E809C6" w:rsidRPr="00A7340A">
        <w:rPr>
          <w:i/>
          <w:iCs/>
          <w:lang w:eastAsia="ja-JP"/>
        </w:rPr>
        <w:t>under which</w:t>
      </w:r>
      <w:r w:rsidR="005E3B21" w:rsidRPr="00A7340A">
        <w:rPr>
          <w:i/>
          <w:iCs/>
          <w:lang w:eastAsia="ja-JP"/>
        </w:rPr>
        <w:t xml:space="preserve"> patient</w:t>
      </w:r>
      <w:r w:rsidR="00F71C34" w:rsidRPr="00A7340A">
        <w:rPr>
          <w:i/>
          <w:iCs/>
          <w:lang w:eastAsia="ja-JP"/>
        </w:rPr>
        <w:t xml:space="preserve">s </w:t>
      </w:r>
      <w:r w:rsidR="00E809C6" w:rsidRPr="00A7340A">
        <w:rPr>
          <w:i/>
          <w:iCs/>
          <w:lang w:eastAsia="ja-JP"/>
        </w:rPr>
        <w:t xml:space="preserve">who have been </w:t>
      </w:r>
      <w:r w:rsidR="00F71C34" w:rsidRPr="00A7340A">
        <w:rPr>
          <w:i/>
          <w:iCs/>
          <w:lang w:eastAsia="ja-JP"/>
        </w:rPr>
        <w:t xml:space="preserve">reclassified </w:t>
      </w:r>
      <w:r w:rsidR="00816C6A">
        <w:rPr>
          <w:i/>
          <w:iCs/>
          <w:lang w:eastAsia="ja-JP"/>
        </w:rPr>
        <w:t xml:space="preserve">by CT-CAC </w:t>
      </w:r>
      <w:r w:rsidR="00F71C34" w:rsidRPr="00A7340A">
        <w:rPr>
          <w:i/>
          <w:iCs/>
          <w:lang w:eastAsia="ja-JP"/>
        </w:rPr>
        <w:t xml:space="preserve">as </w:t>
      </w:r>
      <w:r w:rsidR="00F0723D" w:rsidRPr="00A7340A">
        <w:rPr>
          <w:i/>
          <w:iCs/>
          <w:lang w:eastAsia="ja-JP"/>
        </w:rPr>
        <w:t>being low</w:t>
      </w:r>
      <w:r w:rsidR="00A1148B">
        <w:rPr>
          <w:i/>
          <w:iCs/>
          <w:lang w:eastAsia="ja-JP"/>
        </w:rPr>
        <w:t>-</w:t>
      </w:r>
      <w:r w:rsidR="00575A0F" w:rsidRPr="00A7340A">
        <w:rPr>
          <w:i/>
          <w:iCs/>
          <w:lang w:eastAsia="ja-JP"/>
        </w:rPr>
        <w:t xml:space="preserve">risk </w:t>
      </w:r>
      <w:r w:rsidR="00E809C6" w:rsidRPr="00A7340A">
        <w:rPr>
          <w:i/>
          <w:iCs/>
          <w:lang w:eastAsia="ja-JP"/>
        </w:rPr>
        <w:t>would continue their statin treatment or other preventive pharmacotherapy.</w:t>
      </w:r>
      <w:r w:rsidR="00020E45">
        <w:rPr>
          <w:i/>
          <w:iCs/>
          <w:lang w:eastAsia="ja-JP"/>
        </w:rPr>
        <w:t xml:space="preserve"> For example, if patients are reclassified by CT-CAC as low-risk but they have other co-morbidities (e.g. diabetes or high lipid profile), would </w:t>
      </w:r>
      <w:r w:rsidR="006F4DD0">
        <w:rPr>
          <w:i/>
          <w:iCs/>
          <w:lang w:eastAsia="ja-JP"/>
        </w:rPr>
        <w:t xml:space="preserve">it be recommended that they continue </w:t>
      </w:r>
      <w:r w:rsidR="00460DCB">
        <w:rPr>
          <w:i/>
          <w:iCs/>
          <w:lang w:eastAsia="ja-JP"/>
        </w:rPr>
        <w:t>statin treatment or other preventive pharmacotherapy</w:t>
      </w:r>
      <w:r w:rsidR="00850CC1">
        <w:rPr>
          <w:i/>
          <w:iCs/>
          <w:lang w:eastAsia="ja-JP"/>
        </w:rPr>
        <w:t xml:space="preserve"> or would it </w:t>
      </w:r>
      <w:r w:rsidR="00782C8B">
        <w:rPr>
          <w:i/>
          <w:iCs/>
          <w:lang w:eastAsia="ja-JP"/>
        </w:rPr>
        <w:t xml:space="preserve">still </w:t>
      </w:r>
      <w:r w:rsidR="00850CC1">
        <w:rPr>
          <w:i/>
          <w:iCs/>
          <w:lang w:eastAsia="ja-JP"/>
        </w:rPr>
        <w:t>be recommended that they cease</w:t>
      </w:r>
      <w:r w:rsidR="00834555">
        <w:rPr>
          <w:i/>
          <w:iCs/>
          <w:lang w:eastAsia="ja-JP"/>
        </w:rPr>
        <w:t xml:space="preserve"> treatment? </w:t>
      </w:r>
    </w:p>
    <w:p w14:paraId="3D2A0E93" w14:textId="73EB6C5E" w:rsidR="00724FBF" w:rsidRPr="00560BB6" w:rsidRDefault="00724FBF" w:rsidP="00067397">
      <w:pPr>
        <w:pStyle w:val="Caption"/>
        <w:spacing w:after="0"/>
        <w:rPr>
          <w:lang w:val="en-AU"/>
        </w:rPr>
      </w:pPr>
      <w:r w:rsidRPr="00560BB6">
        <w:rPr>
          <w:lang w:val="en-AU"/>
        </w:rPr>
        <w:lastRenderedPageBreak/>
        <w:t xml:space="preserve"> Figure </w:t>
      </w:r>
      <w:r w:rsidRPr="00560BB6">
        <w:rPr>
          <w:lang w:val="en-AU"/>
        </w:rPr>
        <w:fldChar w:fldCharType="begin"/>
      </w:r>
      <w:r w:rsidRPr="00560BB6">
        <w:rPr>
          <w:lang w:val="en-AU"/>
        </w:rPr>
        <w:instrText xml:space="preserve"> SEQ Figure \* ARABIC </w:instrText>
      </w:r>
      <w:r w:rsidRPr="00560BB6">
        <w:rPr>
          <w:lang w:val="en-AU"/>
        </w:rPr>
        <w:fldChar w:fldCharType="separate"/>
      </w:r>
      <w:r w:rsidR="002779A9">
        <w:rPr>
          <w:noProof/>
          <w:lang w:val="en-AU"/>
        </w:rPr>
        <w:t>4</w:t>
      </w:r>
      <w:r w:rsidRPr="00560BB6">
        <w:rPr>
          <w:lang w:val="en-AU"/>
        </w:rPr>
        <w:fldChar w:fldCharType="end"/>
      </w:r>
      <w:r w:rsidRPr="00560BB6">
        <w:rPr>
          <w:lang w:val="en-AU"/>
        </w:rPr>
        <w:t xml:space="preserve"> Proposed management algorithm </w:t>
      </w:r>
    </w:p>
    <w:p w14:paraId="4B912AD3" w14:textId="77777777" w:rsidR="00AB526A" w:rsidRPr="00560BB6" w:rsidRDefault="00AB526A" w:rsidP="00AB526A">
      <w:pPr>
        <w:pStyle w:val="Tablenotes"/>
        <w:spacing w:after="0"/>
        <w:rPr>
          <w:noProof/>
        </w:rPr>
      </w:pPr>
      <w:r w:rsidRPr="00560BB6">
        <w:rPr>
          <w:noProof/>
        </w:rPr>
        <w:drawing>
          <wp:inline distT="0" distB="0" distL="0" distR="0" wp14:anchorId="1B24C595" wp14:editId="6E7003F1">
            <wp:extent cx="7939719" cy="5029200"/>
            <wp:effectExtent l="0" t="0" r="4445" b="0"/>
            <wp:docPr id="838466912" name="Picture 3" descr="Figure 4 Proposed clinical  management algorithm with CACS incorpo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66912" name="Picture 3" descr="Figure 4 Proposed clinical  management algorithm with CACS incorpo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70648" cy="5048791"/>
                    </a:xfrm>
                    <a:prstGeom prst="rect">
                      <a:avLst/>
                    </a:prstGeom>
                    <a:noFill/>
                  </pic:spPr>
                </pic:pic>
              </a:graphicData>
            </a:graphic>
          </wp:inline>
        </w:drawing>
      </w:r>
    </w:p>
    <w:p w14:paraId="0978CD56" w14:textId="464FEF98" w:rsidR="00724FBF" w:rsidRPr="00560BB6" w:rsidRDefault="00724FBF" w:rsidP="003B0857">
      <w:pPr>
        <w:pStyle w:val="Tablenotes"/>
        <w:spacing w:after="0"/>
      </w:pPr>
      <w:r w:rsidRPr="00560BB6">
        <w:rPr>
          <w:b/>
          <w:bCs/>
        </w:rPr>
        <w:t>Abbreviations:</w:t>
      </w:r>
      <w:r w:rsidRPr="00560BB6">
        <w:t xml:space="preserve"> BP = blood pressure; CAC(S) = coronary artery calcium (score); CV = cardiovascular</w:t>
      </w:r>
    </w:p>
    <w:p w14:paraId="5270F170" w14:textId="77777777" w:rsidR="00724FBF" w:rsidRPr="00560BB6" w:rsidRDefault="00724FBF" w:rsidP="003B0857">
      <w:pPr>
        <w:pStyle w:val="Tablenotes"/>
        <w:spacing w:after="0"/>
        <w:rPr>
          <w:b/>
          <w:lang w:eastAsia="ja-JP"/>
        </w:rPr>
      </w:pPr>
      <w:r w:rsidRPr="00560BB6">
        <w:rPr>
          <w:b/>
          <w:bCs/>
          <w:lang w:eastAsia="ja-JP"/>
        </w:rPr>
        <w:t>Notes:</w:t>
      </w:r>
    </w:p>
    <w:p w14:paraId="53812A9C" w14:textId="73051D96" w:rsidR="00724FBF" w:rsidRPr="00560BB6" w:rsidRDefault="00724FBF" w:rsidP="002023CB">
      <w:pPr>
        <w:pStyle w:val="Tablenotes"/>
        <w:spacing w:after="0"/>
        <w:jc w:val="left"/>
      </w:pPr>
      <w:r w:rsidRPr="00560BB6">
        <w:rPr>
          <w:lang w:eastAsia="ja-JP"/>
        </w:rPr>
        <w:t xml:space="preserve">^ </w:t>
      </w:r>
      <w:r w:rsidR="00E4316F">
        <w:t xml:space="preserve"> CV risk enhancers i</w:t>
      </w:r>
      <w:r>
        <w:t xml:space="preserve">nclude </w:t>
      </w:r>
      <w:r w:rsidRPr="00560BB6">
        <w:t>elevated Lp(a)</w:t>
      </w:r>
      <w:r w:rsidR="00C5556E" w:rsidRPr="00560BB6">
        <w:t xml:space="preserve"> and </w:t>
      </w:r>
      <w:r w:rsidRPr="00560BB6">
        <w:t>persistently elevated hs-CRP</w:t>
      </w:r>
      <w:r w:rsidR="00090956">
        <w:t xml:space="preserve"> </w:t>
      </w:r>
      <w:r w:rsidR="001F0033">
        <w:t>and th</w:t>
      </w:r>
      <w:r w:rsidR="00A11927">
        <w:t xml:space="preserve">e </w:t>
      </w:r>
      <w:r w:rsidR="00090956">
        <w:t xml:space="preserve">reclassification factors </w:t>
      </w:r>
      <w:r w:rsidR="00A11927">
        <w:t>includ</w:t>
      </w:r>
      <w:r w:rsidR="00CF41D2">
        <w:t>ed in the Aus CVD Risk calculator</w:t>
      </w:r>
    </w:p>
    <w:p w14:paraId="13093EFA" w14:textId="12F125DF" w:rsidR="003E2ACD" w:rsidRPr="00560BB6" w:rsidRDefault="003E2ACD" w:rsidP="003E2ACD">
      <w:pPr>
        <w:pStyle w:val="Tablenotes"/>
        <w:spacing w:after="0"/>
        <w:rPr>
          <w:lang w:eastAsia="ja-JP"/>
        </w:rPr>
      </w:pPr>
      <w:r w:rsidRPr="00560BB6">
        <w:rPr>
          <w:b/>
          <w:bCs/>
        </w:rPr>
        <w:t xml:space="preserve">Source: </w:t>
      </w:r>
      <w:r w:rsidRPr="00560BB6">
        <w:t xml:space="preserve">Adapted from NHF position statement </w:t>
      </w:r>
      <w:r w:rsidRPr="00560BB6">
        <w:rPr>
          <w:lang w:eastAsia="ja-JP"/>
        </w:rPr>
        <w:fldChar w:fldCharType="begin">
          <w:fldData xml:space="preserve">PEVuZE5vdGU+PENpdGU+PEF1dGhvcj5KZW5uaW5nczwvQXV0aG9yPjxZZWFyPjIwMjE8L1llYXI+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</w:fldData>
        </w:fldChar>
      </w:r>
      <w:r w:rsidR="005A40D5">
        <w:rPr>
          <w:lang w:eastAsia="ja-JP"/>
        </w:rPr>
        <w:instrText xml:space="preserve"> ADDIN EN.CITE </w:instrText>
      </w:r>
      <w:r w:rsidR="005A40D5">
        <w:rPr>
          <w:lang w:eastAsia="ja-JP"/>
        </w:rPr>
        <w:fldChar w:fldCharType="begin">
          <w:fldData xml:space="preserve">PEVuZE5vdGU+PENpdGU+PEF1dGhvcj5KZW5uaW5nczwvQXV0aG9yPjxZZWFyPjIwMjE8L1llYXI+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</w:fldData>
        </w:fldChar>
      </w:r>
      <w:r w:rsidR="005A40D5">
        <w:rPr>
          <w:lang w:eastAsia="ja-JP"/>
        </w:rPr>
        <w:instrText xml:space="preserve"> ADDIN EN.CITE.DATA </w:instrText>
      </w:r>
      <w:r w:rsidR="005A40D5">
        <w:rPr>
          <w:lang w:eastAsia="ja-JP"/>
        </w:rPr>
      </w:r>
      <w:r w:rsidR="005A40D5">
        <w:rPr>
          <w:lang w:eastAsia="ja-JP"/>
        </w:rPr>
        <w:fldChar w:fldCharType="end"/>
      </w:r>
      <w:r w:rsidRPr="00560BB6">
        <w:rPr>
          <w:lang w:eastAsia="ja-JP"/>
        </w:rPr>
      </w:r>
      <w:r w:rsidRPr="00560BB6">
        <w:rPr>
          <w:lang w:eastAsia="ja-JP"/>
        </w:rPr>
        <w:fldChar w:fldCharType="separate"/>
      </w:r>
      <w:r w:rsidR="005A40D5">
        <w:rPr>
          <w:noProof/>
          <w:lang w:eastAsia="ja-JP"/>
        </w:rPr>
        <w:t>(Jennings et al. 2021)</w:t>
      </w:r>
      <w:r w:rsidRPr="00560BB6">
        <w:rPr>
          <w:lang w:eastAsia="ja-JP"/>
        </w:rPr>
        <w:fldChar w:fldCharType="end"/>
      </w:r>
      <w:r w:rsidRPr="00560BB6">
        <w:rPr>
          <w:lang w:eastAsia="ja-JP"/>
        </w:rPr>
        <w:t>.</w:t>
      </w:r>
    </w:p>
    <w:p w14:paraId="760C2026" w14:textId="3EB19166" w:rsidR="003E2ACD" w:rsidRPr="00560BB6" w:rsidRDefault="003E2ACD" w:rsidP="002023CB">
      <w:pPr>
        <w:pStyle w:val="Tablenotes"/>
        <w:spacing w:after="0"/>
        <w:jc w:val="left"/>
        <w:rPr>
          <w:lang w:eastAsia="ja-JP"/>
        </w:rPr>
        <w:sectPr w:rsidR="003E2ACD" w:rsidRPr="00560BB6" w:rsidSect="00724FBF">
          <w:pgSz w:w="16838" w:h="11906" w:orient="landscape"/>
          <w:pgMar w:top="1191" w:right="682" w:bottom="1134" w:left="1021" w:header="709" w:footer="567" w:gutter="0"/>
          <w:cols w:space="708"/>
          <w:docGrid w:linePitch="360"/>
        </w:sectPr>
      </w:pPr>
    </w:p>
    <w:p w14:paraId="36FC2FFE" w14:textId="5FF7B8B8" w:rsidR="00724FBF" w:rsidRPr="00560BB6" w:rsidRDefault="00724FBF" w:rsidP="00713728">
      <w:pPr>
        <w:pStyle w:val="Heading2"/>
      </w:pPr>
      <w:r w:rsidRPr="00560BB6">
        <w:lastRenderedPageBreak/>
        <w:t>Proposed economic evaluation</w:t>
      </w:r>
    </w:p>
    <w:p w14:paraId="03CA018A" w14:textId="492AD0E9" w:rsidR="00724FBF" w:rsidRPr="00560BB6" w:rsidRDefault="00724FBF" w:rsidP="00067397">
      <w:pPr>
        <w:spacing w:after="240"/>
        <w:rPr>
          <w:iCs/>
        </w:rPr>
      </w:pPr>
      <w:r w:rsidRPr="00560BB6">
        <w:rPr>
          <w:iCs/>
        </w:rPr>
        <w:t>The application claims that the use of CT-CAC allows for the identification of subclinical ASCVD in asymptomatic patients and may be used in the reclassification of CVD risk to guide preventive treatment initiation, intensification or de-escalation. Patients originally classified as low risk with CV risk enhancers</w:t>
      </w:r>
      <w:r w:rsidR="0028559E">
        <w:rPr>
          <w:iCs/>
        </w:rPr>
        <w:t xml:space="preserve"> or</w:t>
      </w:r>
      <w:r w:rsidRPr="00560BB6">
        <w:rPr>
          <w:iCs/>
        </w:rPr>
        <w:t xml:space="preserve"> intermediate risk may be re-classified as low risk based on a CAC score of 0, preventing the initiation of unnecessary treatment or allowing the de-escalation of preventive treatment. In patients with a CAC score &gt;0, preventive treatment may be individualised depending on the reclassified risk, leading to more appropriate use of pharmacotherapy. </w:t>
      </w:r>
    </w:p>
    <w:p w14:paraId="77A9AB93" w14:textId="2B92E705" w:rsidR="00724FBF" w:rsidRPr="00560BB6" w:rsidRDefault="00724FBF" w:rsidP="00067397">
      <w:r w:rsidRPr="00560BB6">
        <w:rPr>
          <w:iCs/>
        </w:rPr>
        <w:t>The application proposes that use of CT-CAC results in superior effectiveness and non-inferior safety compared with standard practice (including any MBS item that allows a CV risk assessment to be made either by a GP or equivalent consultation performed by a specialist consultant).</w:t>
      </w:r>
    </w:p>
    <w:p w14:paraId="43281931" w14:textId="73B51336" w:rsidR="00724FBF" w:rsidRPr="00560BB6" w:rsidRDefault="00724FBF" w:rsidP="00067397">
      <w:r w:rsidRPr="00560BB6">
        <w:t xml:space="preserve">The applicant made an overall claim of non-inferior health outcomes for CT-CAC compared with traditional risk assessments. Nevertheless, the use of CT-CAC had been shown to improve reduction in atherogenic lipids, slow plaque progression, and improved patient compliance to treatment and lifestyle modifications compared with no CT-CAC </w:t>
      </w:r>
      <w:r w:rsidRPr="00560BB6">
        <w:fldChar w:fldCharType="begin">
          <w:fldData xml:space="preserve">PEVuZE5vdGU+PENpdGU+PEF1dGhvcj5OZXJsZWthcjwvQXV0aG9yPjxZZWFyPjIwMjU8L1llYXI+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</w:fldData>
        </w:fldChar>
      </w:r>
      <w:r w:rsidR="005A40D5">
        <w:instrText xml:space="preserve"> ADDIN EN.CITE </w:instrText>
      </w:r>
      <w:r w:rsidR="005A40D5">
        <w:fldChar w:fldCharType="begin">
          <w:fldData xml:space="preserve">PEVuZE5vdGU+PENpdGU+PEF1dGhvcj5OZXJsZWthcjwvQXV0aG9yPjxZZWFyPjIwMjU8L1llYXI+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</w:fldData>
        </w:fldChar>
      </w:r>
      <w:r w:rsidR="005A40D5">
        <w:instrText xml:space="preserve"> ADDIN EN.CITE.DATA </w:instrText>
      </w:r>
      <w:r w:rsidR="005A40D5">
        <w:fldChar w:fldCharType="end"/>
      </w:r>
      <w:r w:rsidRPr="00560BB6">
        <w:fldChar w:fldCharType="separate"/>
      </w:r>
      <w:r w:rsidR="005A40D5">
        <w:rPr>
          <w:noProof/>
        </w:rPr>
        <w:t>(Muhlestein et al. 2022; Nerlekar et al. 2025; Venkataraman et al. 2021)</w:t>
      </w:r>
      <w:r w:rsidRPr="00560BB6">
        <w:fldChar w:fldCharType="end"/>
      </w:r>
      <w:r w:rsidRPr="00560BB6">
        <w:t xml:space="preserve">. A systematic literature review of several RCTs and prospective cohorts demonstrated that CT-CAC and associated treatment recommendations led to favourable risk factor control and improved adherence to CV medication and lifestyle modifications </w:t>
      </w:r>
      <w:r w:rsidRPr="00560BB6">
        <w:fldChar w:fldCharType="begin">
          <w:fldData xml:space="preserve">PEVuZE5vdGU+PENpdGU+PEF1dGhvcj5TY2hldTwvQXV0aG9yPjxZZWFyPjIwMjU8L1llYXI+PFJl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</w:fldData>
        </w:fldChar>
      </w:r>
      <w:r w:rsidR="005A40D5">
        <w:instrText xml:space="preserve"> ADDIN EN.CITE </w:instrText>
      </w:r>
      <w:r w:rsidR="005A40D5">
        <w:fldChar w:fldCharType="begin">
          <w:fldData xml:space="preserve">PEVuZE5vdGU+PENpdGU+PEF1dGhvcj5TY2hldTwvQXV0aG9yPjxZZWFyPjIwMjU8L1llYXI+PFJl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</w:fldData>
        </w:fldChar>
      </w:r>
      <w:r w:rsidR="005A40D5">
        <w:instrText xml:space="preserve"> ADDIN EN.CITE.DATA </w:instrText>
      </w:r>
      <w:r w:rsidR="005A40D5">
        <w:fldChar w:fldCharType="end"/>
      </w:r>
      <w:r w:rsidRPr="00560BB6">
        <w:fldChar w:fldCharType="separate"/>
      </w:r>
      <w:r w:rsidR="005A40D5">
        <w:rPr>
          <w:noProof/>
        </w:rPr>
        <w:t>(Scheu et al. 2025)</w:t>
      </w:r>
      <w:r w:rsidRPr="00560BB6">
        <w:fldChar w:fldCharType="end"/>
      </w:r>
      <w:r w:rsidRPr="00560BB6">
        <w:t>. Improvement in these factors may in turn lead to improvement in long-term outcomes, e.g. a reduction in MACE. Therefore, it may be more appropriate for a claim of superior effectiveness and non-inferior safety to be made. The clinical claim leads to a cost-effectiveness or cost-utility analysis for the economic evaluation (</w:t>
      </w:r>
      <w:r w:rsidR="00F5776C" w:rsidRPr="00560BB6">
        <w:fldChar w:fldCharType="begin"/>
      </w:r>
      <w:r w:rsidR="00F5776C" w:rsidRPr="00560BB6">
        <w:instrText xml:space="preserve"> REF _Ref225161749 \h </w:instrText>
      </w:r>
      <w:r w:rsidR="00F5776C" w:rsidRPr="00560BB6">
        <w:fldChar w:fldCharType="separate"/>
      </w:r>
      <w:r w:rsidR="002779A9" w:rsidRPr="00560BB6">
        <w:t>Table </w:t>
      </w:r>
      <w:r w:rsidR="002779A9">
        <w:rPr>
          <w:noProof/>
        </w:rPr>
        <w:t>5</w:t>
      </w:r>
      <w:r w:rsidR="00F5776C" w:rsidRPr="00560BB6">
        <w:fldChar w:fldCharType="end"/>
      </w:r>
      <w:r w:rsidRPr="00560BB6">
        <w:t xml:space="preserve">). </w:t>
      </w:r>
      <w:r w:rsidR="009B7841">
        <w:t xml:space="preserve">The applicant is agreeable to this. </w:t>
      </w:r>
    </w:p>
    <w:p w14:paraId="745B5120" w14:textId="337B85DC" w:rsidR="00724FBF" w:rsidRPr="00560BB6" w:rsidRDefault="00724FBF" w:rsidP="00C40CC4">
      <w:pPr>
        <w:pStyle w:val="Caption"/>
        <w:rPr>
          <w:lang w:val="en-AU"/>
        </w:rPr>
      </w:pPr>
      <w:bookmarkStart w:id="12" w:name="_Ref225161749"/>
      <w:r w:rsidRPr="00560BB6">
        <w:rPr>
          <w:lang w:val="en-AU"/>
        </w:rPr>
        <w:t>Table </w:t>
      </w:r>
      <w:r w:rsidRPr="00560BB6">
        <w:rPr>
          <w:lang w:val="en-AU"/>
        </w:rPr>
        <w:fldChar w:fldCharType="begin"/>
      </w:r>
      <w:r w:rsidRPr="00560BB6">
        <w:rPr>
          <w:lang w:val="en-AU"/>
        </w:rPr>
        <w:instrText xml:space="preserve"> SEQ Table \* ARABIC </w:instrText>
      </w:r>
      <w:r w:rsidRPr="00560BB6">
        <w:rPr>
          <w:lang w:val="en-AU"/>
        </w:rPr>
        <w:fldChar w:fldCharType="separate"/>
      </w:r>
      <w:r w:rsidR="002779A9">
        <w:rPr>
          <w:noProof/>
          <w:lang w:val="en-AU"/>
        </w:rPr>
        <w:t>5</w:t>
      </w:r>
      <w:r w:rsidRPr="00560BB6">
        <w:rPr>
          <w:lang w:val="en-AU"/>
        </w:rPr>
        <w:fldChar w:fldCharType="end"/>
      </w:r>
      <w:bookmarkEnd w:id="12"/>
      <w:r w:rsidRPr="00560BB6">
        <w:rPr>
          <w:lang w:val="en-AU"/>
        </w:rPr>
        <w:t xml:space="preserve"> Classification of comparative effectiveness and safety of the proposed intervention and guide to the suitable type of economic evaluation</w:t>
      </w:r>
    </w:p>
    <w:tbl>
      <w:tblPr>
        <w:tblW w:w="5000" w:type="pct"/>
        <w:tblCellMar>
          <w:left w:w="115" w:type="dxa"/>
          <w:right w:w="115" w:type="dxa"/>
        </w:tblCellMar>
        <w:tblLook w:val="01E0" w:firstRow="1" w:lastRow="1" w:firstColumn="1" w:lastColumn="1" w:noHBand="0" w:noVBand="0"/>
        <w:tblCaption w:val="Table 19 Classification of the comparative effectiveness and safety of the proposed therapeutic medical service compared with its main comparator and guide to the suitable type of economic evaluation"/>
        <w:tblDescription w:val="The table presents a matrix of comparative safety (inferior, unccertain, non-inferior, superior) against comparative effectiveness (inferior, uncertain, non-inmferior, superior)."/>
      </w:tblPr>
      <w:tblGrid>
        <w:gridCol w:w="1838"/>
        <w:gridCol w:w="1700"/>
        <w:gridCol w:w="234"/>
        <w:gridCol w:w="1933"/>
        <w:gridCol w:w="101"/>
        <w:gridCol w:w="1832"/>
        <w:gridCol w:w="155"/>
        <w:gridCol w:w="1778"/>
      </w:tblGrid>
      <w:tr w:rsidR="00724FBF" w:rsidRPr="00560BB6" w14:paraId="753D42D3" w14:textId="77777777" w:rsidTr="00432639">
        <w:trPr>
          <w:cantSplit/>
          <w:tblHeader/>
        </w:trPr>
        <w:tc>
          <w:tcPr>
            <w:tcW w:w="960" w:type="pct"/>
            <w:vMerge w:val="restart"/>
            <w:tcBorders>
              <w:top w:val="single" w:sz="4" w:space="0" w:color="auto"/>
              <w:left w:val="single" w:sz="4" w:space="0" w:color="auto"/>
              <w:right w:val="single" w:sz="4" w:space="0" w:color="auto"/>
            </w:tcBorders>
          </w:tcPr>
          <w:p w14:paraId="6E444124" w14:textId="190D89A8" w:rsidR="00724FBF" w:rsidRPr="00560BB6" w:rsidRDefault="00724FBF" w:rsidP="003B0857">
            <w:pPr>
              <w:pStyle w:val="TableHeading"/>
              <w:spacing w:before="0" w:after="0"/>
            </w:pPr>
            <w:r w:rsidRPr="00560BB6">
              <w:t>Comparative safety</w:t>
            </w:r>
          </w:p>
        </w:tc>
        <w:tc>
          <w:tcPr>
            <w:tcW w:w="888" w:type="pct"/>
            <w:tcBorders>
              <w:top w:val="single" w:sz="4" w:space="0" w:color="auto"/>
              <w:left w:val="single" w:sz="4" w:space="0" w:color="auto"/>
              <w:bottom w:val="single" w:sz="4" w:space="0" w:color="auto"/>
              <w:right w:val="nil"/>
            </w:tcBorders>
          </w:tcPr>
          <w:p w14:paraId="4B84007B" w14:textId="77777777" w:rsidR="00724FBF" w:rsidRPr="00560BB6" w:rsidRDefault="00724FBF" w:rsidP="003B0857">
            <w:pPr>
              <w:pStyle w:val="TableHeading"/>
              <w:spacing w:before="0" w:after="0"/>
              <w:jc w:val="center"/>
            </w:pPr>
          </w:p>
        </w:tc>
        <w:tc>
          <w:tcPr>
            <w:tcW w:w="1185" w:type="pct"/>
            <w:gridSpan w:val="3"/>
            <w:tcBorders>
              <w:top w:val="single" w:sz="4" w:space="0" w:color="auto"/>
              <w:left w:val="nil"/>
              <w:bottom w:val="single" w:sz="4" w:space="0" w:color="auto"/>
            </w:tcBorders>
          </w:tcPr>
          <w:p w14:paraId="22135902" w14:textId="77777777" w:rsidR="00724FBF" w:rsidRPr="00560BB6" w:rsidRDefault="00724FBF" w:rsidP="003B0857">
            <w:pPr>
              <w:pStyle w:val="TableHeading"/>
              <w:spacing w:before="0" w:after="0"/>
              <w:ind w:left="-75" w:right="-127"/>
              <w:jc w:val="center"/>
            </w:pPr>
            <w:r w:rsidRPr="00560BB6">
              <w:t>Comparative effectiveness</w:t>
            </w:r>
          </w:p>
        </w:tc>
        <w:tc>
          <w:tcPr>
            <w:tcW w:w="1038" w:type="pct"/>
            <w:gridSpan w:val="2"/>
            <w:tcBorders>
              <w:top w:val="single" w:sz="4" w:space="0" w:color="auto"/>
              <w:left w:val="nil"/>
              <w:bottom w:val="single" w:sz="4" w:space="0" w:color="auto"/>
            </w:tcBorders>
          </w:tcPr>
          <w:p w14:paraId="5B4A71E6" w14:textId="77777777" w:rsidR="00724FBF" w:rsidRPr="00560BB6" w:rsidRDefault="00724FBF" w:rsidP="003B0857">
            <w:pPr>
              <w:pStyle w:val="TableHeading"/>
              <w:spacing w:before="0" w:after="0"/>
              <w:jc w:val="center"/>
            </w:pPr>
          </w:p>
        </w:tc>
        <w:tc>
          <w:tcPr>
            <w:tcW w:w="929" w:type="pct"/>
            <w:tcBorders>
              <w:top w:val="single" w:sz="4" w:space="0" w:color="auto"/>
              <w:left w:val="nil"/>
              <w:bottom w:val="single" w:sz="4" w:space="0" w:color="auto"/>
              <w:right w:val="single" w:sz="4" w:space="0" w:color="auto"/>
            </w:tcBorders>
          </w:tcPr>
          <w:p w14:paraId="52006C08" w14:textId="77777777" w:rsidR="00724FBF" w:rsidRPr="00560BB6" w:rsidRDefault="00724FBF" w:rsidP="003B0857">
            <w:pPr>
              <w:pStyle w:val="TableHeading"/>
              <w:spacing w:before="0" w:after="0"/>
              <w:jc w:val="center"/>
            </w:pPr>
          </w:p>
        </w:tc>
      </w:tr>
      <w:tr w:rsidR="00724FBF" w:rsidRPr="00560BB6" w14:paraId="745EDE10" w14:textId="77777777" w:rsidTr="00432639">
        <w:trPr>
          <w:cantSplit/>
          <w:tblHeader/>
        </w:trPr>
        <w:tc>
          <w:tcPr>
            <w:tcW w:w="960" w:type="pct"/>
            <w:vMerge/>
            <w:tcBorders>
              <w:left w:val="single" w:sz="4" w:space="0" w:color="auto"/>
              <w:bottom w:val="single" w:sz="4" w:space="0" w:color="auto"/>
              <w:right w:val="single" w:sz="4" w:space="0" w:color="auto"/>
            </w:tcBorders>
          </w:tcPr>
          <w:p w14:paraId="4A398346" w14:textId="77777777" w:rsidR="00724FBF" w:rsidRPr="00560BB6" w:rsidRDefault="00724FBF" w:rsidP="003B0857">
            <w:pPr>
              <w:pStyle w:val="TableHeading"/>
              <w:spacing w:before="0" w:after="0"/>
            </w:pPr>
          </w:p>
        </w:tc>
        <w:tc>
          <w:tcPr>
            <w:tcW w:w="1010" w:type="pct"/>
            <w:gridSpan w:val="2"/>
            <w:tcBorders>
              <w:left w:val="single" w:sz="4" w:space="0" w:color="auto"/>
              <w:bottom w:val="single" w:sz="4" w:space="0" w:color="auto"/>
              <w:right w:val="single" w:sz="4" w:space="0" w:color="auto"/>
            </w:tcBorders>
          </w:tcPr>
          <w:p w14:paraId="1B6E008E" w14:textId="77777777" w:rsidR="00724FBF" w:rsidRPr="00560BB6" w:rsidRDefault="00724FBF" w:rsidP="003B0857">
            <w:pPr>
              <w:pStyle w:val="TableHeading"/>
              <w:spacing w:before="0" w:after="0"/>
              <w:jc w:val="center"/>
            </w:pPr>
            <w:r w:rsidRPr="00560BB6">
              <w:t>Inferior</w:t>
            </w:r>
          </w:p>
        </w:tc>
        <w:tc>
          <w:tcPr>
            <w:tcW w:w="1010" w:type="pct"/>
            <w:tcBorders>
              <w:top w:val="single" w:sz="4" w:space="0" w:color="auto"/>
              <w:left w:val="single" w:sz="4" w:space="0" w:color="auto"/>
              <w:bottom w:val="single" w:sz="4" w:space="0" w:color="auto"/>
              <w:right w:val="single" w:sz="4" w:space="0" w:color="auto"/>
            </w:tcBorders>
          </w:tcPr>
          <w:p w14:paraId="6617FF2E" w14:textId="77777777" w:rsidR="00724FBF" w:rsidRPr="00560BB6" w:rsidRDefault="00724FBF" w:rsidP="003B0857">
            <w:pPr>
              <w:pStyle w:val="TableHeading"/>
              <w:spacing w:before="0" w:after="0"/>
              <w:jc w:val="center"/>
            </w:pPr>
            <w:r w:rsidRPr="00560BB6">
              <w:t>Uncertain</w:t>
            </w:r>
            <w:r w:rsidRPr="00560BB6">
              <w:rPr>
                <w:vertAlign w:val="superscript"/>
              </w:rPr>
              <w:t>a</w:t>
            </w:r>
          </w:p>
        </w:tc>
        <w:tc>
          <w:tcPr>
            <w:tcW w:w="1010" w:type="pct"/>
            <w:gridSpan w:val="2"/>
            <w:tcBorders>
              <w:top w:val="single" w:sz="4" w:space="0" w:color="auto"/>
              <w:left w:val="single" w:sz="4" w:space="0" w:color="auto"/>
              <w:bottom w:val="single" w:sz="4" w:space="0" w:color="auto"/>
              <w:right w:val="single" w:sz="4" w:space="0" w:color="auto"/>
            </w:tcBorders>
          </w:tcPr>
          <w:p w14:paraId="41A57F5F" w14:textId="77777777" w:rsidR="00724FBF" w:rsidRPr="00560BB6" w:rsidRDefault="00724FBF" w:rsidP="003B0857">
            <w:pPr>
              <w:pStyle w:val="TableHeading"/>
              <w:spacing w:before="0" w:after="0"/>
              <w:jc w:val="center"/>
            </w:pPr>
            <w:r w:rsidRPr="00560BB6">
              <w:t>Noninferior</w:t>
            </w:r>
            <w:r w:rsidRPr="00560BB6">
              <w:rPr>
                <w:vertAlign w:val="superscript"/>
              </w:rPr>
              <w:t>b</w:t>
            </w:r>
          </w:p>
        </w:tc>
        <w:tc>
          <w:tcPr>
            <w:tcW w:w="1010" w:type="pct"/>
            <w:gridSpan w:val="2"/>
            <w:tcBorders>
              <w:top w:val="single" w:sz="4" w:space="0" w:color="auto"/>
              <w:left w:val="single" w:sz="4" w:space="0" w:color="auto"/>
              <w:bottom w:val="single" w:sz="4" w:space="0" w:color="auto"/>
              <w:right w:val="single" w:sz="4" w:space="0" w:color="auto"/>
            </w:tcBorders>
          </w:tcPr>
          <w:p w14:paraId="05143C6D" w14:textId="77777777" w:rsidR="00724FBF" w:rsidRPr="00560BB6" w:rsidRDefault="00724FBF" w:rsidP="003B0857">
            <w:pPr>
              <w:pStyle w:val="TableHeading"/>
              <w:spacing w:before="0" w:after="0"/>
              <w:jc w:val="center"/>
            </w:pPr>
            <w:r w:rsidRPr="00560BB6">
              <w:t>Superior</w:t>
            </w:r>
          </w:p>
        </w:tc>
      </w:tr>
      <w:tr w:rsidR="00724FBF" w:rsidRPr="00560BB6" w14:paraId="2F5C5894" w14:textId="77777777" w:rsidTr="00432639">
        <w:tc>
          <w:tcPr>
            <w:tcW w:w="960" w:type="pct"/>
            <w:tcBorders>
              <w:top w:val="single" w:sz="4" w:space="0" w:color="auto"/>
              <w:left w:val="single" w:sz="4" w:space="0" w:color="auto"/>
              <w:bottom w:val="single" w:sz="4" w:space="0" w:color="auto"/>
              <w:right w:val="single" w:sz="4" w:space="0" w:color="auto"/>
            </w:tcBorders>
            <w:vAlign w:val="center"/>
          </w:tcPr>
          <w:p w14:paraId="7679FC0D" w14:textId="77777777" w:rsidR="00724FBF" w:rsidRPr="00560BB6" w:rsidRDefault="00724FBF" w:rsidP="003B0857">
            <w:pPr>
              <w:pStyle w:val="TableHeading"/>
              <w:spacing w:before="0" w:after="0"/>
            </w:pPr>
            <w:r w:rsidRPr="00560BB6">
              <w:t>Inferior</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40C782D2"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Health forgone: need other supportive factors</w:t>
            </w:r>
          </w:p>
        </w:tc>
        <w:tc>
          <w:tcPr>
            <w:tcW w:w="1010" w:type="pct"/>
            <w:tcBorders>
              <w:top w:val="single" w:sz="4" w:space="0" w:color="auto"/>
              <w:left w:val="single" w:sz="4" w:space="0" w:color="auto"/>
              <w:bottom w:val="single" w:sz="4" w:space="0" w:color="auto"/>
              <w:right w:val="single" w:sz="4" w:space="0" w:color="auto"/>
            </w:tcBorders>
            <w:vAlign w:val="center"/>
          </w:tcPr>
          <w:p w14:paraId="40F2951F"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Health forgone possible: need other supportive factors</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354F9024"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Health forgone: need other supportive factors</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485992AA"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 Likely CUA</w:t>
            </w:r>
          </w:p>
        </w:tc>
      </w:tr>
      <w:tr w:rsidR="00724FBF" w:rsidRPr="00560BB6" w14:paraId="2DF331D7" w14:textId="77777777" w:rsidTr="00432639">
        <w:tc>
          <w:tcPr>
            <w:tcW w:w="960" w:type="pct"/>
            <w:tcBorders>
              <w:top w:val="single" w:sz="4" w:space="0" w:color="auto"/>
              <w:left w:val="single" w:sz="4" w:space="0" w:color="auto"/>
              <w:bottom w:val="single" w:sz="4" w:space="0" w:color="auto"/>
              <w:right w:val="single" w:sz="4" w:space="0" w:color="auto"/>
            </w:tcBorders>
            <w:vAlign w:val="center"/>
          </w:tcPr>
          <w:p w14:paraId="04BEF0EC" w14:textId="77777777" w:rsidR="00724FBF" w:rsidRPr="00560BB6" w:rsidRDefault="00724FBF" w:rsidP="003B0857">
            <w:pPr>
              <w:pStyle w:val="TableHeading"/>
              <w:spacing w:before="0" w:after="0"/>
            </w:pPr>
            <w:r w:rsidRPr="00560BB6">
              <w:t>Uncertain</w:t>
            </w:r>
            <w:r w:rsidRPr="00560BB6">
              <w:rPr>
                <w:vertAlign w:val="superscript"/>
              </w:rPr>
              <w:t>a</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2C2D4854"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Health forgone possible: need other supportive factors</w:t>
            </w:r>
          </w:p>
        </w:tc>
        <w:tc>
          <w:tcPr>
            <w:tcW w:w="1010" w:type="pct"/>
            <w:tcBorders>
              <w:top w:val="single" w:sz="4" w:space="0" w:color="auto"/>
              <w:left w:val="single" w:sz="4" w:space="0" w:color="auto"/>
              <w:bottom w:val="single" w:sz="4" w:space="0" w:color="auto"/>
              <w:right w:val="single" w:sz="4" w:space="0" w:color="auto"/>
            </w:tcBorders>
            <w:vAlign w:val="center"/>
          </w:tcPr>
          <w:p w14:paraId="603C9A00"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0FECE9E3"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0ED574EC"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 Likely CEA/CUA</w:t>
            </w:r>
          </w:p>
        </w:tc>
      </w:tr>
      <w:tr w:rsidR="00724FBF" w:rsidRPr="00560BB6" w14:paraId="4E375391" w14:textId="77777777" w:rsidTr="00260F90">
        <w:tc>
          <w:tcPr>
            <w:tcW w:w="960" w:type="pct"/>
            <w:tcBorders>
              <w:top w:val="single" w:sz="4" w:space="0" w:color="auto"/>
              <w:left w:val="single" w:sz="4" w:space="0" w:color="auto"/>
              <w:bottom w:val="single" w:sz="4" w:space="0" w:color="auto"/>
              <w:right w:val="single" w:sz="4" w:space="0" w:color="auto"/>
            </w:tcBorders>
            <w:vAlign w:val="center"/>
          </w:tcPr>
          <w:p w14:paraId="65CBD01B" w14:textId="77777777" w:rsidR="00724FBF" w:rsidRPr="00560BB6" w:rsidRDefault="00724FBF" w:rsidP="003B0857">
            <w:pPr>
              <w:pStyle w:val="TableHeading"/>
              <w:spacing w:before="0" w:after="0"/>
            </w:pPr>
            <w:r w:rsidRPr="00560BB6">
              <w:t>Noninferior</w:t>
            </w:r>
            <w:r w:rsidRPr="00560BB6">
              <w:rPr>
                <w:vertAlign w:val="superscript"/>
              </w:rPr>
              <w:t>b</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56FB9531"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Health forgone: need other supportive factors</w:t>
            </w:r>
          </w:p>
        </w:tc>
        <w:tc>
          <w:tcPr>
            <w:tcW w:w="1010" w:type="pct"/>
            <w:tcBorders>
              <w:top w:val="single" w:sz="4" w:space="0" w:color="auto"/>
              <w:left w:val="single" w:sz="4" w:space="0" w:color="auto"/>
              <w:bottom w:val="single" w:sz="4" w:space="0" w:color="auto"/>
              <w:right w:val="single" w:sz="4" w:space="0" w:color="auto"/>
            </w:tcBorders>
            <w:vAlign w:val="center"/>
          </w:tcPr>
          <w:p w14:paraId="0C975C89"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25C59E2E"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CMA</w:t>
            </w:r>
          </w:p>
        </w:tc>
        <w:tc>
          <w:tcPr>
            <w:tcW w:w="1010"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9521D35"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CEA/CUA</w:t>
            </w:r>
          </w:p>
        </w:tc>
      </w:tr>
      <w:tr w:rsidR="00724FBF" w:rsidRPr="00560BB6" w14:paraId="36747D82" w14:textId="77777777" w:rsidTr="00432639">
        <w:tc>
          <w:tcPr>
            <w:tcW w:w="960" w:type="pct"/>
            <w:tcBorders>
              <w:top w:val="single" w:sz="4" w:space="0" w:color="auto"/>
              <w:left w:val="single" w:sz="4" w:space="0" w:color="auto"/>
              <w:bottom w:val="single" w:sz="4" w:space="0" w:color="auto"/>
              <w:right w:val="single" w:sz="4" w:space="0" w:color="auto"/>
            </w:tcBorders>
            <w:vAlign w:val="center"/>
          </w:tcPr>
          <w:p w14:paraId="3B8DCF4C" w14:textId="77777777" w:rsidR="00724FBF" w:rsidRPr="00560BB6" w:rsidRDefault="00724FBF" w:rsidP="003B0857">
            <w:pPr>
              <w:pStyle w:val="TableHeading"/>
              <w:spacing w:before="0" w:after="0"/>
            </w:pPr>
            <w:r w:rsidRPr="00560BB6">
              <w:t>Superior</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4A56667C"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 Likely CUA</w:t>
            </w:r>
          </w:p>
        </w:tc>
        <w:tc>
          <w:tcPr>
            <w:tcW w:w="1010" w:type="pct"/>
            <w:tcBorders>
              <w:top w:val="single" w:sz="4" w:space="0" w:color="auto"/>
              <w:left w:val="single" w:sz="4" w:space="0" w:color="auto"/>
              <w:bottom w:val="single" w:sz="4" w:space="0" w:color="auto"/>
              <w:right w:val="single" w:sz="4" w:space="0" w:color="auto"/>
            </w:tcBorders>
            <w:vAlign w:val="center"/>
          </w:tcPr>
          <w:p w14:paraId="6FA66EA6"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 Likely CEA/CUA</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5EEFBAB5"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CEA/CUA</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2DDA9AE1" w14:textId="77777777" w:rsidR="00724FBF" w:rsidRPr="00560BB6" w:rsidRDefault="00724FBF" w:rsidP="003B0857">
            <w:pPr>
              <w:keepNext/>
              <w:spacing w:after="0"/>
              <w:rPr>
                <w:rFonts w:ascii="Arial Narrow" w:hAnsi="Arial Narrow"/>
                <w:sz w:val="20"/>
                <w:szCs w:val="20"/>
              </w:rPr>
            </w:pPr>
            <w:r w:rsidRPr="00560BB6">
              <w:rPr>
                <w:rFonts w:ascii="Arial Narrow" w:hAnsi="Arial Narrow"/>
                <w:sz w:val="20"/>
                <w:szCs w:val="20"/>
              </w:rPr>
              <w:t>CEA/CUA</w:t>
            </w:r>
          </w:p>
        </w:tc>
      </w:tr>
    </w:tbl>
    <w:p w14:paraId="2DFFC0EA" w14:textId="77777777" w:rsidR="00724FBF" w:rsidRPr="00560BB6" w:rsidRDefault="00724FBF" w:rsidP="00067397">
      <w:pPr>
        <w:pStyle w:val="Tablenotes"/>
      </w:pPr>
      <w:r w:rsidRPr="00560BB6">
        <w:rPr>
          <w:b/>
          <w:bCs/>
        </w:rPr>
        <w:t xml:space="preserve">Abbreviations: </w:t>
      </w:r>
      <w:r w:rsidRPr="00560BB6">
        <w:t>CEA = cost-effectiveness analysis; CMA = cost-minimisation analysis; CUA = cost-utility analysis</w:t>
      </w:r>
    </w:p>
    <w:p w14:paraId="47989EEF" w14:textId="77777777" w:rsidR="00724FBF" w:rsidRPr="00560BB6" w:rsidRDefault="00724FBF" w:rsidP="00F00169">
      <w:pPr>
        <w:pStyle w:val="Tablenotes"/>
        <w:spacing w:after="60"/>
        <w:rPr>
          <w:b/>
          <w:bCs/>
        </w:rPr>
      </w:pPr>
      <w:r w:rsidRPr="00560BB6">
        <w:rPr>
          <w:b/>
          <w:bCs/>
        </w:rPr>
        <w:t>Notes:</w:t>
      </w:r>
    </w:p>
    <w:p w14:paraId="45160D11" w14:textId="77777777" w:rsidR="00724FBF" w:rsidRPr="00560BB6" w:rsidRDefault="00724FBF" w:rsidP="00F00169">
      <w:pPr>
        <w:pStyle w:val="Tablenotes"/>
        <w:spacing w:after="60"/>
      </w:pPr>
      <w:r w:rsidRPr="00560BB6">
        <w:t xml:space="preserve">? = reflect uncertainties and any identified health trade-offs in the economic evaluation, as a minimum in a cost-consequences analysis </w:t>
      </w:r>
    </w:p>
    <w:p w14:paraId="7A0021A2" w14:textId="77777777" w:rsidR="00724FBF" w:rsidRPr="00560BB6" w:rsidRDefault="00724FBF" w:rsidP="002023CB">
      <w:pPr>
        <w:pStyle w:val="Tablenotes"/>
        <w:spacing w:after="60"/>
        <w:jc w:val="left"/>
      </w:pPr>
      <w:r w:rsidRPr="00560BB6">
        <w:rPr>
          <w:vertAlign w:val="superscript"/>
        </w:rPr>
        <w:t>a</w:t>
      </w:r>
      <w:r w:rsidRPr="00560BB6">
        <w:t> ‘Uncertainty’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p>
    <w:p w14:paraId="72174999" w14:textId="77777777" w:rsidR="00724FBF" w:rsidRPr="00560BB6" w:rsidRDefault="00724FBF" w:rsidP="00F00169">
      <w:pPr>
        <w:pStyle w:val="Tablenotes"/>
        <w:spacing w:after="60"/>
      </w:pPr>
      <w:r w:rsidRPr="00560BB6">
        <w:rPr>
          <w:vertAlign w:val="superscript"/>
        </w:rPr>
        <w:t>b</w:t>
      </w:r>
      <w:r w:rsidRPr="00560BB6">
        <w:t> An adequate assessment of ‘noninferiority’ is the preferred basis for demonstrating equivalence</w:t>
      </w:r>
    </w:p>
    <w:p w14:paraId="167DC807" w14:textId="14F82F1F" w:rsidR="003357FA" w:rsidRPr="00560BB6" w:rsidRDefault="35EFF95B" w:rsidP="003357FA">
      <w:pPr>
        <w:spacing w:after="160" w:line="259" w:lineRule="auto"/>
        <w:rPr>
          <w:rStyle w:val="SubtleEmphasis"/>
        </w:rPr>
      </w:pPr>
      <w:r w:rsidRPr="251409A9">
        <w:rPr>
          <w:rStyle w:val="SubtleEmphasis"/>
        </w:rPr>
        <w:lastRenderedPageBreak/>
        <w:t xml:space="preserve">The applicant claimed </w:t>
      </w:r>
      <w:r w:rsidR="003357FA" w:rsidRPr="251409A9">
        <w:rPr>
          <w:rStyle w:val="SubtleEmphasis"/>
        </w:rPr>
        <w:t>that the use of CT-CAC will lead to superior effectiveness</w:t>
      </w:r>
      <w:r w:rsidR="001D6195" w:rsidRPr="251409A9">
        <w:rPr>
          <w:rStyle w:val="SubtleEmphasis"/>
        </w:rPr>
        <w:t>,</w:t>
      </w:r>
      <w:r w:rsidR="003357FA" w:rsidRPr="251409A9">
        <w:rPr>
          <w:rStyle w:val="SubtleEmphasis"/>
        </w:rPr>
        <w:t xml:space="preserve"> though PASC was uncertain about the claim of non-inferior safety and supported a CEA/CUA. </w:t>
      </w:r>
    </w:p>
    <w:p w14:paraId="1D89B2FE" w14:textId="5155B52D" w:rsidR="001D0A04" w:rsidRPr="00560BB6" w:rsidRDefault="003357FA" w:rsidP="00F00169">
      <w:pPr>
        <w:pStyle w:val="Tablenotes"/>
        <w:spacing w:after="60"/>
      </w:pPr>
      <w:r w:rsidRPr="004E7ABA">
        <w:rPr>
          <w:rStyle w:val="SubtleEmphasis"/>
        </w:rPr>
        <w:t>PASC noted that</w:t>
      </w:r>
      <w:r w:rsidRPr="00745870">
        <w:rPr>
          <w:rFonts w:asciiTheme="minorHAnsi" w:hAnsiTheme="minorHAnsi" w:cstheme="minorBidi"/>
          <w:i/>
        </w:rPr>
        <w:t xml:space="preserve"> </w:t>
      </w:r>
      <w:r w:rsidRPr="004E7ABA">
        <w:rPr>
          <w:rStyle w:val="SubtleEmphasis"/>
        </w:rPr>
        <w:t>additional investigations</w:t>
      </w:r>
      <w:r w:rsidRPr="00745870">
        <w:rPr>
          <w:rStyle w:val="SubtleEmphasis"/>
        </w:rPr>
        <w:t xml:space="preserve"> and management, including</w:t>
      </w:r>
      <w:r w:rsidRPr="004E7ABA">
        <w:rPr>
          <w:rStyle w:val="SubtleEmphasis"/>
        </w:rPr>
        <w:t xml:space="preserve"> additional imaging, that may be required following incidental findings would need to be factored into the economic analysis.</w:t>
      </w:r>
    </w:p>
    <w:p w14:paraId="047E4738" w14:textId="752EACA3" w:rsidR="00D73332" w:rsidRPr="00560BB6" w:rsidRDefault="00D73332" w:rsidP="00DE762F">
      <w:pPr>
        <w:pStyle w:val="Heading2"/>
      </w:pPr>
      <w:bookmarkStart w:id="13" w:name="_Ref225161666"/>
      <w:r w:rsidRPr="00560BB6">
        <w:t>Propos</w:t>
      </w:r>
      <w:r w:rsidR="000D1FCF" w:rsidRPr="00560BB6">
        <w:t>al for public funding</w:t>
      </w:r>
      <w:bookmarkEnd w:id="13"/>
    </w:p>
    <w:p w14:paraId="39229639" w14:textId="77777777" w:rsidR="00335139" w:rsidRPr="00560BB6" w:rsidRDefault="00335139" w:rsidP="00067397">
      <w:r w:rsidRPr="00560BB6">
        <w:t xml:space="preserve">The application proposed a new MBS item for non-contrast ECG-gated CT of the coronary arteries for the purpose of calculating the CAC score to identify subclinical atherosclerosis in asymptomatic patients without known CV or coronary artery disease. Currently, there is no MBS item number for this procedure. At present, CT-CAC is self-funded by the patient. </w:t>
      </w:r>
    </w:p>
    <w:p w14:paraId="6F11F61B" w14:textId="1AE6CE46" w:rsidR="00335139" w:rsidRDefault="00335139" w:rsidP="00067397">
      <w:pPr>
        <w:rPr>
          <w:rFonts w:asciiTheme="minorHAnsi" w:hAnsiTheme="minorHAnsi" w:cstheme="minorHAnsi"/>
        </w:rPr>
      </w:pPr>
      <w:r w:rsidRPr="00560BB6">
        <w:rPr>
          <w:rFonts w:cs="Calibri"/>
        </w:rPr>
        <w:t xml:space="preserve">Two draft MBS item descriptors for CT-CAC are presented in </w:t>
      </w:r>
      <w:r w:rsidR="00C0614C" w:rsidRPr="00560BB6">
        <w:rPr>
          <w:rFonts w:cs="Calibri"/>
        </w:rPr>
        <w:fldChar w:fldCharType="begin"/>
      </w:r>
      <w:r w:rsidR="00C0614C" w:rsidRPr="00560BB6">
        <w:rPr>
          <w:rFonts w:cs="Calibri"/>
        </w:rPr>
        <w:instrText xml:space="preserve"> REF _Ref225170911 \h </w:instrText>
      </w:r>
      <w:r w:rsidR="00432639" w:rsidRPr="00560BB6">
        <w:rPr>
          <w:rFonts w:cs="Calibri"/>
        </w:rPr>
        <w:instrText xml:space="preserve"> \* MERGEFORMAT </w:instrText>
      </w:r>
      <w:r w:rsidR="00C0614C" w:rsidRPr="00560BB6">
        <w:rPr>
          <w:rFonts w:cs="Calibri"/>
        </w:rPr>
      </w:r>
      <w:r w:rsidR="00C0614C" w:rsidRPr="00560BB6">
        <w:rPr>
          <w:rFonts w:cs="Calibri"/>
        </w:rPr>
        <w:fldChar w:fldCharType="separate"/>
      </w:r>
      <w:r w:rsidR="002779A9" w:rsidRPr="002779A9">
        <w:rPr>
          <w:rFonts w:cs="Calibri"/>
        </w:rPr>
        <w:t xml:space="preserve">Table </w:t>
      </w:r>
      <w:r w:rsidR="002779A9" w:rsidRPr="002779A9">
        <w:rPr>
          <w:rFonts w:cs="Calibri"/>
          <w:noProof/>
        </w:rPr>
        <w:t>6</w:t>
      </w:r>
      <w:r w:rsidR="00C0614C" w:rsidRPr="00560BB6">
        <w:rPr>
          <w:rFonts w:cs="Calibri"/>
        </w:rPr>
        <w:fldChar w:fldCharType="end"/>
      </w:r>
      <w:r w:rsidR="00C0614C" w:rsidRPr="00560BB6">
        <w:rPr>
          <w:rFonts w:cs="Calibri"/>
        </w:rPr>
        <w:t xml:space="preserve"> </w:t>
      </w:r>
      <w:r w:rsidRPr="00560BB6">
        <w:rPr>
          <w:rFonts w:cs="Calibri"/>
        </w:rPr>
        <w:t>and</w:t>
      </w:r>
      <w:r w:rsidR="002779A9">
        <w:rPr>
          <w:rFonts w:cs="Calibri"/>
        </w:rPr>
        <w:t xml:space="preserve"> Table 7</w:t>
      </w:r>
      <w:r w:rsidRPr="00560BB6">
        <w:rPr>
          <w:rFonts w:cs="Calibri"/>
        </w:rPr>
        <w:t>. The draft MBS item descriptors for CT-CAC are also accompanied by a draft explanatory note to guide the claiming intervals as described in the PICO. That being: (1) Where a CT</w:t>
      </w:r>
      <w:r w:rsidRPr="00560BB6">
        <w:rPr>
          <w:rFonts w:ascii="Cambria Math" w:hAnsi="Cambria Math" w:cs="Cambria Math"/>
        </w:rPr>
        <w:t>‑</w:t>
      </w:r>
      <w:r w:rsidRPr="00560BB6">
        <w:rPr>
          <w:rFonts w:cs="Calibri"/>
        </w:rPr>
        <w:t>CAC service demonstrates an Agatston score of 0, the patient is eligible to receive only one CT</w:t>
      </w:r>
      <w:r w:rsidRPr="00560BB6">
        <w:rPr>
          <w:rFonts w:ascii="Cambria Math" w:hAnsi="Cambria Math" w:cs="Cambria Math"/>
        </w:rPr>
        <w:t>‑</w:t>
      </w:r>
      <w:r w:rsidRPr="00560BB6">
        <w:rPr>
          <w:rFonts w:cs="Calibri"/>
        </w:rPr>
        <w:t>CAC service under the CT</w:t>
      </w:r>
      <w:r w:rsidRPr="00560BB6">
        <w:rPr>
          <w:rFonts w:ascii="Cambria Math" w:hAnsi="Cambria Math" w:cs="Cambria Math"/>
        </w:rPr>
        <w:t>‑</w:t>
      </w:r>
      <w:r w:rsidRPr="00560BB6">
        <w:rPr>
          <w:rFonts w:cs="Calibri"/>
        </w:rPr>
        <w:t>CAC items within a five</w:t>
      </w:r>
      <w:r w:rsidRPr="00560BB6">
        <w:rPr>
          <w:rFonts w:ascii="Cambria Math" w:hAnsi="Cambria Math" w:cs="Cambria Math"/>
        </w:rPr>
        <w:t>‑</w:t>
      </w:r>
      <w:r w:rsidRPr="00560BB6">
        <w:rPr>
          <w:rFonts w:cs="Calibri"/>
        </w:rPr>
        <w:t>year period; (2a) Where a CT</w:t>
      </w:r>
      <w:r w:rsidRPr="00560BB6">
        <w:rPr>
          <w:rFonts w:ascii="Cambria Math" w:hAnsi="Cambria Math" w:cs="Cambria Math"/>
        </w:rPr>
        <w:t>‑</w:t>
      </w:r>
      <w:r w:rsidRPr="00560BB6">
        <w:rPr>
          <w:rFonts w:cs="Calibri"/>
        </w:rPr>
        <w:t>CAC service demonstrates an Agatston score greater than 0, the patient remains eligible for both: (</w:t>
      </w:r>
      <w:r w:rsidR="002A371B" w:rsidRPr="00560BB6">
        <w:rPr>
          <w:rFonts w:cs="Calibri"/>
        </w:rPr>
        <w:t>I</w:t>
      </w:r>
      <w:r w:rsidRPr="00560BB6">
        <w:rPr>
          <w:rFonts w:cs="Calibri"/>
        </w:rPr>
        <w:t>) the initial CT</w:t>
      </w:r>
      <w:r w:rsidRPr="00560BB6">
        <w:rPr>
          <w:rFonts w:ascii="Cambria Math" w:hAnsi="Cambria Math" w:cs="Cambria Math"/>
        </w:rPr>
        <w:t>‑</w:t>
      </w:r>
      <w:r w:rsidRPr="00560BB6">
        <w:rPr>
          <w:rFonts w:cs="Calibri"/>
        </w:rPr>
        <w:t>CAC item (claimable once within a five</w:t>
      </w:r>
      <w:r w:rsidRPr="00560BB6">
        <w:rPr>
          <w:rFonts w:ascii="Cambria Math" w:hAnsi="Cambria Math" w:cs="Cambria Math"/>
        </w:rPr>
        <w:t>‑</w:t>
      </w:r>
      <w:r w:rsidRPr="00560BB6">
        <w:rPr>
          <w:rFonts w:cs="Calibri"/>
        </w:rPr>
        <w:t>year period), and (</w:t>
      </w:r>
      <w:r w:rsidR="002A371B" w:rsidRPr="00560BB6">
        <w:rPr>
          <w:rFonts w:cs="Calibri"/>
        </w:rPr>
        <w:t>II</w:t>
      </w:r>
      <w:r w:rsidRPr="00560BB6">
        <w:rPr>
          <w:rFonts w:cs="Calibri"/>
        </w:rPr>
        <w:t>) the subsequent CT</w:t>
      </w:r>
      <w:r w:rsidRPr="00560BB6">
        <w:rPr>
          <w:rFonts w:ascii="Cambria Math" w:hAnsi="Cambria Math" w:cs="Cambria Math"/>
        </w:rPr>
        <w:t>‑</w:t>
      </w:r>
      <w:r w:rsidRPr="00560BB6">
        <w:rPr>
          <w:rFonts w:cs="Calibri"/>
        </w:rPr>
        <w:t>CAC item (claimable once within a five</w:t>
      </w:r>
      <w:r w:rsidRPr="00560BB6">
        <w:rPr>
          <w:rFonts w:ascii="Cambria Math" w:hAnsi="Cambria Math" w:cs="Cambria Math"/>
        </w:rPr>
        <w:t>‑</w:t>
      </w:r>
      <w:r w:rsidRPr="00560BB6">
        <w:rPr>
          <w:rFonts w:cs="Calibri"/>
        </w:rPr>
        <w:t>year period); (2b) The five</w:t>
      </w:r>
      <w:r w:rsidRPr="00560BB6">
        <w:rPr>
          <w:rFonts w:ascii="Cambria Math" w:hAnsi="Cambria Math" w:cs="Cambria Math"/>
        </w:rPr>
        <w:t>‑</w:t>
      </w:r>
      <w:r w:rsidRPr="00560BB6">
        <w:rPr>
          <w:rFonts w:cs="Calibri"/>
        </w:rPr>
        <w:t>year claiming restriction applies separately to each item. Where clinically appropriate a patient with an Agatston score greater than 0 may receive CT</w:t>
      </w:r>
      <w:r w:rsidRPr="00560BB6">
        <w:rPr>
          <w:rFonts w:ascii="Cambria Math" w:hAnsi="Cambria Math" w:cs="Cambria Math"/>
        </w:rPr>
        <w:t>‑</w:t>
      </w:r>
      <w:r w:rsidRPr="00560BB6">
        <w:rPr>
          <w:rFonts w:cs="Calibri"/>
        </w:rPr>
        <w:t>CAC services more frequently than once every five years overall by claiming the two items at different time periods</w:t>
      </w:r>
      <w:r w:rsidRPr="00560BB6">
        <w:rPr>
          <w:rFonts w:asciiTheme="minorHAnsi" w:hAnsiTheme="minorHAnsi" w:cstheme="minorHAnsi"/>
        </w:rPr>
        <w:t>.</w:t>
      </w:r>
    </w:p>
    <w:p w14:paraId="07196F7C" w14:textId="77777777" w:rsidR="004A597F" w:rsidRPr="00560BB6" w:rsidRDefault="004A597F" w:rsidP="004A597F">
      <w:pPr>
        <w:spacing w:after="160" w:line="259" w:lineRule="auto"/>
        <w:rPr>
          <w:rStyle w:val="SubtleEmphasis"/>
        </w:rPr>
      </w:pPr>
      <w:r w:rsidRPr="00560BB6">
        <w:rPr>
          <w:rStyle w:val="SubtleEmphasis"/>
        </w:rPr>
        <w:t xml:space="preserve">PASC noted the item descriptors be amended as follows: </w:t>
      </w:r>
    </w:p>
    <w:p w14:paraId="75D6A64F" w14:textId="77777777" w:rsidR="004A597F" w:rsidRPr="00560BB6" w:rsidRDefault="004A597F" w:rsidP="004A597F">
      <w:pPr>
        <w:pStyle w:val="ListParagraph"/>
        <w:numPr>
          <w:ilvl w:val="0"/>
          <w:numId w:val="42"/>
        </w:numPr>
        <w:spacing w:after="160" w:line="259" w:lineRule="auto"/>
        <w:rPr>
          <w:rStyle w:val="SubtleEmphasis"/>
        </w:rPr>
      </w:pPr>
      <w:r w:rsidRPr="00560BB6">
        <w:rPr>
          <w:rStyle w:val="SubtleEmphasis"/>
        </w:rPr>
        <w:t>exclude indeterminate-risk population</w:t>
      </w:r>
    </w:p>
    <w:p w14:paraId="46B722BB" w14:textId="77777777" w:rsidR="004A597F" w:rsidRPr="00560BB6" w:rsidRDefault="004A597F" w:rsidP="004A597F">
      <w:pPr>
        <w:pStyle w:val="ListParagraph"/>
        <w:numPr>
          <w:ilvl w:val="0"/>
          <w:numId w:val="11"/>
        </w:numPr>
        <w:spacing w:after="160" w:line="259" w:lineRule="auto"/>
        <w:rPr>
          <w:rStyle w:val="SubtleEmphasis"/>
        </w:rPr>
      </w:pPr>
      <w:r w:rsidRPr="00560BB6">
        <w:rPr>
          <w:rStyle w:val="SubtleEmphasis"/>
        </w:rPr>
        <w:t xml:space="preserve">update the list of risk enhancers in the low-risk population to exclude PRS and risk enhancers already included in the Aus CVD Risk calculator (risk enhancers should only be included if there is evidence that their presence would allow the re-stratification of low-risk patients to intermediate risk) </w:t>
      </w:r>
    </w:p>
    <w:p w14:paraId="7ABC277D" w14:textId="77777777" w:rsidR="004A597F" w:rsidRPr="00560BB6" w:rsidRDefault="004A597F" w:rsidP="004A597F">
      <w:pPr>
        <w:pStyle w:val="ListParagraph"/>
        <w:numPr>
          <w:ilvl w:val="0"/>
          <w:numId w:val="11"/>
        </w:numPr>
        <w:spacing w:after="160" w:line="259" w:lineRule="auto"/>
        <w:rPr>
          <w:rStyle w:val="SubtleEmphasis"/>
        </w:rPr>
      </w:pPr>
      <w:r w:rsidRPr="00560BB6">
        <w:rPr>
          <w:rStyle w:val="SubtleEmphasis"/>
        </w:rPr>
        <w:t>inclusion of Agatston unit in the item descriptor</w:t>
      </w:r>
    </w:p>
    <w:p w14:paraId="1F43D229" w14:textId="77777777" w:rsidR="004A597F" w:rsidRPr="00560BB6" w:rsidRDefault="004A597F" w:rsidP="004A597F">
      <w:pPr>
        <w:pStyle w:val="ListParagraph"/>
        <w:numPr>
          <w:ilvl w:val="0"/>
          <w:numId w:val="11"/>
        </w:numPr>
        <w:spacing w:after="160" w:line="259" w:lineRule="auto"/>
        <w:rPr>
          <w:rStyle w:val="SubtleEmphasis"/>
        </w:rPr>
      </w:pPr>
      <w:r w:rsidRPr="00560BB6">
        <w:rPr>
          <w:rStyle w:val="SubtleEmphasis"/>
        </w:rPr>
        <w:t>update repeat scans to be accessible no earlier than 5 years from the initial scan</w:t>
      </w:r>
    </w:p>
    <w:p w14:paraId="07E22A2B" w14:textId="77777777" w:rsidR="004A597F" w:rsidRDefault="004A597F" w:rsidP="004A597F">
      <w:pPr>
        <w:pStyle w:val="ListParagraph"/>
        <w:numPr>
          <w:ilvl w:val="0"/>
          <w:numId w:val="11"/>
        </w:numPr>
        <w:spacing w:after="160" w:line="259" w:lineRule="auto"/>
        <w:rPr>
          <w:rStyle w:val="SubtleEmphasis"/>
        </w:rPr>
      </w:pPr>
      <w:r w:rsidRPr="00560BB6">
        <w:rPr>
          <w:rStyle w:val="SubtleEmphasis"/>
        </w:rPr>
        <w:t>specify that the risk calculator algorithm be based on the Aus CVD Risk calculator.</w:t>
      </w:r>
    </w:p>
    <w:p w14:paraId="069D08E2" w14:textId="680388BF" w:rsidR="00C11E14" w:rsidRPr="00560BB6" w:rsidRDefault="00C11E14" w:rsidP="00C11E14">
      <w:pPr>
        <w:spacing w:after="160" w:line="259" w:lineRule="auto"/>
        <w:rPr>
          <w:rStyle w:val="SubtleEmphasis"/>
        </w:rPr>
      </w:pPr>
      <w:r w:rsidRPr="251409A9">
        <w:rPr>
          <w:rStyle w:val="SubtleEmphasis"/>
        </w:rPr>
        <w:t xml:space="preserve">The applicant considered it reasonable that a repeat scan should be accessible no earlier than 5 years for patients with a CAC score between 0 and 300, while a rescan is likely to be uninformative for those with a CAC score &gt;300. </w:t>
      </w:r>
      <w:r w:rsidR="7D3B11FD" w:rsidRPr="251409A9">
        <w:rPr>
          <w:rStyle w:val="SubtleEmphasis"/>
        </w:rPr>
        <w:t>PASC noted that evidence would need to be provided to support benefit for a repeat CT-CAC at this time interval.</w:t>
      </w:r>
    </w:p>
    <w:p w14:paraId="00837275" w14:textId="0DDF1FD6" w:rsidR="00774411" w:rsidRPr="00560BB6" w:rsidRDefault="00774411" w:rsidP="00C11E14">
      <w:pPr>
        <w:spacing w:after="160" w:line="259" w:lineRule="auto"/>
        <w:rPr>
          <w:rStyle w:val="SubtleEmphasis"/>
        </w:rPr>
      </w:pPr>
      <w:r>
        <w:rPr>
          <w:rStyle w:val="SubtleEmphasis"/>
        </w:rPr>
        <w:t xml:space="preserve">PASC </w:t>
      </w:r>
      <w:r w:rsidR="00433E7E">
        <w:rPr>
          <w:rStyle w:val="SubtleEmphasis"/>
        </w:rPr>
        <w:t xml:space="preserve">queried whether </w:t>
      </w:r>
      <w:r w:rsidR="00686F9D">
        <w:rPr>
          <w:rStyle w:val="SubtleEmphasis"/>
        </w:rPr>
        <w:t xml:space="preserve">specific thresholds for </w:t>
      </w:r>
      <w:r w:rsidR="00686F9D" w:rsidRPr="00686F9D">
        <w:rPr>
          <w:rStyle w:val="SubtleEmphasis"/>
        </w:rPr>
        <w:t>Lp(a) and hs-CRP</w:t>
      </w:r>
      <w:r w:rsidR="00686F9D">
        <w:rPr>
          <w:rStyle w:val="SubtleEmphasis"/>
        </w:rPr>
        <w:t xml:space="preserve"> should be </w:t>
      </w:r>
      <w:r w:rsidR="00810675">
        <w:rPr>
          <w:rStyle w:val="SubtleEmphasis"/>
        </w:rPr>
        <w:t>i</w:t>
      </w:r>
      <w:r w:rsidR="002F674F">
        <w:rPr>
          <w:rStyle w:val="SubtleEmphasis"/>
        </w:rPr>
        <w:t>dentified</w:t>
      </w:r>
      <w:r w:rsidR="00686F9D">
        <w:rPr>
          <w:rStyle w:val="SubtleEmphasis"/>
        </w:rPr>
        <w:t xml:space="preserve"> in the item descriptor and if so what </w:t>
      </w:r>
      <w:r w:rsidR="550795AD" w:rsidRPr="33D01649">
        <w:rPr>
          <w:rStyle w:val="SubtleEmphasis"/>
        </w:rPr>
        <w:t xml:space="preserve">the </w:t>
      </w:r>
      <w:r w:rsidR="00686F9D">
        <w:rPr>
          <w:rStyle w:val="SubtleEmphasis"/>
        </w:rPr>
        <w:t>thresholds</w:t>
      </w:r>
      <w:r w:rsidR="484308C2" w:rsidRPr="73308D6F">
        <w:rPr>
          <w:rStyle w:val="SubtleEmphasis"/>
        </w:rPr>
        <w:t xml:space="preserve"> should be</w:t>
      </w:r>
      <w:r w:rsidR="00686F9D" w:rsidRPr="73308D6F">
        <w:rPr>
          <w:rStyle w:val="SubtleEmphasis"/>
        </w:rPr>
        <w:t>.</w:t>
      </w:r>
      <w:r w:rsidR="00686F9D">
        <w:rPr>
          <w:rStyle w:val="SubtleEmphasis"/>
        </w:rPr>
        <w:t xml:space="preserve"> PASC seeks clarification from the applicant on these points. </w:t>
      </w:r>
    </w:p>
    <w:p w14:paraId="05693FBE" w14:textId="1D500B6B" w:rsidR="00335139" w:rsidRPr="00560BB6" w:rsidRDefault="004101CC" w:rsidP="00E0070A">
      <w:pPr>
        <w:pStyle w:val="Caption"/>
        <w:rPr>
          <w:bCs/>
          <w:lang w:val="en-AU"/>
        </w:rPr>
      </w:pPr>
      <w:bookmarkStart w:id="14" w:name="_Ref225170911"/>
      <w:r w:rsidRPr="00560BB6">
        <w:rPr>
          <w:lang w:val="en-AU"/>
        </w:rPr>
        <w:lastRenderedPageBreak/>
        <w:t xml:space="preserve">Table </w:t>
      </w:r>
      <w:r w:rsidRPr="00560BB6">
        <w:rPr>
          <w:lang w:val="en-AU"/>
        </w:rPr>
        <w:fldChar w:fldCharType="begin"/>
      </w:r>
      <w:r w:rsidRPr="00560BB6">
        <w:rPr>
          <w:lang w:val="en-AU"/>
        </w:rPr>
        <w:instrText xml:space="preserve"> SEQ Table \* ARABIC </w:instrText>
      </w:r>
      <w:r w:rsidRPr="00560BB6">
        <w:rPr>
          <w:lang w:val="en-AU"/>
        </w:rPr>
        <w:fldChar w:fldCharType="separate"/>
      </w:r>
      <w:r w:rsidR="002779A9">
        <w:rPr>
          <w:noProof/>
          <w:lang w:val="en-AU"/>
        </w:rPr>
        <w:t>6</w:t>
      </w:r>
      <w:r w:rsidRPr="00560BB6">
        <w:rPr>
          <w:lang w:val="en-AU"/>
        </w:rPr>
        <w:fldChar w:fldCharType="end"/>
      </w:r>
      <w:bookmarkEnd w:id="14"/>
      <w:r w:rsidRPr="00560BB6">
        <w:rPr>
          <w:lang w:val="en-AU"/>
        </w:rPr>
        <w:t xml:space="preserve"> </w:t>
      </w:r>
      <w:r w:rsidR="00AE409A" w:rsidRPr="00560BB6">
        <w:rPr>
          <w:bCs/>
          <w:lang w:val="en-AU"/>
        </w:rPr>
        <w:t>Pr</w:t>
      </w:r>
      <w:r w:rsidR="00FC6CE2" w:rsidRPr="00560BB6">
        <w:rPr>
          <w:bCs/>
          <w:lang w:val="en-AU"/>
        </w:rPr>
        <w:t>o</w:t>
      </w:r>
      <w:r w:rsidR="00AE409A" w:rsidRPr="00560BB6">
        <w:rPr>
          <w:bCs/>
          <w:lang w:val="en-AU"/>
        </w:rPr>
        <w:t xml:space="preserve">posed MBS </w:t>
      </w:r>
      <w:r w:rsidR="00335139" w:rsidRPr="00560BB6">
        <w:rPr>
          <w:bCs/>
          <w:lang w:val="en-AU"/>
        </w:rPr>
        <w:t xml:space="preserve">Item </w:t>
      </w:r>
      <w:r w:rsidR="00CE26FA" w:rsidRPr="00560BB6">
        <w:rPr>
          <w:bCs/>
          <w:lang w:val="en-AU"/>
        </w:rPr>
        <w:t>1</w:t>
      </w:r>
      <w:r w:rsidR="00E0070A" w:rsidRPr="00560BB6">
        <w:rPr>
          <w:bCs/>
          <w:lang w:val="en-AU"/>
        </w:rPr>
        <w:t xml:space="preserve"> – </w:t>
      </w:r>
      <w:r w:rsidR="00335139" w:rsidRPr="00560BB6">
        <w:rPr>
          <w:bCs/>
          <w:lang w:val="en-AU"/>
        </w:rPr>
        <w:t>Initial scan where the CAC score is unknown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561"/>
      </w:tblGrid>
      <w:tr w:rsidR="00335139" w:rsidRPr="00560BB6" w14:paraId="08190651" w14:textId="77777777" w:rsidTr="00227568">
        <w:trPr>
          <w:cantSplit/>
          <w:trHeight w:val="300"/>
        </w:trPr>
        <w:tc>
          <w:tcPr>
            <w:tcW w:w="95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1BF0469" w14:textId="77777777" w:rsidR="00335139" w:rsidRPr="00560BB6" w:rsidRDefault="00335139" w:rsidP="00227568">
            <w:pPr>
              <w:keepNext/>
              <w:keepLines/>
              <w:spacing w:after="0"/>
              <w:rPr>
                <w:rFonts w:ascii="Arial Narrow" w:hAnsi="Arial Narrow"/>
                <w:color w:val="000000" w:themeColor="text1"/>
                <w:sz w:val="20"/>
                <w:szCs w:val="20"/>
              </w:rPr>
            </w:pPr>
            <w:r w:rsidRPr="00560BB6">
              <w:rPr>
                <w:rFonts w:ascii="Arial Narrow" w:hAnsi="Arial Narrow"/>
                <w:color w:val="000000" w:themeColor="text1"/>
                <w:sz w:val="20"/>
                <w:szCs w:val="20"/>
              </w:rPr>
              <w:t xml:space="preserve">Category 5 – Diagnostic Imaging Servies </w:t>
            </w:r>
          </w:p>
        </w:tc>
      </w:tr>
      <w:tr w:rsidR="00335139" w:rsidRPr="00560BB6" w14:paraId="71662B17" w14:textId="77777777" w:rsidTr="00227568">
        <w:trPr>
          <w:cantSplit/>
          <w:trHeight w:val="300"/>
        </w:trPr>
        <w:tc>
          <w:tcPr>
            <w:tcW w:w="95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14008E" w14:textId="77777777" w:rsidR="00335139" w:rsidRPr="00560BB6" w:rsidRDefault="00335139" w:rsidP="00227568">
            <w:pPr>
              <w:keepNext/>
              <w:keepLines/>
              <w:spacing w:after="0"/>
              <w:rPr>
                <w:rFonts w:ascii="Arial Narrow" w:hAnsi="Arial Narrow"/>
                <w:color w:val="000000" w:themeColor="text1"/>
                <w:sz w:val="20"/>
                <w:szCs w:val="20"/>
              </w:rPr>
            </w:pPr>
            <w:r w:rsidRPr="00560BB6">
              <w:rPr>
                <w:rFonts w:ascii="Arial Narrow" w:hAnsi="Arial Narrow"/>
                <w:color w:val="000000" w:themeColor="text1"/>
                <w:sz w:val="20"/>
                <w:szCs w:val="20"/>
              </w:rPr>
              <w:t>Group I2: Computed Tomography</w:t>
            </w:r>
          </w:p>
        </w:tc>
      </w:tr>
      <w:tr w:rsidR="00335139" w:rsidRPr="00560BB6" w14:paraId="790ECBB3" w14:textId="77777777" w:rsidTr="00227568">
        <w:trPr>
          <w:cantSplit/>
          <w:trHeight w:val="300"/>
        </w:trPr>
        <w:tc>
          <w:tcPr>
            <w:tcW w:w="9561" w:type="dxa"/>
            <w:tcBorders>
              <w:top w:val="single" w:sz="8" w:space="0" w:color="auto"/>
              <w:left w:val="single" w:sz="8" w:space="0" w:color="auto"/>
              <w:bottom w:val="single" w:sz="8" w:space="0" w:color="auto"/>
              <w:right w:val="single" w:sz="8" w:space="0" w:color="auto"/>
            </w:tcBorders>
          </w:tcPr>
          <w:p w14:paraId="778FF395" w14:textId="77777777" w:rsidR="00335139" w:rsidRPr="007B6C89" w:rsidRDefault="00335139" w:rsidP="00227568">
            <w:pPr>
              <w:keepNext/>
              <w:keepLines/>
              <w:spacing w:after="0"/>
              <w:rPr>
                <w:rFonts w:ascii="Arial Narrow" w:hAnsi="Arial Narrow"/>
                <w:sz w:val="20"/>
                <w:szCs w:val="20"/>
              </w:rPr>
            </w:pPr>
            <w:r w:rsidRPr="007B6C89">
              <w:rPr>
                <w:rFonts w:ascii="Arial Narrow" w:hAnsi="Arial Narrow"/>
                <w:sz w:val="20"/>
                <w:szCs w:val="20"/>
              </w:rPr>
              <w:t>Item XXXX1</w:t>
            </w:r>
          </w:p>
          <w:p w14:paraId="6880A06D" w14:textId="0C23C2C9" w:rsidR="00335139" w:rsidRPr="007B6C89" w:rsidRDefault="00043667" w:rsidP="00227568">
            <w:pPr>
              <w:keepNext/>
              <w:keepLines/>
              <w:spacing w:after="0"/>
              <w:rPr>
                <w:rFonts w:ascii="Arial Narrow" w:hAnsi="Arial Narrow"/>
                <w:sz w:val="20"/>
                <w:szCs w:val="20"/>
              </w:rPr>
            </w:pPr>
            <w:r w:rsidRPr="009B2248">
              <w:rPr>
                <w:rFonts w:ascii="Arial Narrow" w:eastAsia="Times New Roman" w:hAnsi="Arial Narrow"/>
                <w:strike/>
                <w:color w:val="0070C0"/>
                <w:sz w:val="20"/>
                <w:szCs w:val="20"/>
              </w:rPr>
              <w:t>Non</w:t>
            </w:r>
            <w:r w:rsidR="009B2248" w:rsidRPr="009B2248">
              <w:rPr>
                <w:rFonts w:ascii="Arial Narrow" w:eastAsia="Times New Roman" w:hAnsi="Arial Narrow"/>
                <w:strike/>
                <w:color w:val="0070C0"/>
                <w:sz w:val="20"/>
                <w:szCs w:val="20"/>
              </w:rPr>
              <w:t>-contrast</w:t>
            </w:r>
            <w:r w:rsidR="009B2248">
              <w:rPr>
                <w:rFonts w:ascii="Arial Narrow" w:eastAsia="Times New Roman" w:hAnsi="Arial Narrow"/>
                <w:color w:val="0070C0"/>
                <w:sz w:val="20"/>
                <w:szCs w:val="20"/>
              </w:rPr>
              <w:t xml:space="preserve"> </w:t>
            </w:r>
            <w:r w:rsidR="00335139" w:rsidRPr="007B6C89">
              <w:rPr>
                <w:rFonts w:ascii="Arial Narrow" w:eastAsia="Times New Roman" w:hAnsi="Arial Narrow"/>
                <w:sz w:val="20"/>
                <w:szCs w:val="20"/>
              </w:rPr>
              <w:t>ECG-gated c</w:t>
            </w:r>
            <w:r w:rsidR="00335139" w:rsidRPr="007B6C89">
              <w:rPr>
                <w:rFonts w:ascii="Arial Narrow" w:hAnsi="Arial Narrow"/>
                <w:sz w:val="20"/>
                <w:szCs w:val="20"/>
              </w:rPr>
              <w:t>omputed tomography of the coronary arteries performed on a minimum 64</w:t>
            </w:r>
            <w:r w:rsidR="00335139" w:rsidRPr="007B6C89">
              <w:rPr>
                <w:rFonts w:ascii="Cambria Math" w:hAnsi="Cambria Math" w:cs="Cambria Math"/>
                <w:sz w:val="20"/>
                <w:szCs w:val="20"/>
              </w:rPr>
              <w:t>‑</w:t>
            </w:r>
            <w:r w:rsidR="00335139" w:rsidRPr="007B6C89">
              <w:rPr>
                <w:rFonts w:ascii="Arial Narrow" w:hAnsi="Arial Narrow"/>
                <w:sz w:val="20"/>
                <w:szCs w:val="20"/>
              </w:rPr>
              <w:t xml:space="preserve">slice (or equivalent) scanner </w:t>
            </w:r>
            <w:r w:rsidR="00335139" w:rsidRPr="009B2248">
              <w:rPr>
                <w:rFonts w:ascii="Arial Narrow" w:hAnsi="Arial Narrow"/>
                <w:color w:val="0070C0"/>
                <w:sz w:val="20"/>
                <w:szCs w:val="20"/>
              </w:rPr>
              <w:t xml:space="preserve">without intravenous contrast medium, </w:t>
            </w:r>
            <w:r w:rsidR="00335139" w:rsidRPr="007B6C89">
              <w:rPr>
                <w:rFonts w:ascii="Arial Narrow" w:hAnsi="Arial Narrow"/>
                <w:sz w:val="20"/>
                <w:szCs w:val="20"/>
              </w:rPr>
              <w:t xml:space="preserve">to identify subclinical atherosclerosis in an asymptomatic patient </w:t>
            </w:r>
            <w:r w:rsidR="00335139" w:rsidRPr="00813C06">
              <w:rPr>
                <w:rFonts w:ascii="Arial Narrow" w:hAnsi="Arial Narrow"/>
                <w:color w:val="0070C0"/>
                <w:sz w:val="20"/>
                <w:szCs w:val="20"/>
              </w:rPr>
              <w:t>with no known coronary artery disease or cardiovascular disease</w:t>
            </w:r>
            <w:r w:rsidR="007B6C89" w:rsidRPr="00813C06">
              <w:rPr>
                <w:rFonts w:ascii="Arial Narrow" w:hAnsi="Arial Narrow"/>
                <w:strike/>
                <w:sz w:val="20"/>
                <w:szCs w:val="20"/>
              </w:rPr>
              <w:t>,</w:t>
            </w:r>
            <w:r w:rsidR="00335139" w:rsidRPr="00813C06">
              <w:rPr>
                <w:rFonts w:ascii="Arial Narrow" w:hAnsi="Arial Narrow"/>
                <w:strike/>
                <w:sz w:val="20"/>
                <w:szCs w:val="20"/>
              </w:rPr>
              <w:t xml:space="preserve"> and </w:t>
            </w:r>
            <w:r w:rsidR="00FF0B0B" w:rsidRPr="00813C06">
              <w:rPr>
                <w:rFonts w:ascii="Arial Narrow" w:hAnsi="Arial Narrow"/>
                <w:strike/>
                <w:sz w:val="20"/>
                <w:szCs w:val="20"/>
              </w:rPr>
              <w:t>t</w:t>
            </w:r>
            <w:r w:rsidR="00FF0B0B" w:rsidRPr="000D46FA">
              <w:rPr>
                <w:rFonts w:ascii="Arial Narrow" w:hAnsi="Arial Narrow"/>
                <w:strike/>
                <w:sz w:val="20"/>
                <w:szCs w:val="20"/>
              </w:rPr>
              <w:t>he patient</w:t>
            </w:r>
            <w:r w:rsidR="000D46FA">
              <w:rPr>
                <w:rFonts w:ascii="Arial Narrow" w:hAnsi="Arial Narrow"/>
                <w:sz w:val="20"/>
                <w:szCs w:val="20"/>
              </w:rPr>
              <w:t xml:space="preserve"> </w:t>
            </w:r>
            <w:r w:rsidR="000D46FA" w:rsidRPr="00581956">
              <w:rPr>
                <w:rFonts w:ascii="Arial Narrow" w:hAnsi="Arial Narrow"/>
                <w:color w:val="ED0000"/>
                <w:sz w:val="20"/>
                <w:szCs w:val="20"/>
              </w:rPr>
              <w:t>who</w:t>
            </w:r>
            <w:r w:rsidR="00335139" w:rsidRPr="007B6C89">
              <w:rPr>
                <w:rFonts w:ascii="Arial Narrow" w:hAnsi="Arial Narrow"/>
                <w:sz w:val="20"/>
                <w:szCs w:val="20"/>
              </w:rPr>
              <w:t xml:space="preserve"> is:</w:t>
            </w:r>
          </w:p>
          <w:p w14:paraId="5E607E2A" w14:textId="2C7740A8" w:rsidR="008F6ADF" w:rsidRPr="007B6C89" w:rsidRDefault="0035656C" w:rsidP="00227568">
            <w:pPr>
              <w:keepNext/>
              <w:keepLines/>
              <w:numPr>
                <w:ilvl w:val="0"/>
                <w:numId w:val="22"/>
              </w:numPr>
              <w:spacing w:after="0"/>
              <w:rPr>
                <w:rFonts w:ascii="Arial Narrow" w:hAnsi="Arial Narrow"/>
                <w:sz w:val="20"/>
                <w:szCs w:val="20"/>
              </w:rPr>
            </w:pPr>
            <w:r w:rsidRPr="007B6C89">
              <w:rPr>
                <w:rFonts w:ascii="Arial Narrow" w:hAnsi="Arial Narrow"/>
                <w:sz w:val="20"/>
                <w:szCs w:val="20"/>
              </w:rPr>
              <w:t>aged</w:t>
            </w:r>
            <w:r w:rsidR="008F6ADF" w:rsidRPr="007B6C89">
              <w:rPr>
                <w:rFonts w:ascii="Arial Narrow" w:hAnsi="Arial Narrow"/>
                <w:sz w:val="20"/>
                <w:szCs w:val="20"/>
              </w:rPr>
              <w:t xml:space="preserve"> 45 to 79 years</w:t>
            </w:r>
            <w:r w:rsidR="001F16F5" w:rsidRPr="00A73294">
              <w:rPr>
                <w:rFonts w:ascii="Arial Narrow" w:hAnsi="Arial Narrow"/>
                <w:strike/>
                <w:sz w:val="20"/>
                <w:szCs w:val="20"/>
              </w:rPr>
              <w:t>, and</w:t>
            </w:r>
            <w:r w:rsidR="008F6ADF" w:rsidRPr="00A73294">
              <w:rPr>
                <w:rFonts w:ascii="Arial Narrow" w:hAnsi="Arial Narrow"/>
                <w:strike/>
                <w:sz w:val="20"/>
                <w:szCs w:val="20"/>
              </w:rPr>
              <w:t xml:space="preserve"> </w:t>
            </w:r>
            <w:r w:rsidR="00036B0E" w:rsidRPr="00A73294">
              <w:rPr>
                <w:rFonts w:ascii="Arial Narrow" w:hAnsi="Arial Narrow"/>
                <w:strike/>
                <w:sz w:val="20"/>
                <w:szCs w:val="20"/>
              </w:rPr>
              <w:t>the patient</w:t>
            </w:r>
            <w:r w:rsidR="00A73294">
              <w:rPr>
                <w:rFonts w:ascii="Arial Narrow" w:hAnsi="Arial Narrow"/>
                <w:sz w:val="20"/>
                <w:szCs w:val="20"/>
              </w:rPr>
              <w:t xml:space="preserve"> </w:t>
            </w:r>
            <w:r w:rsidR="00A73294" w:rsidRPr="00581956">
              <w:rPr>
                <w:rFonts w:ascii="Arial Narrow" w:hAnsi="Arial Narrow"/>
                <w:color w:val="ED0000"/>
                <w:sz w:val="20"/>
                <w:szCs w:val="20"/>
              </w:rPr>
              <w:t>who</w:t>
            </w:r>
            <w:r w:rsidR="008F6ADF" w:rsidRPr="007B6C89">
              <w:rPr>
                <w:rFonts w:ascii="Arial Narrow" w:hAnsi="Arial Narrow"/>
                <w:sz w:val="20"/>
                <w:szCs w:val="20"/>
              </w:rPr>
              <w:t xml:space="preserve"> is</w:t>
            </w:r>
            <w:r w:rsidR="00036B0E">
              <w:rPr>
                <w:rFonts w:ascii="Arial Narrow" w:hAnsi="Arial Narrow"/>
                <w:sz w:val="20"/>
                <w:szCs w:val="20"/>
              </w:rPr>
              <w:t>:</w:t>
            </w:r>
          </w:p>
          <w:p w14:paraId="299754D5" w14:textId="2503B109" w:rsidR="00335139" w:rsidRPr="007B6C89" w:rsidRDefault="00335139" w:rsidP="00227568">
            <w:pPr>
              <w:keepNext/>
              <w:keepLines/>
              <w:numPr>
                <w:ilvl w:val="1"/>
                <w:numId w:val="22"/>
              </w:numPr>
              <w:spacing w:after="0"/>
              <w:rPr>
                <w:rFonts w:ascii="Arial Narrow" w:hAnsi="Arial Narrow"/>
                <w:sz w:val="20"/>
                <w:szCs w:val="20"/>
              </w:rPr>
            </w:pPr>
            <w:r w:rsidRPr="007B6C89">
              <w:rPr>
                <w:rFonts w:ascii="Arial Narrow" w:hAnsi="Arial Narrow"/>
                <w:sz w:val="20"/>
                <w:szCs w:val="20"/>
              </w:rPr>
              <w:t xml:space="preserve">at intermediate cardiovascular risk </w:t>
            </w:r>
            <w:r w:rsidRPr="00965D1E">
              <w:rPr>
                <w:rFonts w:ascii="Arial Narrow" w:hAnsi="Arial Narrow"/>
                <w:b/>
                <w:bCs/>
                <w:sz w:val="20"/>
                <w:szCs w:val="20"/>
              </w:rPr>
              <w:t>according t</w:t>
            </w:r>
            <w:r w:rsidRPr="008B2D51">
              <w:rPr>
                <w:rFonts w:ascii="Arial Narrow" w:hAnsi="Arial Narrow"/>
                <w:b/>
                <w:bCs/>
                <w:sz w:val="20"/>
                <w:szCs w:val="20"/>
              </w:rPr>
              <w:t xml:space="preserve">o </w:t>
            </w:r>
            <w:r w:rsidR="003B4215" w:rsidRPr="008B2D51">
              <w:rPr>
                <w:rFonts w:ascii="Arial Narrow" w:hAnsi="Arial Narrow"/>
                <w:b/>
                <w:bCs/>
                <w:sz w:val="20"/>
                <w:szCs w:val="20"/>
              </w:rPr>
              <w:t xml:space="preserve">the Aus CVD Risk </w:t>
            </w:r>
            <w:r w:rsidRPr="008B2D51">
              <w:rPr>
                <w:rFonts w:ascii="Arial Narrow" w:hAnsi="Arial Narrow"/>
                <w:b/>
                <w:bCs/>
                <w:sz w:val="20"/>
                <w:szCs w:val="20"/>
              </w:rPr>
              <w:t>calculator</w:t>
            </w:r>
            <w:r w:rsidRPr="007B6C89">
              <w:rPr>
                <w:rFonts w:ascii="Arial Narrow" w:hAnsi="Arial Narrow"/>
                <w:sz w:val="20"/>
                <w:szCs w:val="20"/>
              </w:rPr>
              <w:t xml:space="preserve">, or </w:t>
            </w:r>
          </w:p>
          <w:p w14:paraId="2BA563F1" w14:textId="4F560B27" w:rsidR="00335139" w:rsidRPr="007B6C89" w:rsidRDefault="00335139" w:rsidP="00227568">
            <w:pPr>
              <w:keepNext/>
              <w:keepLines/>
              <w:numPr>
                <w:ilvl w:val="1"/>
                <w:numId w:val="22"/>
              </w:numPr>
              <w:spacing w:after="0"/>
              <w:rPr>
                <w:rFonts w:ascii="Arial Narrow" w:hAnsi="Arial Narrow"/>
                <w:sz w:val="20"/>
                <w:szCs w:val="20"/>
              </w:rPr>
            </w:pPr>
            <w:r w:rsidRPr="007B6C89">
              <w:rPr>
                <w:rFonts w:ascii="Arial Narrow" w:hAnsi="Arial Narrow"/>
                <w:sz w:val="20"/>
                <w:szCs w:val="20"/>
              </w:rPr>
              <w:t xml:space="preserve">at low cardiovascular risk </w:t>
            </w:r>
            <w:r w:rsidR="008839A5" w:rsidRPr="00965D1E">
              <w:rPr>
                <w:rFonts w:ascii="Arial Narrow" w:hAnsi="Arial Narrow"/>
                <w:b/>
                <w:bCs/>
                <w:sz w:val="20"/>
                <w:szCs w:val="20"/>
              </w:rPr>
              <w:t xml:space="preserve">according to the Aus CVD Risk </w:t>
            </w:r>
            <w:r w:rsidR="00EA6951" w:rsidRPr="00965D1E">
              <w:rPr>
                <w:rFonts w:ascii="Arial Narrow" w:hAnsi="Arial Narrow"/>
                <w:b/>
                <w:bCs/>
                <w:sz w:val="20"/>
                <w:szCs w:val="20"/>
              </w:rPr>
              <w:t>c</w:t>
            </w:r>
            <w:r w:rsidR="008839A5" w:rsidRPr="00965D1E">
              <w:rPr>
                <w:rFonts w:ascii="Arial Narrow" w:hAnsi="Arial Narrow"/>
                <w:b/>
                <w:bCs/>
                <w:sz w:val="20"/>
                <w:szCs w:val="20"/>
              </w:rPr>
              <w:t>alculator</w:t>
            </w:r>
            <w:r w:rsidR="008839A5" w:rsidRPr="00965D1E">
              <w:rPr>
                <w:rFonts w:ascii="Arial Narrow" w:hAnsi="Arial Narrow"/>
                <w:sz w:val="20"/>
                <w:szCs w:val="20"/>
              </w:rPr>
              <w:t xml:space="preserve"> </w:t>
            </w:r>
            <w:r w:rsidRPr="007B6C89">
              <w:rPr>
                <w:rFonts w:ascii="Arial Narrow" w:hAnsi="Arial Narrow"/>
                <w:sz w:val="20"/>
                <w:szCs w:val="20"/>
              </w:rPr>
              <w:t xml:space="preserve">and has the following risk enhancers: </w:t>
            </w:r>
            <w:r w:rsidR="005A4A9F" w:rsidRPr="007B6C89">
              <w:rPr>
                <w:rFonts w:ascii="Arial Narrow" w:hAnsi="Arial Narrow"/>
                <w:sz w:val="20"/>
                <w:szCs w:val="20"/>
              </w:rPr>
              <w:t>lipoprotein</w:t>
            </w:r>
            <w:r w:rsidR="00A73294">
              <w:rPr>
                <w:rFonts w:ascii="Arial Narrow" w:hAnsi="Arial Narrow"/>
                <w:sz w:val="20"/>
                <w:szCs w:val="20"/>
              </w:rPr>
              <w:t>(</w:t>
            </w:r>
            <w:r w:rsidR="005A4A9F" w:rsidRPr="007B6C89">
              <w:rPr>
                <w:rFonts w:ascii="Arial Narrow" w:hAnsi="Arial Narrow"/>
                <w:sz w:val="20"/>
                <w:szCs w:val="20"/>
              </w:rPr>
              <w:t>a</w:t>
            </w:r>
            <w:r w:rsidR="00A73294">
              <w:rPr>
                <w:rFonts w:ascii="Arial Narrow" w:hAnsi="Arial Narrow"/>
                <w:sz w:val="20"/>
                <w:szCs w:val="20"/>
              </w:rPr>
              <w:t>)</w:t>
            </w:r>
            <w:r w:rsidR="00036B0E">
              <w:rPr>
                <w:rFonts w:ascii="Arial Narrow" w:hAnsi="Arial Narrow"/>
                <w:sz w:val="20"/>
                <w:szCs w:val="20"/>
              </w:rPr>
              <w:t>,</w:t>
            </w:r>
            <w:r w:rsidR="008B2D51">
              <w:rPr>
                <w:rFonts w:ascii="Arial Narrow" w:hAnsi="Arial Narrow"/>
                <w:sz w:val="20"/>
                <w:szCs w:val="20"/>
              </w:rPr>
              <w:t xml:space="preserve"> </w:t>
            </w:r>
            <w:r w:rsidR="008B2D51" w:rsidRPr="004C77A4">
              <w:rPr>
                <w:rFonts w:ascii="Arial Narrow" w:hAnsi="Arial Narrow"/>
                <w:strike/>
                <w:sz w:val="20"/>
                <w:szCs w:val="20"/>
              </w:rPr>
              <w:t>family history of premature CVD</w:t>
            </w:r>
            <w:r w:rsidR="003D4E1D" w:rsidRPr="003D4E1D">
              <w:rPr>
                <w:rFonts w:ascii="Arial Narrow" w:hAnsi="Arial Narrow"/>
                <w:sz w:val="20"/>
                <w:szCs w:val="20"/>
              </w:rPr>
              <w:t>,</w:t>
            </w:r>
            <w:r w:rsidR="005A4A9F" w:rsidRPr="007B6C89">
              <w:rPr>
                <w:rFonts w:ascii="Arial Narrow" w:hAnsi="Arial Narrow"/>
                <w:sz w:val="20"/>
                <w:szCs w:val="20"/>
              </w:rPr>
              <w:t xml:space="preserve"> </w:t>
            </w:r>
            <w:r w:rsidR="00A065B6" w:rsidRPr="003D4E1D">
              <w:rPr>
                <w:rFonts w:ascii="Arial Narrow" w:hAnsi="Arial Narrow"/>
                <w:strike/>
                <w:sz w:val="20"/>
                <w:szCs w:val="20"/>
              </w:rPr>
              <w:t>or</w:t>
            </w:r>
            <w:r w:rsidR="00EC7B6A" w:rsidRPr="007B6C89">
              <w:rPr>
                <w:rFonts w:ascii="Arial Narrow" w:hAnsi="Arial Narrow"/>
                <w:sz w:val="20"/>
                <w:szCs w:val="20"/>
              </w:rPr>
              <w:t xml:space="preserve"> </w:t>
            </w:r>
            <w:r w:rsidRPr="007B6C89">
              <w:rPr>
                <w:rFonts w:ascii="Arial Narrow" w:hAnsi="Arial Narrow"/>
                <w:sz w:val="20"/>
                <w:szCs w:val="20"/>
              </w:rPr>
              <w:t xml:space="preserve">persistently elevated </w:t>
            </w:r>
            <w:r w:rsidR="00A73294">
              <w:rPr>
                <w:rFonts w:ascii="Arial Narrow" w:hAnsi="Arial Narrow"/>
                <w:sz w:val="20"/>
                <w:szCs w:val="20"/>
              </w:rPr>
              <w:t>hs-CRP</w:t>
            </w:r>
            <w:r w:rsidR="00D13E3E" w:rsidRPr="004C77A4">
              <w:rPr>
                <w:rFonts w:ascii="Arial Narrow" w:hAnsi="Arial Narrow"/>
                <w:sz w:val="20"/>
                <w:szCs w:val="20"/>
              </w:rPr>
              <w:t xml:space="preserve">, </w:t>
            </w:r>
            <w:r w:rsidR="00D13E3E" w:rsidRPr="004C77A4">
              <w:rPr>
                <w:rFonts w:ascii="Arial Narrow" w:hAnsi="Arial Narrow"/>
                <w:strike/>
                <w:sz w:val="20"/>
                <w:szCs w:val="20"/>
              </w:rPr>
              <w:t>and PRS indicating enhanced risk</w:t>
            </w:r>
            <w:r w:rsidR="00AF0F66">
              <w:rPr>
                <w:rFonts w:ascii="Arial Narrow" w:hAnsi="Arial Narrow"/>
                <w:sz w:val="20"/>
                <w:szCs w:val="20"/>
              </w:rPr>
              <w:t xml:space="preserve">, </w:t>
            </w:r>
            <w:r w:rsidR="00AF0F66" w:rsidRPr="00581956">
              <w:rPr>
                <w:rFonts w:ascii="Arial Narrow" w:hAnsi="Arial Narrow"/>
                <w:strike/>
                <w:color w:val="ED0000"/>
                <w:sz w:val="20"/>
                <w:szCs w:val="20"/>
              </w:rPr>
              <w:t>Aboriginal and Torres Strait Islander status, other</w:t>
            </w:r>
            <w:r w:rsidR="00660E15" w:rsidRPr="00581956">
              <w:rPr>
                <w:rFonts w:ascii="Arial Narrow" w:hAnsi="Arial Narrow"/>
                <w:strike/>
                <w:color w:val="ED0000"/>
                <w:sz w:val="20"/>
                <w:szCs w:val="20"/>
              </w:rPr>
              <w:t>,</w:t>
            </w:r>
            <w:r w:rsidR="00660E15" w:rsidRPr="00581956">
              <w:rPr>
                <w:rFonts w:ascii="Arial Narrow" w:hAnsi="Arial Narrow"/>
                <w:color w:val="ED0000"/>
                <w:sz w:val="20"/>
                <w:szCs w:val="20"/>
              </w:rPr>
              <w:t xml:space="preserve"> or</w:t>
            </w:r>
          </w:p>
          <w:p w14:paraId="53D1BB70" w14:textId="47DBD75E" w:rsidR="00884977" w:rsidRDefault="006E151F" w:rsidP="00227568">
            <w:pPr>
              <w:keepNext/>
              <w:keepLines/>
              <w:numPr>
                <w:ilvl w:val="0"/>
                <w:numId w:val="22"/>
              </w:numPr>
              <w:spacing w:after="0"/>
              <w:rPr>
                <w:rFonts w:ascii="Arial Narrow" w:hAnsi="Arial Narrow"/>
                <w:sz w:val="20"/>
                <w:szCs w:val="20"/>
              </w:rPr>
            </w:pPr>
            <w:r w:rsidRPr="00954A2B">
              <w:rPr>
                <w:rFonts w:ascii="Arial Narrow" w:hAnsi="Arial Narrow"/>
                <w:b/>
                <w:bCs/>
                <w:strike/>
                <w:sz w:val="20"/>
                <w:szCs w:val="20"/>
              </w:rPr>
              <w:t>are at identified as having indeterminate risk and clinically require</w:t>
            </w:r>
            <w:r w:rsidR="00965D1E" w:rsidRPr="00954A2B">
              <w:rPr>
                <w:rFonts w:ascii="Arial Narrow" w:hAnsi="Arial Narrow"/>
                <w:b/>
                <w:bCs/>
                <w:strike/>
                <w:sz w:val="20"/>
                <w:szCs w:val="20"/>
              </w:rPr>
              <w:t xml:space="preserve"> reclassification to stratify risk</w:t>
            </w:r>
            <w:r w:rsidR="00965D1E">
              <w:rPr>
                <w:rFonts w:ascii="Arial Narrow" w:hAnsi="Arial Narrow"/>
                <w:strike/>
                <w:sz w:val="20"/>
                <w:szCs w:val="20"/>
              </w:rPr>
              <w:t xml:space="preserve"> </w:t>
            </w:r>
            <w:r w:rsidR="00884977" w:rsidRPr="00581956">
              <w:rPr>
                <w:rFonts w:ascii="Arial Narrow" w:hAnsi="Arial Narrow"/>
                <w:color w:val="ED0000"/>
                <w:sz w:val="20"/>
                <w:szCs w:val="20"/>
              </w:rPr>
              <w:t>an Aboriginal and Torres Strait Islander patient aged 30 to 44 years with low or intermediate cardiovascular risk</w:t>
            </w:r>
            <w:r w:rsidR="00884977" w:rsidRPr="00965D1E">
              <w:rPr>
                <w:rFonts w:ascii="Arial Narrow" w:hAnsi="Arial Narrow"/>
                <w:color w:val="FF0000"/>
                <w:sz w:val="20"/>
                <w:szCs w:val="20"/>
              </w:rPr>
              <w:t xml:space="preserve"> </w:t>
            </w:r>
            <w:r w:rsidR="00884977" w:rsidRPr="00965D1E">
              <w:rPr>
                <w:rFonts w:ascii="Arial Narrow" w:hAnsi="Arial Narrow"/>
                <w:b/>
                <w:bCs/>
                <w:sz w:val="20"/>
                <w:szCs w:val="20"/>
              </w:rPr>
              <w:t>according to the Aus CVD Risk calculator</w:t>
            </w:r>
            <w:r w:rsidR="00884977" w:rsidRPr="007B6C89">
              <w:rPr>
                <w:rFonts w:ascii="Arial Narrow" w:hAnsi="Arial Narrow"/>
                <w:sz w:val="20"/>
                <w:szCs w:val="20"/>
              </w:rPr>
              <w:t>.</w:t>
            </w:r>
          </w:p>
          <w:p w14:paraId="4C50FA70" w14:textId="77777777" w:rsidR="00AD67A2" w:rsidRDefault="00AD67A2" w:rsidP="00227568">
            <w:pPr>
              <w:keepNext/>
              <w:keepLines/>
              <w:spacing w:after="0"/>
              <w:rPr>
                <w:rFonts w:ascii="Arial Narrow" w:hAnsi="Arial Narrow"/>
                <w:b/>
                <w:bCs/>
                <w:sz w:val="20"/>
                <w:szCs w:val="20"/>
              </w:rPr>
            </w:pPr>
          </w:p>
          <w:p w14:paraId="3010993F" w14:textId="25A52A35" w:rsidR="00884977" w:rsidRDefault="4309CAFF" w:rsidP="00227568">
            <w:pPr>
              <w:keepNext/>
              <w:keepLines/>
              <w:spacing w:after="0"/>
              <w:rPr>
                <w:rFonts w:ascii="Arial Narrow" w:hAnsi="Arial Narrow"/>
                <w:b/>
                <w:bCs/>
                <w:sz w:val="20"/>
                <w:szCs w:val="20"/>
              </w:rPr>
            </w:pPr>
            <w:r w:rsidRPr="4D91288C">
              <w:rPr>
                <w:rFonts w:ascii="Arial Narrow" w:hAnsi="Arial Narrow"/>
                <w:b/>
                <w:bCs/>
                <w:sz w:val="20"/>
                <w:szCs w:val="20"/>
              </w:rPr>
              <w:t>The CAC score should be provided in Agatston units.</w:t>
            </w:r>
          </w:p>
          <w:p w14:paraId="1600063E" w14:textId="77777777" w:rsidR="00AD67A2" w:rsidRPr="00965D1E" w:rsidRDefault="00AD67A2" w:rsidP="00227568">
            <w:pPr>
              <w:keepNext/>
              <w:keepLines/>
              <w:spacing w:after="0"/>
              <w:rPr>
                <w:rFonts w:ascii="Arial Narrow" w:hAnsi="Arial Narrow"/>
                <w:b/>
                <w:bCs/>
                <w:sz w:val="20"/>
                <w:szCs w:val="20"/>
              </w:rPr>
            </w:pPr>
          </w:p>
          <w:p w14:paraId="02F7D764" w14:textId="307755B1" w:rsidR="00335139" w:rsidRPr="007B6C89" w:rsidRDefault="00335139" w:rsidP="00227568">
            <w:pPr>
              <w:keepNext/>
              <w:keepLines/>
              <w:spacing w:after="0"/>
              <w:rPr>
                <w:rFonts w:ascii="Arial Narrow" w:hAnsi="Arial Narrow"/>
                <w:sz w:val="20"/>
                <w:szCs w:val="20"/>
              </w:rPr>
            </w:pPr>
            <w:r w:rsidRPr="00581956">
              <w:rPr>
                <w:rFonts w:ascii="Arial Narrow" w:hAnsi="Arial Narrow"/>
                <w:color w:val="ED0000"/>
                <w:sz w:val="20"/>
                <w:szCs w:val="20"/>
              </w:rPr>
              <w:t xml:space="preserve">Once </w:t>
            </w:r>
            <w:r w:rsidR="00EC7B6A" w:rsidRPr="00581956">
              <w:rPr>
                <w:rFonts w:ascii="Arial Narrow" w:hAnsi="Arial Narrow"/>
                <w:color w:val="ED0000"/>
                <w:sz w:val="20"/>
                <w:szCs w:val="20"/>
              </w:rPr>
              <w:t>per lifetime.</w:t>
            </w:r>
          </w:p>
        </w:tc>
      </w:tr>
      <w:tr w:rsidR="00335139" w:rsidRPr="00560BB6" w14:paraId="4F2AEC62" w14:textId="77777777" w:rsidTr="00227568">
        <w:trPr>
          <w:cantSplit/>
          <w:trHeight w:val="300"/>
        </w:trPr>
        <w:tc>
          <w:tcPr>
            <w:tcW w:w="9561" w:type="dxa"/>
            <w:tcBorders>
              <w:top w:val="single" w:sz="8" w:space="0" w:color="auto"/>
              <w:left w:val="single" w:sz="8" w:space="0" w:color="auto"/>
              <w:bottom w:val="single" w:sz="8" w:space="0" w:color="auto"/>
              <w:right w:val="single" w:sz="8" w:space="0" w:color="auto"/>
            </w:tcBorders>
            <w:vAlign w:val="center"/>
          </w:tcPr>
          <w:p w14:paraId="47A990F5" w14:textId="6A3E17F4" w:rsidR="00335139" w:rsidRPr="00A208F6" w:rsidRDefault="00335139" w:rsidP="00067397">
            <w:pPr>
              <w:spacing w:after="0"/>
              <w:rPr>
                <w:rFonts w:ascii="Arial Narrow" w:hAnsi="Arial Narrow"/>
                <w:color w:val="FF0000"/>
                <w:sz w:val="20"/>
                <w:szCs w:val="20"/>
              </w:rPr>
            </w:pPr>
            <w:r w:rsidRPr="00A208F6">
              <w:rPr>
                <w:rFonts w:ascii="Arial Narrow" w:hAnsi="Arial Narrow"/>
                <w:sz w:val="20"/>
                <w:szCs w:val="20"/>
              </w:rPr>
              <w:t xml:space="preserve">Fee: </w:t>
            </w:r>
            <w:r w:rsidR="00AD67A2" w:rsidRPr="00AD67A2">
              <w:rPr>
                <w:rFonts w:ascii="Arial Narrow" w:hAnsi="Arial Narrow"/>
                <w:strike/>
                <w:sz w:val="20"/>
                <w:szCs w:val="20"/>
              </w:rPr>
              <w:t>$200.00</w:t>
            </w:r>
            <w:r w:rsidR="00AD67A2">
              <w:rPr>
                <w:rFonts w:ascii="Arial Narrow" w:hAnsi="Arial Narrow"/>
                <w:sz w:val="20"/>
                <w:szCs w:val="20"/>
              </w:rPr>
              <w:t xml:space="preserve"> </w:t>
            </w:r>
            <w:r w:rsidRPr="00581956">
              <w:rPr>
                <w:rFonts w:ascii="Arial Narrow" w:hAnsi="Arial Narrow"/>
                <w:color w:val="ED0000"/>
                <w:sz w:val="20"/>
                <w:szCs w:val="20"/>
              </w:rPr>
              <w:t>$</w:t>
            </w:r>
            <w:r w:rsidR="00576B9A" w:rsidRPr="00581956">
              <w:rPr>
                <w:rFonts w:ascii="Arial Narrow" w:hAnsi="Arial Narrow"/>
                <w:color w:val="ED0000"/>
                <w:sz w:val="20"/>
                <w:szCs w:val="20"/>
              </w:rPr>
              <w:t>170</w:t>
            </w:r>
            <w:r w:rsidRPr="00581956">
              <w:rPr>
                <w:rFonts w:ascii="Arial Narrow" w:hAnsi="Arial Narrow"/>
                <w:color w:val="ED0000"/>
                <w:sz w:val="20"/>
                <w:szCs w:val="20"/>
              </w:rPr>
              <w:t>.00 85% benefit = $</w:t>
            </w:r>
            <w:r w:rsidR="00576B9A" w:rsidRPr="00581956">
              <w:rPr>
                <w:rFonts w:ascii="Arial Narrow" w:hAnsi="Arial Narrow"/>
                <w:color w:val="ED0000"/>
                <w:sz w:val="20"/>
                <w:szCs w:val="20"/>
              </w:rPr>
              <w:t>144</w:t>
            </w:r>
            <w:r w:rsidRPr="00581956">
              <w:rPr>
                <w:rFonts w:ascii="Arial Narrow" w:hAnsi="Arial Narrow"/>
                <w:color w:val="ED0000"/>
                <w:sz w:val="20"/>
                <w:szCs w:val="20"/>
              </w:rPr>
              <w:t>.50 75% benefit = $</w:t>
            </w:r>
            <w:r w:rsidR="00635C64" w:rsidRPr="00581956">
              <w:rPr>
                <w:rFonts w:ascii="Arial Narrow" w:hAnsi="Arial Narrow"/>
                <w:color w:val="ED0000"/>
                <w:sz w:val="20"/>
                <w:szCs w:val="20"/>
              </w:rPr>
              <w:t>127</w:t>
            </w:r>
            <w:r w:rsidRPr="00581956">
              <w:rPr>
                <w:rFonts w:ascii="Arial Narrow" w:hAnsi="Arial Narrow"/>
                <w:color w:val="ED0000"/>
                <w:sz w:val="20"/>
                <w:szCs w:val="20"/>
              </w:rPr>
              <w:t xml:space="preserve">.50 </w:t>
            </w:r>
          </w:p>
        </w:tc>
      </w:tr>
    </w:tbl>
    <w:p w14:paraId="17559CFC" w14:textId="1464E3BD" w:rsidR="009A0BB3" w:rsidRPr="00E071D3" w:rsidRDefault="00E071D3" w:rsidP="00067397">
      <w:pPr>
        <w:pStyle w:val="Tablenotes"/>
        <w:keepNext/>
        <w:keepLines/>
        <w:widowControl/>
      </w:pPr>
      <w:r w:rsidRPr="00E071D3">
        <w:rPr>
          <w:i/>
          <w:iCs/>
        </w:rPr>
        <w:t>Source: Table 1, p 9 of the applicatio</w:t>
      </w:r>
      <w:r w:rsidRPr="00581956">
        <w:rPr>
          <w:i/>
          <w:iCs/>
        </w:rPr>
        <w:t>n. </w:t>
      </w:r>
      <w:r w:rsidRPr="00581956">
        <w:rPr>
          <w:i/>
          <w:iCs/>
          <w:color w:val="ED0000"/>
        </w:rPr>
        <w:t>Departmental changes to the descriptor are in red. </w:t>
      </w:r>
      <w:r w:rsidRPr="00E071D3">
        <w:rPr>
          <w:i/>
          <w:iCs/>
          <w:color w:val="4472C4" w:themeColor="accent5"/>
        </w:rPr>
        <w:t>Assessment group changes to the descriptor are in blue. </w:t>
      </w:r>
      <w:r w:rsidRPr="00E071D3">
        <w:rPr>
          <w:b/>
          <w:bCs/>
          <w:i/>
          <w:iCs/>
        </w:rPr>
        <w:t>PASC changes to the descriptor are in bold.</w:t>
      </w:r>
      <w:r w:rsidRPr="00E071D3">
        <w:t> </w:t>
      </w:r>
    </w:p>
    <w:p w14:paraId="21B11B6D" w14:textId="001A9869" w:rsidR="00E02781" w:rsidRPr="00560BB6" w:rsidRDefault="00E02781" w:rsidP="00067397">
      <w:pPr>
        <w:pStyle w:val="Tablenotes"/>
        <w:keepNext/>
        <w:keepLines/>
        <w:widowControl/>
      </w:pPr>
      <w:r w:rsidRPr="00560BB6">
        <w:rPr>
          <w:b/>
          <w:bCs/>
        </w:rPr>
        <w:t>Abbreviations:</w:t>
      </w:r>
      <w:r w:rsidRPr="00560BB6" w:rsidDel="007B0FDE">
        <w:rPr>
          <w:b/>
        </w:rPr>
        <w:t xml:space="preserve"> </w:t>
      </w:r>
      <w:r w:rsidR="00576B9A" w:rsidRPr="00260F90">
        <w:rPr>
          <w:bCs/>
        </w:rPr>
        <w:t>Aus</w:t>
      </w:r>
      <w:r w:rsidR="00576B9A">
        <w:rPr>
          <w:b/>
        </w:rPr>
        <w:t xml:space="preserve"> </w:t>
      </w:r>
      <w:r w:rsidR="00576B9A">
        <w:t xml:space="preserve">= Australian; </w:t>
      </w:r>
      <w:r w:rsidRPr="00560BB6">
        <w:t>CAC = coronary artery calcium; CVD = cardiovascular disease; ECG = electrocardiogram; hs-CRP = high-sensitivity C reactive protein; MBS = Medicare Benefits Schedule</w:t>
      </w:r>
    </w:p>
    <w:p w14:paraId="2275DCB9" w14:textId="77777777" w:rsidR="00E02781" w:rsidRPr="00560BB6" w:rsidRDefault="00E02781" w:rsidP="00067397">
      <w:pPr>
        <w:pStyle w:val="Tablenotes"/>
        <w:keepNext/>
        <w:keepLines/>
        <w:widowControl/>
      </w:pPr>
      <w:r w:rsidRPr="00560BB6">
        <w:t>*75% benefit applies to services provided in-hospital.</w:t>
      </w:r>
    </w:p>
    <w:p w14:paraId="3CBB3C3A" w14:textId="3B1F12E2" w:rsidR="00335139" w:rsidRPr="00560BB6" w:rsidRDefault="00E02781" w:rsidP="002023CB">
      <w:pPr>
        <w:pStyle w:val="Tablenotes"/>
        <w:widowControl/>
      </w:pPr>
      <w:r w:rsidRPr="00560BB6">
        <w:t xml:space="preserve">*85% benefit applies to services provided out-of-hospital. </w:t>
      </w:r>
    </w:p>
    <w:p w14:paraId="76462ABC" w14:textId="77777777" w:rsidR="0023034A" w:rsidRDefault="0023034A">
      <w:pPr>
        <w:spacing w:after="160" w:line="259" w:lineRule="auto"/>
        <w:rPr>
          <w:rFonts w:ascii="Arial Narrow" w:eastAsia="Times New Roman" w:hAnsi="Arial Narrow" w:cs="Tahoma"/>
          <w:b/>
          <w:sz w:val="20"/>
          <w:szCs w:val="20"/>
          <w:lang w:eastAsia="ja-JP"/>
        </w:rPr>
      </w:pPr>
      <w:bookmarkStart w:id="15" w:name="_Ref225149979"/>
      <w:r>
        <w:br w:type="page"/>
      </w:r>
    </w:p>
    <w:p w14:paraId="760241A0" w14:textId="32EA827E" w:rsidR="00335139" w:rsidRPr="00560BB6" w:rsidRDefault="009C5A0F" w:rsidP="003B0857">
      <w:pPr>
        <w:pStyle w:val="Caption"/>
        <w:rPr>
          <w:lang w:val="en-AU"/>
        </w:rPr>
      </w:pPr>
      <w:r w:rsidRPr="00560BB6">
        <w:rPr>
          <w:lang w:val="en-AU"/>
        </w:rPr>
        <w:lastRenderedPageBreak/>
        <w:t xml:space="preserve">Table </w:t>
      </w:r>
      <w:r w:rsidRPr="00560BB6">
        <w:rPr>
          <w:lang w:val="en-AU"/>
        </w:rPr>
        <w:fldChar w:fldCharType="begin"/>
      </w:r>
      <w:r w:rsidRPr="00560BB6">
        <w:rPr>
          <w:lang w:val="en-AU"/>
        </w:rPr>
        <w:instrText xml:space="preserve"> SEQ Table \* ARABIC </w:instrText>
      </w:r>
      <w:r w:rsidRPr="00560BB6">
        <w:rPr>
          <w:lang w:val="en-AU"/>
        </w:rPr>
        <w:fldChar w:fldCharType="separate"/>
      </w:r>
      <w:r w:rsidR="002779A9">
        <w:rPr>
          <w:noProof/>
          <w:lang w:val="en-AU"/>
        </w:rPr>
        <w:t>7</w:t>
      </w:r>
      <w:r w:rsidRPr="00560BB6">
        <w:rPr>
          <w:lang w:val="en-AU"/>
        </w:rPr>
        <w:fldChar w:fldCharType="end"/>
      </w:r>
      <w:bookmarkEnd w:id="15"/>
      <w:r w:rsidRPr="00560BB6">
        <w:rPr>
          <w:lang w:val="en-AU"/>
        </w:rPr>
        <w:t xml:space="preserve"> Proposed MBS Item 2 –</w:t>
      </w:r>
      <w:r w:rsidR="00E0070A" w:rsidRPr="00560BB6">
        <w:rPr>
          <w:lang w:val="en-AU"/>
        </w:rPr>
        <w:t xml:space="preserve"> </w:t>
      </w:r>
      <w:r w:rsidRPr="00560BB6">
        <w:rPr>
          <w:lang w:val="en-AU"/>
        </w:rPr>
        <w:t xml:space="preserve">Further scans where the CAC score is </w:t>
      </w:r>
      <w:r w:rsidR="0010304B">
        <w:rPr>
          <w:lang w:val="en-AU"/>
        </w:rPr>
        <w:t>0</w:t>
      </w:r>
      <w:r w:rsidRPr="00560BB6">
        <w:rPr>
          <w:lang w:val="en-AU"/>
        </w:rPr>
        <w:t xml:space="preserve"> </w:t>
      </w:r>
      <w:r w:rsidR="0010304B">
        <w:rPr>
          <w:lang w:val="en-AU"/>
        </w:rPr>
        <w:t>(</w:t>
      </w:r>
      <w:r w:rsidRPr="00560BB6">
        <w:rPr>
          <w:lang w:val="en-AU"/>
        </w:rPr>
        <w:t>zero</w:t>
      </w:r>
      <w:r w:rsidR="0010304B">
        <w:rPr>
          <w:lang w:val="en-AU"/>
        </w:rPr>
        <w:t>) to 300</w:t>
      </w:r>
      <w:r w:rsidR="00322322">
        <w:rPr>
          <w:lang w:val="en-AU"/>
        </w:rPr>
        <w:t xml:space="preserve"> Agatston unit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561"/>
      </w:tblGrid>
      <w:tr w:rsidR="00335139" w:rsidRPr="00560BB6" w14:paraId="468E5604" w14:textId="77777777" w:rsidTr="002023CB">
        <w:trPr>
          <w:cantSplit/>
          <w:trHeight w:val="300"/>
        </w:trPr>
        <w:tc>
          <w:tcPr>
            <w:tcW w:w="95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F9C9F0B" w14:textId="77777777" w:rsidR="00335139" w:rsidRPr="00560BB6" w:rsidRDefault="00335139" w:rsidP="002023CB">
            <w:pPr>
              <w:keepNext/>
              <w:keepLines/>
              <w:spacing w:after="0"/>
              <w:rPr>
                <w:rFonts w:ascii="Arial Narrow" w:hAnsi="Arial Narrow"/>
                <w:color w:val="000000" w:themeColor="text1"/>
                <w:sz w:val="20"/>
                <w:szCs w:val="20"/>
              </w:rPr>
            </w:pPr>
            <w:r w:rsidRPr="00560BB6">
              <w:rPr>
                <w:rFonts w:ascii="Arial Narrow" w:hAnsi="Arial Narrow"/>
                <w:color w:val="000000" w:themeColor="text1"/>
                <w:sz w:val="20"/>
                <w:szCs w:val="20"/>
              </w:rPr>
              <w:t xml:space="preserve">Category 5 – Diagnostic Imaging Servies </w:t>
            </w:r>
          </w:p>
        </w:tc>
      </w:tr>
      <w:tr w:rsidR="00335139" w:rsidRPr="00560BB6" w14:paraId="14F2E8E9" w14:textId="77777777" w:rsidTr="002023CB">
        <w:trPr>
          <w:cantSplit/>
          <w:trHeight w:val="300"/>
        </w:trPr>
        <w:tc>
          <w:tcPr>
            <w:tcW w:w="95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86BC4E" w14:textId="77777777" w:rsidR="00335139" w:rsidRPr="00560BB6" w:rsidRDefault="00335139" w:rsidP="002023CB">
            <w:pPr>
              <w:keepNext/>
              <w:keepLines/>
              <w:spacing w:after="0"/>
              <w:rPr>
                <w:rFonts w:ascii="Arial Narrow" w:hAnsi="Arial Narrow"/>
                <w:color w:val="000000" w:themeColor="text1"/>
                <w:sz w:val="20"/>
                <w:szCs w:val="20"/>
              </w:rPr>
            </w:pPr>
            <w:r w:rsidRPr="00560BB6">
              <w:rPr>
                <w:rFonts w:ascii="Arial Narrow" w:hAnsi="Arial Narrow"/>
                <w:color w:val="000000" w:themeColor="text1"/>
                <w:sz w:val="20"/>
                <w:szCs w:val="20"/>
              </w:rPr>
              <w:t>Group I2: Computed Tomography</w:t>
            </w:r>
          </w:p>
        </w:tc>
      </w:tr>
      <w:tr w:rsidR="00335139" w:rsidRPr="00560BB6" w14:paraId="0E9575B9" w14:textId="77777777" w:rsidTr="002023CB">
        <w:trPr>
          <w:cantSplit/>
          <w:trHeight w:val="300"/>
        </w:trPr>
        <w:tc>
          <w:tcPr>
            <w:tcW w:w="9561" w:type="dxa"/>
            <w:tcBorders>
              <w:top w:val="single" w:sz="8" w:space="0" w:color="auto"/>
              <w:left w:val="single" w:sz="8" w:space="0" w:color="auto"/>
              <w:bottom w:val="single" w:sz="8" w:space="0" w:color="auto"/>
              <w:right w:val="single" w:sz="8" w:space="0" w:color="auto"/>
            </w:tcBorders>
          </w:tcPr>
          <w:p w14:paraId="45DDEDB0" w14:textId="77777777" w:rsidR="00335139" w:rsidRPr="008955DB" w:rsidRDefault="00335139" w:rsidP="002023CB">
            <w:pPr>
              <w:keepNext/>
              <w:keepLines/>
              <w:spacing w:after="0"/>
              <w:rPr>
                <w:rFonts w:ascii="Arial Narrow" w:hAnsi="Arial Narrow"/>
                <w:color w:val="0070C0"/>
                <w:sz w:val="20"/>
                <w:szCs w:val="20"/>
              </w:rPr>
            </w:pPr>
            <w:r w:rsidRPr="008955DB">
              <w:rPr>
                <w:rFonts w:ascii="Arial Narrow" w:hAnsi="Arial Narrow"/>
                <w:color w:val="0070C0"/>
                <w:sz w:val="20"/>
                <w:szCs w:val="20"/>
              </w:rPr>
              <w:t>Item XXXX2</w:t>
            </w:r>
          </w:p>
          <w:p w14:paraId="6DF457DF" w14:textId="4E7B9347" w:rsidR="00335139" w:rsidRPr="00227FA1" w:rsidRDefault="00335139" w:rsidP="002023CB">
            <w:pPr>
              <w:keepNext/>
              <w:keepLines/>
              <w:spacing w:after="0"/>
              <w:rPr>
                <w:rFonts w:ascii="Arial Narrow" w:hAnsi="Arial Narrow"/>
                <w:color w:val="0070C0"/>
                <w:sz w:val="20"/>
                <w:szCs w:val="20"/>
              </w:rPr>
            </w:pPr>
            <w:r w:rsidRPr="008955DB">
              <w:rPr>
                <w:rFonts w:ascii="Arial Narrow" w:eastAsia="Times New Roman" w:hAnsi="Arial Narrow"/>
                <w:color w:val="0070C0"/>
                <w:sz w:val="20"/>
                <w:szCs w:val="20"/>
              </w:rPr>
              <w:t>ECG-gated c</w:t>
            </w:r>
            <w:r w:rsidRPr="008955DB">
              <w:rPr>
                <w:rFonts w:ascii="Arial Narrow" w:hAnsi="Arial Narrow"/>
                <w:color w:val="0070C0"/>
                <w:sz w:val="20"/>
                <w:szCs w:val="20"/>
              </w:rPr>
              <w:t>omputed tomography of the coronary arteries performed on a minimum 64</w:t>
            </w:r>
            <w:r w:rsidRPr="2848ACDF">
              <w:rPr>
                <w:rFonts w:ascii="Cambria Math" w:hAnsi="Cambria Math" w:cs="Cambria Math"/>
                <w:color w:val="0070C0"/>
                <w:sz w:val="20"/>
                <w:szCs w:val="20"/>
              </w:rPr>
              <w:t>￼</w:t>
            </w:r>
            <w:r w:rsidRPr="008955DB">
              <w:rPr>
                <w:rFonts w:ascii="Arial Narrow" w:hAnsi="Arial Narrow"/>
                <w:color w:val="0070C0"/>
                <w:sz w:val="20"/>
                <w:szCs w:val="20"/>
              </w:rPr>
              <w:t xml:space="preserve">slice (or equivalent) scanner without intravenous contrast medium, to identify subclinical atherosclerosis in an asymptomatic patient who requires subsequent imaging </w:t>
            </w:r>
            <w:r w:rsidRPr="00581956">
              <w:rPr>
                <w:rFonts w:ascii="Arial Narrow" w:hAnsi="Arial Narrow"/>
                <w:color w:val="ED0000"/>
                <w:sz w:val="20"/>
                <w:szCs w:val="20"/>
              </w:rPr>
              <w:t>where the coronary artery calcium score in Agatston units was 0</w:t>
            </w:r>
            <w:r w:rsidR="00322322" w:rsidRPr="00581956">
              <w:rPr>
                <w:rFonts w:ascii="Arial Narrow" w:hAnsi="Arial Narrow"/>
                <w:color w:val="ED0000"/>
                <w:sz w:val="20"/>
                <w:szCs w:val="20"/>
              </w:rPr>
              <w:t xml:space="preserve"> to 300</w:t>
            </w:r>
            <w:r w:rsidRPr="2848ACDF">
              <w:rPr>
                <w:rFonts w:ascii="Arial Narrow" w:hAnsi="Arial Narrow"/>
                <w:sz w:val="20"/>
                <w:szCs w:val="20"/>
              </w:rPr>
              <w:t>,</w:t>
            </w:r>
            <w:r w:rsidRPr="00D367A7">
              <w:rPr>
                <w:rFonts w:ascii="Arial Narrow" w:hAnsi="Arial Narrow"/>
                <w:sz w:val="20"/>
                <w:szCs w:val="20"/>
              </w:rPr>
              <w:t xml:space="preserve"> </w:t>
            </w:r>
            <w:r w:rsidRPr="00227FA1">
              <w:rPr>
                <w:rFonts w:ascii="Arial Narrow" w:hAnsi="Arial Narrow"/>
                <w:color w:val="0070C0"/>
                <w:sz w:val="20"/>
                <w:szCs w:val="20"/>
              </w:rPr>
              <w:t>and the patient is:</w:t>
            </w:r>
          </w:p>
          <w:p w14:paraId="51DBE52B" w14:textId="197E39A4" w:rsidR="00335139" w:rsidRPr="00D367A7" w:rsidRDefault="00335139" w:rsidP="002023CB">
            <w:pPr>
              <w:keepNext/>
              <w:keepLines/>
              <w:numPr>
                <w:ilvl w:val="0"/>
                <w:numId w:val="23"/>
              </w:numPr>
              <w:spacing w:after="0"/>
              <w:rPr>
                <w:rFonts w:ascii="Arial Narrow" w:hAnsi="Arial Narrow"/>
                <w:sz w:val="20"/>
                <w:szCs w:val="20"/>
              </w:rPr>
            </w:pPr>
            <w:r w:rsidRPr="00D367A7">
              <w:rPr>
                <w:rFonts w:ascii="Arial Narrow" w:hAnsi="Arial Narrow"/>
                <w:sz w:val="20"/>
                <w:szCs w:val="20"/>
              </w:rPr>
              <w:t>aged 45 to 79 years</w:t>
            </w:r>
            <w:r w:rsidR="001F16F5" w:rsidRPr="00581956">
              <w:rPr>
                <w:rFonts w:ascii="Arial Narrow" w:hAnsi="Arial Narrow"/>
                <w:color w:val="ED0000"/>
                <w:sz w:val="20"/>
                <w:szCs w:val="20"/>
              </w:rPr>
              <w:t>,</w:t>
            </w:r>
            <w:r w:rsidR="00A93F67" w:rsidRPr="00581956">
              <w:rPr>
                <w:rFonts w:ascii="Arial Narrow" w:hAnsi="Arial Narrow"/>
                <w:color w:val="ED0000"/>
                <w:sz w:val="20"/>
                <w:szCs w:val="20"/>
              </w:rPr>
              <w:t xml:space="preserve"> </w:t>
            </w:r>
            <w:r w:rsidR="00227FA1" w:rsidRPr="00581956">
              <w:rPr>
                <w:rFonts w:ascii="Arial Narrow" w:hAnsi="Arial Narrow"/>
                <w:strike/>
                <w:color w:val="ED0000"/>
                <w:sz w:val="20"/>
                <w:szCs w:val="20"/>
              </w:rPr>
              <w:t>or an Aboriginal and Torres Strait Islander patient aged 30 to 44 years, with no known coronary artery disease or cardiovascular disease</w:t>
            </w:r>
            <w:r w:rsidR="00227FA1" w:rsidRPr="00581956">
              <w:rPr>
                <w:rFonts w:ascii="Arial Narrow" w:hAnsi="Arial Narrow"/>
                <w:color w:val="ED0000"/>
                <w:sz w:val="20"/>
                <w:szCs w:val="20"/>
              </w:rPr>
              <w:t xml:space="preserve"> </w:t>
            </w:r>
            <w:r w:rsidRPr="00EB298A">
              <w:rPr>
                <w:rFonts w:ascii="Arial Narrow" w:hAnsi="Arial Narrow"/>
                <w:color w:val="0070C0"/>
                <w:sz w:val="20"/>
                <w:szCs w:val="20"/>
              </w:rPr>
              <w:t xml:space="preserve">and </w:t>
            </w:r>
            <w:r w:rsidR="00E636D3" w:rsidRPr="00EB298A">
              <w:rPr>
                <w:rFonts w:ascii="Arial Narrow" w:hAnsi="Arial Narrow"/>
                <w:color w:val="0070C0"/>
                <w:sz w:val="20"/>
                <w:szCs w:val="20"/>
              </w:rPr>
              <w:t xml:space="preserve">the patient </w:t>
            </w:r>
            <w:r w:rsidRPr="00EB298A">
              <w:rPr>
                <w:rFonts w:ascii="Arial Narrow" w:hAnsi="Arial Narrow"/>
                <w:color w:val="0070C0"/>
                <w:sz w:val="20"/>
                <w:szCs w:val="20"/>
              </w:rPr>
              <w:t>is</w:t>
            </w:r>
            <w:r w:rsidR="0038572A" w:rsidRPr="00EB298A">
              <w:rPr>
                <w:rFonts w:ascii="Arial Narrow" w:hAnsi="Arial Narrow"/>
                <w:color w:val="0070C0"/>
                <w:sz w:val="20"/>
                <w:szCs w:val="20"/>
              </w:rPr>
              <w:t>:</w:t>
            </w:r>
          </w:p>
          <w:p w14:paraId="4AEE5F04" w14:textId="197189C0" w:rsidR="00335139" w:rsidRPr="00227FA1" w:rsidRDefault="00335139" w:rsidP="002023CB">
            <w:pPr>
              <w:keepNext/>
              <w:keepLines/>
              <w:numPr>
                <w:ilvl w:val="1"/>
                <w:numId w:val="23"/>
              </w:numPr>
              <w:spacing w:after="0"/>
              <w:rPr>
                <w:rFonts w:ascii="Arial Narrow" w:hAnsi="Arial Narrow"/>
                <w:color w:val="0070C0"/>
                <w:sz w:val="20"/>
                <w:szCs w:val="20"/>
              </w:rPr>
            </w:pPr>
            <w:r w:rsidRPr="00227FA1">
              <w:rPr>
                <w:rFonts w:ascii="Arial Narrow" w:hAnsi="Arial Narrow"/>
                <w:color w:val="0070C0"/>
                <w:sz w:val="20"/>
                <w:szCs w:val="20"/>
              </w:rPr>
              <w:t xml:space="preserve">at intermediate cardiovascular risk </w:t>
            </w:r>
            <w:r w:rsidRPr="00C074A7">
              <w:rPr>
                <w:rFonts w:ascii="Arial Narrow" w:hAnsi="Arial Narrow"/>
                <w:b/>
                <w:bCs/>
                <w:sz w:val="20"/>
                <w:szCs w:val="20"/>
              </w:rPr>
              <w:t xml:space="preserve">according to </w:t>
            </w:r>
            <w:r w:rsidR="00227FA1" w:rsidRPr="00C074A7">
              <w:rPr>
                <w:rFonts w:ascii="Arial Narrow" w:hAnsi="Arial Narrow"/>
                <w:b/>
                <w:bCs/>
                <w:sz w:val="20"/>
                <w:szCs w:val="20"/>
              </w:rPr>
              <w:t xml:space="preserve">the </w:t>
            </w:r>
            <w:r w:rsidR="00ED27D4" w:rsidRPr="00C074A7">
              <w:rPr>
                <w:rFonts w:ascii="Arial Narrow" w:hAnsi="Arial Narrow"/>
                <w:b/>
                <w:bCs/>
                <w:sz w:val="20"/>
                <w:szCs w:val="20"/>
              </w:rPr>
              <w:t>Aus CVD Risk</w:t>
            </w:r>
            <w:r w:rsidRPr="00C074A7">
              <w:rPr>
                <w:rFonts w:ascii="Arial Narrow" w:hAnsi="Arial Narrow"/>
                <w:b/>
                <w:bCs/>
                <w:sz w:val="20"/>
                <w:szCs w:val="20"/>
              </w:rPr>
              <w:t xml:space="preserve"> calculator</w:t>
            </w:r>
            <w:r w:rsidRPr="00227FA1">
              <w:rPr>
                <w:rFonts w:ascii="Arial Narrow" w:hAnsi="Arial Narrow"/>
                <w:color w:val="0070C0"/>
                <w:sz w:val="20"/>
                <w:szCs w:val="20"/>
              </w:rPr>
              <w:t xml:space="preserve">, or </w:t>
            </w:r>
          </w:p>
          <w:p w14:paraId="2160E106" w14:textId="7433D080" w:rsidR="00335139" w:rsidRPr="00227FA1" w:rsidRDefault="00335139" w:rsidP="00D367A7">
            <w:pPr>
              <w:keepNext/>
              <w:keepLines/>
              <w:numPr>
                <w:ilvl w:val="1"/>
                <w:numId w:val="23"/>
              </w:numPr>
              <w:spacing w:after="0"/>
              <w:rPr>
                <w:rFonts w:ascii="Arial Narrow" w:hAnsi="Arial Narrow"/>
                <w:color w:val="0070C0"/>
                <w:sz w:val="20"/>
                <w:szCs w:val="20"/>
              </w:rPr>
            </w:pPr>
            <w:r w:rsidRPr="00227FA1">
              <w:rPr>
                <w:rFonts w:ascii="Arial Narrow" w:hAnsi="Arial Narrow"/>
                <w:color w:val="0070C0"/>
                <w:sz w:val="20"/>
                <w:szCs w:val="20"/>
              </w:rPr>
              <w:t xml:space="preserve">at low cardiovascular risk </w:t>
            </w:r>
            <w:r w:rsidR="00E636D3" w:rsidRPr="00C074A7">
              <w:rPr>
                <w:rFonts w:ascii="Arial Narrow" w:hAnsi="Arial Narrow"/>
                <w:b/>
                <w:bCs/>
                <w:sz w:val="20"/>
                <w:szCs w:val="20"/>
              </w:rPr>
              <w:t>according to the Aus CVD Risk calculator</w:t>
            </w:r>
            <w:r w:rsidR="00E636D3" w:rsidRPr="00C074A7">
              <w:rPr>
                <w:rFonts w:ascii="Arial Narrow" w:hAnsi="Arial Narrow"/>
                <w:sz w:val="20"/>
                <w:szCs w:val="20"/>
              </w:rPr>
              <w:t xml:space="preserve"> </w:t>
            </w:r>
            <w:r w:rsidRPr="00227FA1">
              <w:rPr>
                <w:rFonts w:ascii="Arial Narrow" w:hAnsi="Arial Narrow"/>
                <w:color w:val="0070C0"/>
                <w:sz w:val="20"/>
                <w:szCs w:val="20"/>
              </w:rPr>
              <w:t xml:space="preserve">and has the following risk enhancers: </w:t>
            </w:r>
            <w:r w:rsidR="004E6379" w:rsidRPr="00227FA1">
              <w:rPr>
                <w:rFonts w:ascii="Arial Narrow" w:hAnsi="Arial Narrow"/>
                <w:color w:val="0070C0"/>
                <w:sz w:val="20"/>
                <w:szCs w:val="20"/>
              </w:rPr>
              <w:t>lipoprotein</w:t>
            </w:r>
            <w:r w:rsidR="005C0EF0" w:rsidRPr="00227FA1">
              <w:rPr>
                <w:rFonts w:ascii="Arial Narrow" w:hAnsi="Arial Narrow"/>
                <w:color w:val="0070C0"/>
                <w:sz w:val="20"/>
                <w:szCs w:val="20"/>
              </w:rPr>
              <w:t>(</w:t>
            </w:r>
            <w:r w:rsidR="004E6379" w:rsidRPr="00227FA1">
              <w:rPr>
                <w:rFonts w:ascii="Arial Narrow" w:hAnsi="Arial Narrow"/>
                <w:color w:val="0070C0"/>
                <w:sz w:val="20"/>
                <w:szCs w:val="20"/>
              </w:rPr>
              <w:t>a</w:t>
            </w:r>
            <w:r w:rsidR="005C0EF0" w:rsidRPr="00227FA1">
              <w:rPr>
                <w:rFonts w:ascii="Arial Narrow" w:hAnsi="Arial Narrow"/>
                <w:color w:val="0070C0"/>
                <w:sz w:val="20"/>
                <w:szCs w:val="20"/>
              </w:rPr>
              <w:t>)</w:t>
            </w:r>
            <w:r w:rsidR="00036B0E" w:rsidRPr="00227FA1">
              <w:rPr>
                <w:rFonts w:ascii="Arial Narrow" w:hAnsi="Arial Narrow"/>
                <w:color w:val="0070C0"/>
                <w:sz w:val="20"/>
                <w:szCs w:val="20"/>
              </w:rPr>
              <w:t>,</w:t>
            </w:r>
            <w:r w:rsidR="00ED27D4" w:rsidRPr="00227FA1">
              <w:rPr>
                <w:rFonts w:ascii="Arial Narrow" w:hAnsi="Arial Narrow"/>
                <w:color w:val="0070C0"/>
                <w:sz w:val="20"/>
                <w:szCs w:val="20"/>
              </w:rPr>
              <w:t xml:space="preserve"> </w:t>
            </w:r>
            <w:r w:rsidR="00FF1386" w:rsidRPr="00FF1386">
              <w:rPr>
                <w:rFonts w:ascii="Arial Narrow" w:hAnsi="Arial Narrow"/>
                <w:strike/>
                <w:sz w:val="20"/>
                <w:szCs w:val="20"/>
              </w:rPr>
              <w:t>family history of premature CVD,</w:t>
            </w:r>
            <w:r w:rsidR="00FF1386" w:rsidRPr="00FF1386">
              <w:rPr>
                <w:rFonts w:ascii="Arial Narrow" w:hAnsi="Arial Narrow"/>
                <w:sz w:val="20"/>
                <w:szCs w:val="20"/>
              </w:rPr>
              <w:t xml:space="preserve"> </w:t>
            </w:r>
            <w:r w:rsidRPr="00227FA1">
              <w:rPr>
                <w:rFonts w:ascii="Arial Narrow" w:hAnsi="Arial Narrow"/>
                <w:color w:val="0070C0"/>
                <w:sz w:val="20"/>
                <w:szCs w:val="20"/>
              </w:rPr>
              <w:t>persistently elevated hs-CRP</w:t>
            </w:r>
            <w:r w:rsidR="00FF1386">
              <w:rPr>
                <w:rFonts w:ascii="Arial Narrow" w:hAnsi="Arial Narrow"/>
                <w:color w:val="0070C0"/>
                <w:sz w:val="20"/>
                <w:szCs w:val="20"/>
              </w:rPr>
              <w:t xml:space="preserve">, </w:t>
            </w:r>
            <w:r w:rsidR="00FF1386" w:rsidRPr="00FF1386">
              <w:rPr>
                <w:rFonts w:ascii="Arial Narrow" w:hAnsi="Arial Narrow"/>
                <w:strike/>
                <w:sz w:val="20"/>
                <w:szCs w:val="20"/>
              </w:rPr>
              <w:t>and PRS indicating enhanced risk</w:t>
            </w:r>
            <w:r w:rsidR="005C0EF0" w:rsidRPr="00227FA1">
              <w:rPr>
                <w:rFonts w:ascii="Arial Narrow" w:hAnsi="Arial Narrow"/>
                <w:color w:val="0070C0"/>
                <w:sz w:val="20"/>
                <w:szCs w:val="20"/>
              </w:rPr>
              <w:t>, or</w:t>
            </w:r>
          </w:p>
          <w:p w14:paraId="6FC69D95" w14:textId="4BC64B9A" w:rsidR="00E636D3" w:rsidRDefault="00954A2B" w:rsidP="00E636D3">
            <w:pPr>
              <w:keepNext/>
              <w:keepLines/>
              <w:numPr>
                <w:ilvl w:val="0"/>
                <w:numId w:val="23"/>
              </w:numPr>
              <w:spacing w:after="0"/>
              <w:rPr>
                <w:rFonts w:ascii="Arial Narrow" w:hAnsi="Arial Narrow"/>
                <w:sz w:val="20"/>
                <w:szCs w:val="20"/>
              </w:rPr>
            </w:pPr>
            <w:r w:rsidRPr="00954A2B">
              <w:rPr>
                <w:rFonts w:ascii="Arial Narrow" w:hAnsi="Arial Narrow"/>
                <w:b/>
                <w:bCs/>
                <w:strike/>
                <w:sz w:val="20"/>
                <w:szCs w:val="20"/>
              </w:rPr>
              <w:t xml:space="preserve">identified as having indeterminate risk and clinically requires reclassification to stratify risk </w:t>
            </w:r>
            <w:r w:rsidR="00E636D3" w:rsidRPr="00020464">
              <w:rPr>
                <w:rFonts w:ascii="Arial Narrow" w:hAnsi="Arial Narrow"/>
                <w:color w:val="0070C0"/>
                <w:sz w:val="20"/>
                <w:szCs w:val="20"/>
              </w:rPr>
              <w:t xml:space="preserve">an Aboriginal and Torres Strait Islander patient aged 30 to 44 years with low or intermediate cardiovascular risk </w:t>
            </w:r>
            <w:r w:rsidR="00E636D3" w:rsidRPr="00C074A7">
              <w:rPr>
                <w:rFonts w:ascii="Arial Narrow" w:hAnsi="Arial Narrow"/>
                <w:b/>
                <w:bCs/>
                <w:sz w:val="20"/>
                <w:szCs w:val="20"/>
              </w:rPr>
              <w:t>according to the Aus CVD Risk calculator.</w:t>
            </w:r>
          </w:p>
          <w:p w14:paraId="64724F09" w14:textId="77777777" w:rsidR="004E705B" w:rsidRPr="00D367A7" w:rsidRDefault="004E705B" w:rsidP="004E705B">
            <w:pPr>
              <w:keepNext/>
              <w:keepLines/>
              <w:spacing w:after="0"/>
              <w:ind w:left="720"/>
              <w:rPr>
                <w:rFonts w:ascii="Arial Narrow" w:hAnsi="Arial Narrow"/>
                <w:sz w:val="20"/>
                <w:szCs w:val="20"/>
              </w:rPr>
            </w:pPr>
          </w:p>
          <w:p w14:paraId="31984907" w14:textId="77777777" w:rsidR="00E636D3" w:rsidRPr="00581956" w:rsidRDefault="00E636D3" w:rsidP="00260F90">
            <w:pPr>
              <w:keepNext/>
              <w:keepLines/>
              <w:spacing w:after="0"/>
              <w:rPr>
                <w:rFonts w:ascii="Arial Narrow" w:hAnsi="Arial Narrow"/>
                <w:color w:val="ED0000"/>
                <w:sz w:val="20"/>
                <w:szCs w:val="20"/>
              </w:rPr>
            </w:pPr>
            <w:r w:rsidRPr="00581956">
              <w:rPr>
                <w:rFonts w:ascii="Arial Narrow" w:hAnsi="Arial Narrow"/>
                <w:color w:val="ED0000"/>
                <w:sz w:val="20"/>
                <w:szCs w:val="20"/>
              </w:rPr>
              <w:t>The CAC score should be provided in Agatston units.</w:t>
            </w:r>
          </w:p>
          <w:p w14:paraId="6215924C" w14:textId="77777777" w:rsidR="00E636D3" w:rsidRPr="00D367A7" w:rsidRDefault="00E636D3" w:rsidP="00260F90">
            <w:pPr>
              <w:keepNext/>
              <w:keepLines/>
              <w:spacing w:after="0"/>
              <w:rPr>
                <w:rFonts w:ascii="Arial Narrow" w:hAnsi="Arial Narrow"/>
                <w:sz w:val="20"/>
                <w:szCs w:val="20"/>
              </w:rPr>
            </w:pPr>
          </w:p>
          <w:p w14:paraId="1CA55AB4" w14:textId="2443FCF4" w:rsidR="00335139" w:rsidRPr="00D367A7" w:rsidRDefault="00335139" w:rsidP="002023CB">
            <w:pPr>
              <w:keepNext/>
              <w:keepLines/>
              <w:spacing w:after="0"/>
              <w:rPr>
                <w:rFonts w:ascii="Arial Narrow" w:hAnsi="Arial Narrow"/>
                <w:sz w:val="20"/>
                <w:szCs w:val="20"/>
              </w:rPr>
            </w:pPr>
            <w:r w:rsidRPr="00581956">
              <w:rPr>
                <w:rFonts w:ascii="Arial Narrow" w:hAnsi="Arial Narrow"/>
                <w:color w:val="ED0000"/>
                <w:sz w:val="20"/>
                <w:szCs w:val="20"/>
              </w:rPr>
              <w:t>Once only in a 5</w:t>
            </w:r>
            <w:r w:rsidR="00E636D3" w:rsidRPr="00581956">
              <w:rPr>
                <w:rFonts w:ascii="Arial Narrow" w:hAnsi="Arial Narrow"/>
                <w:color w:val="ED0000"/>
                <w:sz w:val="20"/>
                <w:szCs w:val="20"/>
              </w:rPr>
              <w:t>-</w:t>
            </w:r>
            <w:r w:rsidRPr="00581956">
              <w:rPr>
                <w:rFonts w:ascii="Arial Narrow" w:hAnsi="Arial Narrow"/>
                <w:color w:val="ED0000"/>
                <w:sz w:val="20"/>
                <w:szCs w:val="20"/>
              </w:rPr>
              <w:t>year period.</w:t>
            </w:r>
          </w:p>
        </w:tc>
      </w:tr>
      <w:tr w:rsidR="00335139" w:rsidRPr="00560BB6" w14:paraId="0FAC17D6" w14:textId="77777777" w:rsidTr="0092067F">
        <w:trPr>
          <w:trHeight w:val="300"/>
        </w:trPr>
        <w:tc>
          <w:tcPr>
            <w:tcW w:w="9561" w:type="dxa"/>
            <w:tcBorders>
              <w:top w:val="single" w:sz="8" w:space="0" w:color="auto"/>
              <w:left w:val="single" w:sz="8" w:space="0" w:color="auto"/>
              <w:bottom w:val="single" w:sz="8" w:space="0" w:color="auto"/>
              <w:right w:val="single" w:sz="8" w:space="0" w:color="auto"/>
            </w:tcBorders>
            <w:vAlign w:val="center"/>
          </w:tcPr>
          <w:p w14:paraId="16D1F4E1" w14:textId="6A060EC1" w:rsidR="00335139" w:rsidRPr="00D367A7" w:rsidRDefault="00335139" w:rsidP="003B0857">
            <w:pPr>
              <w:spacing w:after="0"/>
              <w:rPr>
                <w:rFonts w:ascii="Arial Narrow" w:hAnsi="Arial Narrow"/>
                <w:sz w:val="20"/>
                <w:szCs w:val="20"/>
              </w:rPr>
            </w:pPr>
            <w:r w:rsidRPr="00581956">
              <w:rPr>
                <w:rFonts w:ascii="Arial Narrow" w:hAnsi="Arial Narrow"/>
                <w:color w:val="ED0000"/>
                <w:sz w:val="20"/>
                <w:szCs w:val="20"/>
              </w:rPr>
              <w:t>Fee: $</w:t>
            </w:r>
            <w:r w:rsidR="00ED27D4" w:rsidRPr="00581956">
              <w:rPr>
                <w:rFonts w:ascii="Arial Narrow" w:hAnsi="Arial Narrow"/>
                <w:color w:val="ED0000"/>
                <w:sz w:val="20"/>
                <w:szCs w:val="20"/>
              </w:rPr>
              <w:t>170</w:t>
            </w:r>
            <w:r w:rsidRPr="00581956">
              <w:rPr>
                <w:rFonts w:ascii="Arial Narrow" w:hAnsi="Arial Narrow"/>
                <w:color w:val="ED0000"/>
                <w:sz w:val="20"/>
                <w:szCs w:val="20"/>
              </w:rPr>
              <w:t>.00 85% benefit = $</w:t>
            </w:r>
            <w:r w:rsidR="00ED27D4" w:rsidRPr="00581956">
              <w:rPr>
                <w:rFonts w:ascii="Arial Narrow" w:hAnsi="Arial Narrow"/>
                <w:color w:val="ED0000"/>
                <w:sz w:val="20"/>
                <w:szCs w:val="20"/>
              </w:rPr>
              <w:t>144</w:t>
            </w:r>
            <w:r w:rsidRPr="00581956">
              <w:rPr>
                <w:rFonts w:ascii="Arial Narrow" w:hAnsi="Arial Narrow"/>
                <w:color w:val="ED0000"/>
                <w:sz w:val="20"/>
                <w:szCs w:val="20"/>
              </w:rPr>
              <w:t>.50 75% benefit = $</w:t>
            </w:r>
            <w:r w:rsidR="00ED27D4" w:rsidRPr="00581956">
              <w:rPr>
                <w:rFonts w:ascii="Arial Narrow" w:hAnsi="Arial Narrow"/>
                <w:color w:val="ED0000"/>
                <w:sz w:val="20"/>
                <w:szCs w:val="20"/>
              </w:rPr>
              <w:t>127</w:t>
            </w:r>
            <w:r w:rsidRPr="00581956">
              <w:rPr>
                <w:rFonts w:ascii="Arial Narrow" w:hAnsi="Arial Narrow"/>
                <w:color w:val="ED0000"/>
                <w:sz w:val="20"/>
                <w:szCs w:val="20"/>
              </w:rPr>
              <w:t>.50</w:t>
            </w:r>
          </w:p>
        </w:tc>
      </w:tr>
    </w:tbl>
    <w:p w14:paraId="51829C12" w14:textId="77777777" w:rsidR="008955DB" w:rsidRPr="00E071D3" w:rsidRDefault="008955DB" w:rsidP="008955DB">
      <w:pPr>
        <w:pStyle w:val="Tablenotes"/>
        <w:keepNext/>
        <w:keepLines/>
        <w:widowControl/>
      </w:pPr>
      <w:r w:rsidRPr="00581956">
        <w:rPr>
          <w:i/>
          <w:iCs/>
          <w:color w:val="ED0000"/>
        </w:rPr>
        <w:t>Departmental changes to the descriptor are in red</w:t>
      </w:r>
      <w:r w:rsidRPr="00277203">
        <w:rPr>
          <w:i/>
          <w:iCs/>
          <w:color w:val="ED0000"/>
        </w:rPr>
        <w:t>.</w:t>
      </w:r>
      <w:r w:rsidRPr="00E071D3">
        <w:rPr>
          <w:i/>
          <w:iCs/>
        </w:rPr>
        <w:t> </w:t>
      </w:r>
      <w:r w:rsidRPr="00E071D3">
        <w:rPr>
          <w:i/>
          <w:iCs/>
          <w:color w:val="4472C4" w:themeColor="accent5"/>
        </w:rPr>
        <w:t>Assessment group changes to the descriptor are in blue. </w:t>
      </w:r>
      <w:r w:rsidRPr="00E071D3">
        <w:rPr>
          <w:b/>
          <w:bCs/>
          <w:i/>
          <w:iCs/>
        </w:rPr>
        <w:t>PASC changes to the descriptor are in bold.</w:t>
      </w:r>
      <w:r w:rsidRPr="00E071D3">
        <w:t> </w:t>
      </w:r>
    </w:p>
    <w:p w14:paraId="6F2EDA11" w14:textId="17A24D07" w:rsidR="0092067F" w:rsidRPr="00560BB6" w:rsidRDefault="0092067F" w:rsidP="0092067F">
      <w:pPr>
        <w:pStyle w:val="Tablenotes"/>
        <w:keepNext/>
        <w:keepLines/>
        <w:widowControl/>
      </w:pPr>
      <w:r w:rsidRPr="00560BB6">
        <w:rPr>
          <w:b/>
          <w:bCs/>
        </w:rPr>
        <w:t>Abbreviations:</w:t>
      </w:r>
      <w:r w:rsidRPr="00560BB6" w:rsidDel="007B0FDE">
        <w:rPr>
          <w:b/>
        </w:rPr>
        <w:t xml:space="preserve"> </w:t>
      </w:r>
      <w:r w:rsidR="00ED27D4" w:rsidRPr="00260F90">
        <w:rPr>
          <w:bCs/>
        </w:rPr>
        <w:t>Aus</w:t>
      </w:r>
      <w:r w:rsidR="00ED27D4">
        <w:t xml:space="preserve"> = Australian; </w:t>
      </w:r>
      <w:r w:rsidRPr="00560BB6">
        <w:t>CAC = coronary artery calcium; CVD = cardiovascular disease; ECG = electrocardiogram; hs-CRP = high-sensitivity C reactive protein; MBS = Medicare Benefits Schedule</w:t>
      </w:r>
    </w:p>
    <w:p w14:paraId="7370BF33" w14:textId="77777777" w:rsidR="0092067F" w:rsidRPr="00560BB6" w:rsidRDefault="0092067F" w:rsidP="0092067F">
      <w:pPr>
        <w:pStyle w:val="Tablenotes"/>
        <w:keepNext/>
        <w:keepLines/>
        <w:widowControl/>
      </w:pPr>
      <w:r w:rsidRPr="00560BB6">
        <w:t>*75% benefit applies to services provided in-hospital.</w:t>
      </w:r>
    </w:p>
    <w:p w14:paraId="4763FFA3" w14:textId="77777777" w:rsidR="0092067F" w:rsidRPr="00560BB6" w:rsidRDefault="0092067F" w:rsidP="0092067F">
      <w:pPr>
        <w:pStyle w:val="Tablenotes"/>
        <w:keepNext/>
        <w:keepLines/>
        <w:widowControl/>
      </w:pPr>
      <w:r w:rsidRPr="00560BB6">
        <w:t xml:space="preserve">*85% benefit applies to services provided out-of-hospital. </w:t>
      </w:r>
    </w:p>
    <w:p w14:paraId="581B13C7" w14:textId="77777777" w:rsidR="00335139" w:rsidRPr="00560BB6" w:rsidRDefault="00335139"/>
    <w:tbl>
      <w:tblPr>
        <w:tblStyle w:val="TableGrid"/>
        <w:tblW w:w="0" w:type="auto"/>
        <w:tblInd w:w="0" w:type="dxa"/>
        <w:tblLook w:val="06A0" w:firstRow="1" w:lastRow="0" w:firstColumn="1" w:lastColumn="0" w:noHBand="1" w:noVBand="1"/>
      </w:tblPr>
      <w:tblGrid>
        <w:gridCol w:w="9570"/>
      </w:tblGrid>
      <w:tr w:rsidR="00335139" w:rsidRPr="00560BB6" w14:paraId="400D1DB2" w14:textId="77777777" w:rsidTr="00472DB7">
        <w:trPr>
          <w:cantSplit/>
          <w:trHeight w:val="300"/>
        </w:trPr>
        <w:tc>
          <w:tcPr>
            <w:tcW w:w="9570" w:type="dxa"/>
          </w:tcPr>
          <w:p w14:paraId="21D2AB7C" w14:textId="77777777" w:rsidR="00335139" w:rsidRPr="00560BB6" w:rsidRDefault="00335139">
            <w:pPr>
              <w:rPr>
                <w:rFonts w:ascii="Arial Narrow" w:hAnsi="Arial Narrow"/>
                <w:b/>
                <w:sz w:val="20"/>
                <w:szCs w:val="20"/>
              </w:rPr>
            </w:pPr>
            <w:r w:rsidRPr="00560BB6">
              <w:rPr>
                <w:rFonts w:ascii="Arial Narrow" w:hAnsi="Arial Narrow"/>
                <w:b/>
                <w:sz w:val="20"/>
                <w:szCs w:val="20"/>
              </w:rPr>
              <w:t>Draft Explanatory Note - CT coronary artery calcium (CT</w:t>
            </w:r>
            <w:r w:rsidRPr="00560BB6">
              <w:rPr>
                <w:rFonts w:ascii="Cambria Math" w:hAnsi="Cambria Math" w:cs="Cambria Math"/>
                <w:b/>
                <w:sz w:val="20"/>
                <w:szCs w:val="20"/>
              </w:rPr>
              <w:t>‑</w:t>
            </w:r>
            <w:r w:rsidRPr="00560BB6">
              <w:rPr>
                <w:rFonts w:ascii="Arial Narrow" w:hAnsi="Arial Narrow"/>
                <w:b/>
                <w:sz w:val="20"/>
                <w:szCs w:val="20"/>
              </w:rPr>
              <w:t xml:space="preserve">CAC) services </w:t>
            </w:r>
            <w:r w:rsidRPr="00560BB6">
              <w:rPr>
                <w:rFonts w:ascii="Arial Narrow" w:hAnsi="Arial Narrow" w:cs="Arial Narrow"/>
                <w:b/>
                <w:sz w:val="20"/>
                <w:szCs w:val="20"/>
              </w:rPr>
              <w:t>–</w:t>
            </w:r>
            <w:r w:rsidRPr="00560BB6">
              <w:rPr>
                <w:rFonts w:ascii="Arial Narrow" w:hAnsi="Arial Narrow"/>
                <w:b/>
                <w:sz w:val="20"/>
                <w:szCs w:val="20"/>
              </w:rPr>
              <w:t xml:space="preserve"> Agatston Score and item frequency restrictions</w:t>
            </w:r>
          </w:p>
          <w:p w14:paraId="2A0986FF" w14:textId="77777777" w:rsidR="00335139" w:rsidRPr="00560BB6" w:rsidRDefault="00335139" w:rsidP="00067397">
            <w:pPr>
              <w:rPr>
                <w:rFonts w:ascii="Arial Narrow" w:hAnsi="Arial Narrow"/>
                <w:sz w:val="20"/>
                <w:szCs w:val="20"/>
              </w:rPr>
            </w:pPr>
            <w:r w:rsidRPr="00560BB6">
              <w:rPr>
                <w:rFonts w:ascii="Arial Narrow" w:hAnsi="Arial Narrow"/>
                <w:sz w:val="20"/>
                <w:szCs w:val="20"/>
              </w:rPr>
              <w:t>This note applies to CT coronary artery calcium (CT</w:t>
            </w:r>
            <w:r w:rsidRPr="00560BB6">
              <w:rPr>
                <w:rFonts w:ascii="Cambria Math" w:hAnsi="Cambria Math" w:cs="Cambria Math"/>
                <w:sz w:val="20"/>
                <w:szCs w:val="20"/>
              </w:rPr>
              <w:t>‑</w:t>
            </w:r>
            <w:r w:rsidRPr="00560BB6">
              <w:rPr>
                <w:rFonts w:ascii="Arial Narrow" w:hAnsi="Arial Narrow"/>
                <w:sz w:val="20"/>
                <w:szCs w:val="20"/>
              </w:rPr>
              <w:t>CAC) items [XXXX1 and XXXX2].</w:t>
            </w:r>
          </w:p>
          <w:p w14:paraId="4A8C9B09" w14:textId="2078EF54" w:rsidR="00335139" w:rsidRPr="00560BB6" w:rsidRDefault="00335139" w:rsidP="00335139">
            <w:pPr>
              <w:numPr>
                <w:ilvl w:val="0"/>
                <w:numId w:val="20"/>
              </w:numPr>
              <w:spacing w:after="0"/>
              <w:rPr>
                <w:rFonts w:ascii="Arial Narrow" w:hAnsi="Arial Narrow"/>
                <w:sz w:val="20"/>
                <w:szCs w:val="20"/>
              </w:rPr>
            </w:pPr>
            <w:r w:rsidRPr="00560BB6">
              <w:rPr>
                <w:rFonts w:ascii="Arial Narrow" w:hAnsi="Arial Narrow"/>
                <w:sz w:val="20"/>
                <w:szCs w:val="20"/>
              </w:rPr>
              <w:t xml:space="preserve">Agatston score </w:t>
            </w:r>
            <w:r w:rsidR="00255752">
              <w:rPr>
                <w:rFonts w:ascii="Arial Narrow" w:hAnsi="Arial Narrow"/>
                <w:sz w:val="20"/>
                <w:szCs w:val="20"/>
              </w:rPr>
              <w:t>&gt;300</w:t>
            </w:r>
          </w:p>
          <w:p w14:paraId="0F247D2B" w14:textId="6C263963" w:rsidR="00335139" w:rsidRPr="00560BB6" w:rsidRDefault="00335139" w:rsidP="00335139">
            <w:pPr>
              <w:numPr>
                <w:ilvl w:val="1"/>
                <w:numId w:val="20"/>
              </w:numPr>
              <w:rPr>
                <w:rFonts w:ascii="Arial Narrow" w:hAnsi="Arial Narrow"/>
                <w:sz w:val="20"/>
                <w:szCs w:val="20"/>
              </w:rPr>
            </w:pPr>
            <w:r w:rsidRPr="00560BB6">
              <w:rPr>
                <w:rFonts w:ascii="Arial Narrow" w:hAnsi="Arial Narrow"/>
                <w:sz w:val="20"/>
                <w:szCs w:val="20"/>
              </w:rPr>
              <w:t>Where a CT</w:t>
            </w:r>
            <w:r w:rsidRPr="00560BB6">
              <w:rPr>
                <w:rFonts w:ascii="Cambria Math" w:hAnsi="Cambria Math" w:cs="Cambria Math"/>
                <w:sz w:val="20"/>
                <w:szCs w:val="20"/>
              </w:rPr>
              <w:t>‑</w:t>
            </w:r>
            <w:r w:rsidRPr="00560BB6">
              <w:rPr>
                <w:rFonts w:ascii="Arial Narrow" w:hAnsi="Arial Narrow"/>
                <w:sz w:val="20"/>
                <w:szCs w:val="20"/>
              </w:rPr>
              <w:t xml:space="preserve">CAC service demonstrates an Agatston score </w:t>
            </w:r>
            <w:r w:rsidR="00255752">
              <w:rPr>
                <w:rFonts w:ascii="Arial Narrow" w:hAnsi="Arial Narrow"/>
                <w:sz w:val="20"/>
                <w:szCs w:val="20"/>
              </w:rPr>
              <w:t>&gt;30</w:t>
            </w:r>
            <w:r w:rsidRPr="00560BB6">
              <w:rPr>
                <w:rFonts w:ascii="Arial Narrow" w:hAnsi="Arial Narrow"/>
                <w:sz w:val="20"/>
                <w:szCs w:val="20"/>
              </w:rPr>
              <w:t>0, the patient is eligible to receive only one CT</w:t>
            </w:r>
            <w:r w:rsidRPr="00560BB6">
              <w:rPr>
                <w:rFonts w:ascii="Cambria Math" w:hAnsi="Cambria Math" w:cs="Cambria Math"/>
                <w:sz w:val="20"/>
                <w:szCs w:val="20"/>
              </w:rPr>
              <w:t>‑</w:t>
            </w:r>
            <w:r w:rsidRPr="00560BB6">
              <w:rPr>
                <w:rFonts w:ascii="Arial Narrow" w:hAnsi="Arial Narrow"/>
                <w:sz w:val="20"/>
                <w:szCs w:val="20"/>
              </w:rPr>
              <w:t>CAC service under the CT</w:t>
            </w:r>
            <w:r w:rsidRPr="00560BB6">
              <w:rPr>
                <w:rFonts w:ascii="Cambria Math" w:hAnsi="Cambria Math" w:cs="Cambria Math"/>
                <w:sz w:val="20"/>
                <w:szCs w:val="20"/>
              </w:rPr>
              <w:t>‑</w:t>
            </w:r>
            <w:r w:rsidRPr="00560BB6">
              <w:rPr>
                <w:rFonts w:ascii="Arial Narrow" w:hAnsi="Arial Narrow"/>
                <w:sz w:val="20"/>
                <w:szCs w:val="20"/>
              </w:rPr>
              <w:t>CAC items.</w:t>
            </w:r>
          </w:p>
          <w:p w14:paraId="05E28662" w14:textId="3F95BC29" w:rsidR="00335139" w:rsidRPr="00560BB6" w:rsidRDefault="00335139" w:rsidP="00335139">
            <w:pPr>
              <w:numPr>
                <w:ilvl w:val="0"/>
                <w:numId w:val="20"/>
              </w:numPr>
              <w:spacing w:after="0"/>
              <w:rPr>
                <w:rFonts w:ascii="Arial Narrow" w:hAnsi="Arial Narrow"/>
                <w:sz w:val="20"/>
                <w:szCs w:val="20"/>
              </w:rPr>
            </w:pPr>
            <w:r w:rsidRPr="00560BB6">
              <w:rPr>
                <w:rFonts w:ascii="Arial Narrow" w:hAnsi="Arial Narrow"/>
                <w:sz w:val="20"/>
                <w:szCs w:val="20"/>
              </w:rPr>
              <w:t xml:space="preserve">Agatston score </w:t>
            </w:r>
            <w:r w:rsidR="00F6001F">
              <w:rPr>
                <w:rFonts w:ascii="Arial Narrow" w:hAnsi="Arial Narrow"/>
                <w:sz w:val="20"/>
                <w:szCs w:val="20"/>
              </w:rPr>
              <w:t xml:space="preserve">of </w:t>
            </w:r>
            <w:r w:rsidRPr="00560BB6">
              <w:rPr>
                <w:rFonts w:ascii="Arial Narrow" w:hAnsi="Arial Narrow"/>
                <w:sz w:val="20"/>
                <w:szCs w:val="20"/>
              </w:rPr>
              <w:t>0 (zero)</w:t>
            </w:r>
            <w:r w:rsidR="00F6001F">
              <w:rPr>
                <w:rFonts w:ascii="Arial Narrow" w:hAnsi="Arial Narrow"/>
                <w:sz w:val="20"/>
                <w:szCs w:val="20"/>
              </w:rPr>
              <w:t xml:space="preserve"> to 300</w:t>
            </w:r>
          </w:p>
          <w:p w14:paraId="5E4A1413" w14:textId="6E604B41" w:rsidR="00335139" w:rsidRPr="00560BB6" w:rsidRDefault="00335139" w:rsidP="00335139">
            <w:pPr>
              <w:numPr>
                <w:ilvl w:val="1"/>
                <w:numId w:val="20"/>
              </w:numPr>
              <w:spacing w:after="0"/>
              <w:rPr>
                <w:rFonts w:ascii="Arial Narrow" w:hAnsi="Arial Narrow"/>
                <w:sz w:val="20"/>
                <w:szCs w:val="20"/>
              </w:rPr>
            </w:pPr>
            <w:r w:rsidRPr="00560BB6">
              <w:rPr>
                <w:rFonts w:ascii="Arial Narrow" w:hAnsi="Arial Narrow"/>
                <w:sz w:val="20"/>
                <w:szCs w:val="20"/>
              </w:rPr>
              <w:t>Where a CT</w:t>
            </w:r>
            <w:r w:rsidRPr="00560BB6">
              <w:rPr>
                <w:rFonts w:ascii="Cambria Math" w:hAnsi="Cambria Math" w:cs="Cambria Math"/>
                <w:sz w:val="20"/>
                <w:szCs w:val="20"/>
              </w:rPr>
              <w:t>‑</w:t>
            </w:r>
            <w:r w:rsidRPr="00560BB6">
              <w:rPr>
                <w:rFonts w:ascii="Arial Narrow" w:hAnsi="Arial Narrow"/>
                <w:sz w:val="20"/>
                <w:szCs w:val="20"/>
              </w:rPr>
              <w:t>CAC service demonstrates an Agatston score 0</w:t>
            </w:r>
            <w:r w:rsidR="00F6001F">
              <w:rPr>
                <w:rFonts w:ascii="Arial Narrow" w:hAnsi="Arial Narrow"/>
                <w:sz w:val="20"/>
                <w:szCs w:val="20"/>
              </w:rPr>
              <w:t xml:space="preserve"> to 300</w:t>
            </w:r>
            <w:r w:rsidRPr="00560BB6">
              <w:rPr>
                <w:rFonts w:ascii="Arial Narrow" w:hAnsi="Arial Narrow"/>
                <w:sz w:val="20"/>
                <w:szCs w:val="20"/>
              </w:rPr>
              <w:t xml:space="preserve">, the patient remains eligible for both: </w:t>
            </w:r>
          </w:p>
          <w:p w14:paraId="5AF0F8C3" w14:textId="387EA2A3" w:rsidR="00335139" w:rsidRPr="00560BB6" w:rsidRDefault="00335139" w:rsidP="00335139">
            <w:pPr>
              <w:numPr>
                <w:ilvl w:val="2"/>
                <w:numId w:val="20"/>
              </w:numPr>
              <w:spacing w:after="0"/>
              <w:rPr>
                <w:rFonts w:ascii="Arial Narrow" w:hAnsi="Arial Narrow"/>
                <w:sz w:val="20"/>
                <w:szCs w:val="20"/>
              </w:rPr>
            </w:pPr>
            <w:r w:rsidRPr="00560BB6">
              <w:rPr>
                <w:rFonts w:ascii="Arial Narrow" w:hAnsi="Arial Narrow"/>
                <w:sz w:val="20"/>
                <w:szCs w:val="20"/>
              </w:rPr>
              <w:t>the initial CT</w:t>
            </w:r>
            <w:r w:rsidRPr="00560BB6">
              <w:rPr>
                <w:rFonts w:ascii="Cambria Math" w:hAnsi="Cambria Math" w:cs="Cambria Math"/>
                <w:sz w:val="20"/>
                <w:szCs w:val="20"/>
              </w:rPr>
              <w:t>‑</w:t>
            </w:r>
            <w:r w:rsidRPr="00560BB6">
              <w:rPr>
                <w:rFonts w:ascii="Arial Narrow" w:hAnsi="Arial Narrow"/>
                <w:sz w:val="20"/>
                <w:szCs w:val="20"/>
              </w:rPr>
              <w:t xml:space="preserve">CAC item (claimable once </w:t>
            </w:r>
            <w:r w:rsidR="00725B6C">
              <w:rPr>
                <w:rFonts w:ascii="Arial Narrow" w:hAnsi="Arial Narrow"/>
                <w:sz w:val="20"/>
                <w:szCs w:val="20"/>
              </w:rPr>
              <w:t>per lifetime</w:t>
            </w:r>
            <w:r w:rsidRPr="00560BB6">
              <w:rPr>
                <w:rFonts w:ascii="Arial Narrow" w:hAnsi="Arial Narrow"/>
                <w:sz w:val="20"/>
                <w:szCs w:val="20"/>
              </w:rPr>
              <w:t>), and</w:t>
            </w:r>
          </w:p>
          <w:p w14:paraId="69844534" w14:textId="77777777" w:rsidR="00335139" w:rsidRPr="00560BB6" w:rsidRDefault="00335139" w:rsidP="00335139">
            <w:pPr>
              <w:numPr>
                <w:ilvl w:val="2"/>
                <w:numId w:val="20"/>
              </w:numPr>
              <w:rPr>
                <w:rFonts w:ascii="Arial Narrow" w:hAnsi="Arial Narrow"/>
                <w:sz w:val="20"/>
                <w:szCs w:val="20"/>
              </w:rPr>
            </w:pPr>
            <w:r w:rsidRPr="00560BB6">
              <w:rPr>
                <w:rFonts w:ascii="Arial Narrow" w:hAnsi="Arial Narrow"/>
                <w:sz w:val="20"/>
                <w:szCs w:val="20"/>
              </w:rPr>
              <w:t>the subsequent CT</w:t>
            </w:r>
            <w:r w:rsidRPr="00560BB6">
              <w:rPr>
                <w:rFonts w:ascii="Cambria Math" w:hAnsi="Cambria Math" w:cs="Cambria Math"/>
                <w:sz w:val="20"/>
                <w:szCs w:val="20"/>
              </w:rPr>
              <w:t>‑</w:t>
            </w:r>
            <w:r w:rsidRPr="00560BB6">
              <w:rPr>
                <w:rFonts w:ascii="Arial Narrow" w:hAnsi="Arial Narrow"/>
                <w:sz w:val="20"/>
                <w:szCs w:val="20"/>
              </w:rPr>
              <w:t>CAC item (claimable once within a five</w:t>
            </w:r>
            <w:r w:rsidRPr="00560BB6">
              <w:rPr>
                <w:rFonts w:ascii="Cambria Math" w:hAnsi="Cambria Math" w:cs="Cambria Math"/>
                <w:sz w:val="20"/>
                <w:szCs w:val="20"/>
              </w:rPr>
              <w:t>‑</w:t>
            </w:r>
            <w:r w:rsidRPr="00560BB6">
              <w:rPr>
                <w:rFonts w:ascii="Arial Narrow" w:hAnsi="Arial Narrow"/>
                <w:sz w:val="20"/>
                <w:szCs w:val="20"/>
              </w:rPr>
              <w:t>year period).</w:t>
            </w:r>
          </w:p>
          <w:p w14:paraId="7D4CF2C8" w14:textId="77777777" w:rsidR="00335139" w:rsidRPr="00560BB6" w:rsidRDefault="00335139" w:rsidP="00335139">
            <w:pPr>
              <w:numPr>
                <w:ilvl w:val="0"/>
                <w:numId w:val="20"/>
              </w:numPr>
              <w:spacing w:after="0"/>
              <w:rPr>
                <w:rFonts w:ascii="Arial Narrow" w:hAnsi="Arial Narrow"/>
                <w:sz w:val="20"/>
                <w:szCs w:val="20"/>
              </w:rPr>
            </w:pPr>
            <w:r w:rsidRPr="00560BB6">
              <w:rPr>
                <w:rFonts w:ascii="Arial Narrow" w:hAnsi="Arial Narrow"/>
                <w:sz w:val="20"/>
                <w:szCs w:val="20"/>
              </w:rPr>
              <w:t>Independence of claiming limits</w:t>
            </w:r>
          </w:p>
          <w:p w14:paraId="0C0AE8C8" w14:textId="06839834" w:rsidR="00335139" w:rsidRPr="00560BB6" w:rsidRDefault="00335139" w:rsidP="00335139">
            <w:pPr>
              <w:numPr>
                <w:ilvl w:val="1"/>
                <w:numId w:val="20"/>
              </w:numPr>
              <w:rPr>
                <w:rFonts w:ascii="Arial Narrow" w:hAnsi="Arial Narrow"/>
                <w:sz w:val="20"/>
                <w:szCs w:val="20"/>
              </w:rPr>
            </w:pPr>
            <w:r w:rsidRPr="00560BB6">
              <w:rPr>
                <w:rFonts w:ascii="Arial Narrow" w:hAnsi="Arial Narrow"/>
                <w:sz w:val="20"/>
                <w:szCs w:val="20"/>
              </w:rPr>
              <w:t>Eligibility to claim the subsequent CT</w:t>
            </w:r>
            <w:r w:rsidRPr="00560BB6">
              <w:rPr>
                <w:rFonts w:ascii="Cambria Math" w:hAnsi="Cambria Math" w:cs="Cambria Math"/>
                <w:sz w:val="20"/>
                <w:szCs w:val="20"/>
              </w:rPr>
              <w:t>‑</w:t>
            </w:r>
            <w:r w:rsidRPr="00560BB6">
              <w:rPr>
                <w:rFonts w:ascii="Arial Narrow" w:hAnsi="Arial Narrow"/>
                <w:sz w:val="20"/>
                <w:szCs w:val="20"/>
              </w:rPr>
              <w:t>CAC item (XXXX2) is not conditional on the timing of the initial CT</w:t>
            </w:r>
            <w:r w:rsidRPr="00560BB6">
              <w:rPr>
                <w:rFonts w:ascii="Cambria Math" w:hAnsi="Cambria Math" w:cs="Cambria Math"/>
                <w:sz w:val="20"/>
                <w:szCs w:val="20"/>
              </w:rPr>
              <w:t>‑</w:t>
            </w:r>
            <w:r w:rsidRPr="00560BB6">
              <w:rPr>
                <w:rFonts w:ascii="Arial Narrow" w:hAnsi="Arial Narrow"/>
                <w:sz w:val="20"/>
                <w:szCs w:val="20"/>
              </w:rPr>
              <w:t>CAC item (XXXX1)</w:t>
            </w:r>
            <w:r w:rsidR="00797428" w:rsidRPr="00797428">
              <w:rPr>
                <w:rFonts w:ascii="Arial Narrow" w:hAnsi="Arial Narrow"/>
                <w:sz w:val="20"/>
                <w:szCs w:val="20"/>
              </w:rPr>
              <w:t>.</w:t>
            </w:r>
          </w:p>
          <w:p w14:paraId="1990F988" w14:textId="77777777" w:rsidR="00335139" w:rsidRPr="00560BB6" w:rsidRDefault="00335139" w:rsidP="00335139">
            <w:pPr>
              <w:numPr>
                <w:ilvl w:val="0"/>
                <w:numId w:val="20"/>
              </w:numPr>
              <w:spacing w:after="0"/>
              <w:rPr>
                <w:rFonts w:ascii="Arial Narrow" w:hAnsi="Arial Narrow"/>
                <w:sz w:val="20"/>
                <w:szCs w:val="20"/>
              </w:rPr>
            </w:pPr>
            <w:r w:rsidRPr="00560BB6">
              <w:rPr>
                <w:rFonts w:ascii="Arial Narrow" w:hAnsi="Arial Narrow"/>
                <w:sz w:val="20"/>
                <w:szCs w:val="20"/>
              </w:rPr>
              <w:t>Per</w:t>
            </w:r>
            <w:r w:rsidRPr="00560BB6">
              <w:rPr>
                <w:rFonts w:ascii="Cambria Math" w:hAnsi="Cambria Math" w:cs="Cambria Math"/>
                <w:sz w:val="20"/>
                <w:szCs w:val="20"/>
              </w:rPr>
              <w:t>‑</w:t>
            </w:r>
            <w:r w:rsidRPr="00560BB6">
              <w:rPr>
                <w:rFonts w:ascii="Arial Narrow" w:hAnsi="Arial Narrow"/>
                <w:sz w:val="20"/>
                <w:szCs w:val="20"/>
              </w:rPr>
              <w:t>patient application</w:t>
            </w:r>
          </w:p>
          <w:p w14:paraId="69C184B6" w14:textId="77777777" w:rsidR="00335139" w:rsidRPr="00560BB6" w:rsidRDefault="00335139" w:rsidP="00335139">
            <w:pPr>
              <w:numPr>
                <w:ilvl w:val="1"/>
                <w:numId w:val="20"/>
              </w:numPr>
              <w:rPr>
                <w:rFonts w:ascii="Arial Narrow" w:hAnsi="Arial Narrow"/>
                <w:sz w:val="20"/>
                <w:szCs w:val="20"/>
              </w:rPr>
            </w:pPr>
            <w:r w:rsidRPr="00560BB6">
              <w:rPr>
                <w:rFonts w:ascii="Arial Narrow" w:hAnsi="Arial Narrow"/>
                <w:sz w:val="20"/>
                <w:szCs w:val="20"/>
              </w:rPr>
              <w:t>These restrictions apply per patient, regardless of the requesting practitioner, reporting practitioner, or location of service.</w:t>
            </w:r>
          </w:p>
        </w:tc>
      </w:tr>
    </w:tbl>
    <w:p w14:paraId="52391EDD" w14:textId="77777777" w:rsidR="00335139" w:rsidRPr="00560BB6" w:rsidRDefault="00335139"/>
    <w:p w14:paraId="7A9521BE" w14:textId="160A6D5F" w:rsidR="00335139" w:rsidRPr="00560BB6" w:rsidRDefault="00335139" w:rsidP="00E0470B">
      <w:r w:rsidRPr="00560BB6">
        <w:lastRenderedPageBreak/>
        <w:t>Based on the management algorithm, the only change to clinical management will be the inclusion of non-contrast ECG-gated CT to identify the presence of subclinical ASCVD. The cost of CT-CAC has been reported to be between $150</w:t>
      </w:r>
      <w:r w:rsidR="00A15010">
        <w:t xml:space="preserve"> USD</w:t>
      </w:r>
      <w:r w:rsidRPr="00560BB6">
        <w:t xml:space="preserve"> and $200 </w:t>
      </w:r>
      <w:r w:rsidR="00A15010">
        <w:t xml:space="preserve">USD </w:t>
      </w:r>
      <w:r w:rsidRPr="00560BB6">
        <w:t>per scan</w:t>
      </w:r>
      <w:r w:rsidR="00B1162B">
        <w:t xml:space="preserve"> (in 2016)</w:t>
      </w:r>
      <w:r w:rsidRPr="00560BB6">
        <w:t xml:space="preserve"> </w:t>
      </w:r>
      <w:r w:rsidR="00A410E5" w:rsidRPr="00560BB6">
        <w:fldChar w:fldCharType="begin"/>
      </w:r>
      <w:r w:rsidR="005A40D5">
        <w:instrText xml:space="preserve"> ADDIN EN.CITE &lt;EndNote&gt;&lt;Cite&gt;&lt;Author&gt;Chua&lt;/Author&gt;&lt;Year&gt;2020&lt;/Year&gt;&lt;RecNum&gt;42&lt;/RecNum&gt;&lt;DisplayText&gt;(Chua, Blankstein &amp;amp; Ko 2020)&lt;/DisplayText&gt;&lt;record&gt;&lt;rec-number&gt;42&lt;/rec-number&gt;&lt;foreign-keys&gt;&lt;key app="EN" db-id="rws5zfar5ztrvee9vv0xt2zxwvpe29fvxetz" timestamp="1772150391"&gt;42&lt;/key&gt;&lt;/foreign-keys&gt;&lt;ref-type name="Journal Article"&gt;17&lt;/ref-type&gt;&lt;contributors&gt;&lt;authors&gt;&lt;author&gt;Chua, A.&lt;/author&gt;&lt;author&gt;Blankstein, R.&lt;/author&gt;&lt;author&gt;Ko, B.&lt;/author&gt;&lt;/authors&gt;&lt;/contributors&gt;&lt;auth-address&gt;MBBS (Hons).&amp;#xD;MD, President, Society of Cardiovascular Computed Tomography; Director, Cardiac Computed Tomography, Brigham and Women@s Hospital, Boston, MA.&amp;#xD;MBBS (Hons), MD, PhD, Interventional Cardiologist and Cardiac CT Specialist, MonashHeart, Monash Medical Centre, Monash University, Vic.&lt;/auth-address&gt;&lt;titles&gt;&lt;title&gt;Coronary artery calcium in primary prevention&lt;/title&gt;&lt;secondary-title&gt;Aust J Gen Pract&lt;/secondary-title&gt;&lt;/titles&gt;&lt;periodical&gt;&lt;full-title&gt;Aust J Gen Pract&lt;/full-title&gt;&lt;/periodical&gt;&lt;pages&gt;464-469&lt;/pages&gt;&lt;volume&gt;49&lt;/volume&gt;&lt;number&gt;8&lt;/number&gt;&lt;keywords&gt;&lt;keyword&gt;Aspirin/therapeutic use&lt;/keyword&gt;&lt;keyword&gt;Calcium/*adverse effects/chemistry&lt;/keyword&gt;&lt;keyword&gt;Coronary Vessels/*chemistry/drug effects&lt;/keyword&gt;&lt;keyword&gt;Humans&lt;/keyword&gt;&lt;keyword&gt;Hydroxymethylglutaryl-CoA Reductase Inhibitors/therapeutic use&lt;/keyword&gt;&lt;keyword&gt;Primary Prevention/methods&lt;/keyword&gt;&lt;keyword&gt;Risk Assessment/methods&lt;/keyword&gt;&lt;keyword&gt;Risk Factors&lt;/keyword&gt;&lt;keyword&gt;Tomography, X-Ray Computed/methods&lt;/keyword&gt;&lt;/keywords&gt;&lt;dates&gt;&lt;year&gt;2020&lt;/year&gt;&lt;pub-dates&gt;&lt;date&gt;Aug&lt;/date&gt;&lt;/pub-dates&gt;&lt;/dates&gt;&lt;accession-num&gt;32738864&lt;/accession-num&gt;&lt;urls&gt;&lt;/urls&gt;&lt;electronic-resource-num&gt;10.31128/ajgp-03-20-5277&lt;/electronic-resource-num&gt;&lt;remote-database-provider&gt;NLM&lt;/remote-database-provider&gt;&lt;language&gt;eng&lt;/language&gt;&lt;/record&gt;&lt;/Cite&gt;&lt;/EndNote&gt;</w:instrText>
      </w:r>
      <w:r w:rsidR="00A410E5" w:rsidRPr="00560BB6">
        <w:fldChar w:fldCharType="separate"/>
      </w:r>
      <w:r w:rsidR="005A40D5">
        <w:rPr>
          <w:noProof/>
        </w:rPr>
        <w:t>(Chua, Blankstein &amp; Ko 2020)</w:t>
      </w:r>
      <w:r w:rsidR="00A410E5" w:rsidRPr="00560BB6">
        <w:fldChar w:fldCharType="end"/>
      </w:r>
      <w:r w:rsidR="00A410E5" w:rsidRPr="00560BB6">
        <w:t xml:space="preserve">. </w:t>
      </w:r>
      <w:r w:rsidRPr="00560BB6">
        <w:t>Costs of $150</w:t>
      </w:r>
      <w:r w:rsidRPr="00560BB6">
        <w:rPr>
          <w:rStyle w:val="FootnoteReference"/>
        </w:rPr>
        <w:footnoteReference w:id="16"/>
      </w:r>
      <w:r w:rsidRPr="00560BB6">
        <w:rPr>
          <w:vertAlign w:val="superscript"/>
        </w:rPr>
        <w:t>,</w:t>
      </w:r>
      <w:r w:rsidRPr="00560BB6">
        <w:rPr>
          <w:rStyle w:val="FootnoteReference"/>
        </w:rPr>
        <w:footnoteReference w:id="17"/>
      </w:r>
      <w:r w:rsidRPr="00560BB6">
        <w:t xml:space="preserve"> and $195</w:t>
      </w:r>
      <w:r w:rsidRPr="00560BB6">
        <w:rPr>
          <w:rStyle w:val="FootnoteReference"/>
        </w:rPr>
        <w:footnoteReference w:id="18"/>
      </w:r>
      <w:r w:rsidRPr="00560BB6">
        <w:t xml:space="preserve"> have been reported. The applicant has requested a cost of $250 with the breakdown presented in </w:t>
      </w:r>
      <w:r w:rsidRPr="00560BB6">
        <w:fldChar w:fldCharType="begin"/>
      </w:r>
      <w:r w:rsidRPr="00560BB6">
        <w:instrText xml:space="preserve"> REF _Ref224200100 \h </w:instrText>
      </w:r>
      <w:r w:rsidRPr="00560BB6">
        <w:fldChar w:fldCharType="separate"/>
      </w:r>
      <w:r w:rsidR="002779A9" w:rsidRPr="00560BB6">
        <w:t xml:space="preserve">Table </w:t>
      </w:r>
      <w:r w:rsidR="002779A9">
        <w:rPr>
          <w:noProof/>
        </w:rPr>
        <w:t>8</w:t>
      </w:r>
      <w:r w:rsidRPr="00560BB6">
        <w:fldChar w:fldCharType="end"/>
      </w:r>
      <w:r w:rsidRPr="00560BB6">
        <w:t xml:space="preserve">. </w:t>
      </w:r>
    </w:p>
    <w:p w14:paraId="7CD68AD5" w14:textId="454D3B78" w:rsidR="00335139" w:rsidRPr="00560BB6" w:rsidRDefault="00335139" w:rsidP="00067397">
      <w:pPr>
        <w:pStyle w:val="Caption"/>
        <w:rPr>
          <w:lang w:val="en-AU"/>
        </w:rPr>
      </w:pPr>
      <w:bookmarkStart w:id="16" w:name="_Ref224200100"/>
      <w:r w:rsidRPr="00560BB6">
        <w:rPr>
          <w:lang w:val="en-AU"/>
        </w:rPr>
        <w:t xml:space="preserve">Table </w:t>
      </w:r>
      <w:r w:rsidRPr="00560BB6">
        <w:rPr>
          <w:lang w:val="en-AU"/>
        </w:rPr>
        <w:fldChar w:fldCharType="begin"/>
      </w:r>
      <w:r w:rsidRPr="00560BB6">
        <w:rPr>
          <w:lang w:val="en-AU"/>
        </w:rPr>
        <w:instrText xml:space="preserve"> SEQ Table \* ARABIC </w:instrText>
      </w:r>
      <w:r w:rsidRPr="00560BB6">
        <w:rPr>
          <w:lang w:val="en-AU"/>
        </w:rPr>
        <w:fldChar w:fldCharType="separate"/>
      </w:r>
      <w:r w:rsidR="002779A9">
        <w:rPr>
          <w:noProof/>
          <w:lang w:val="en-AU"/>
        </w:rPr>
        <w:t>8</w:t>
      </w:r>
      <w:r w:rsidRPr="00560BB6">
        <w:rPr>
          <w:lang w:val="en-AU"/>
        </w:rPr>
        <w:fldChar w:fldCharType="end"/>
      </w:r>
      <w:bookmarkEnd w:id="16"/>
      <w:r w:rsidRPr="00560BB6">
        <w:rPr>
          <w:lang w:val="en-AU"/>
        </w:rPr>
        <w:t xml:space="preserve"> Estimated cost breakdown for CT-CAC</w:t>
      </w:r>
    </w:p>
    <w:tbl>
      <w:tblPr>
        <w:tblStyle w:val="TableGrid"/>
        <w:tblW w:w="0" w:type="auto"/>
        <w:tblInd w:w="0" w:type="dxa"/>
        <w:tblLook w:val="04A0" w:firstRow="1" w:lastRow="0" w:firstColumn="1" w:lastColumn="0" w:noHBand="0" w:noVBand="1"/>
      </w:tblPr>
      <w:tblGrid>
        <w:gridCol w:w="2122"/>
        <w:gridCol w:w="4536"/>
        <w:gridCol w:w="2913"/>
      </w:tblGrid>
      <w:tr w:rsidR="00335139" w:rsidRPr="00560BB6" w14:paraId="23433DBF" w14:textId="77777777" w:rsidTr="003B0857">
        <w:trPr>
          <w:tblHeader/>
        </w:trPr>
        <w:tc>
          <w:tcPr>
            <w:tcW w:w="2122" w:type="dxa"/>
            <w:shd w:val="clear" w:color="auto" w:fill="D9D9D9" w:themeFill="background1" w:themeFillShade="D9"/>
          </w:tcPr>
          <w:p w14:paraId="4D991466" w14:textId="77777777" w:rsidR="00335139" w:rsidRPr="00560BB6" w:rsidRDefault="00335139" w:rsidP="00067397">
            <w:pPr>
              <w:pStyle w:val="TableHeading"/>
            </w:pPr>
            <w:r w:rsidRPr="00560BB6">
              <w:t>Input</w:t>
            </w:r>
          </w:p>
        </w:tc>
        <w:tc>
          <w:tcPr>
            <w:tcW w:w="4536" w:type="dxa"/>
            <w:shd w:val="clear" w:color="auto" w:fill="D9D9D9" w:themeFill="background1" w:themeFillShade="D9"/>
          </w:tcPr>
          <w:p w14:paraId="04B07330" w14:textId="77777777" w:rsidR="00335139" w:rsidRPr="00560BB6" w:rsidRDefault="00335139" w:rsidP="00067397">
            <w:pPr>
              <w:pStyle w:val="TableHeading"/>
            </w:pPr>
            <w:r w:rsidRPr="00560BB6">
              <w:t>Description</w:t>
            </w:r>
          </w:p>
        </w:tc>
        <w:tc>
          <w:tcPr>
            <w:tcW w:w="2913" w:type="dxa"/>
            <w:shd w:val="clear" w:color="auto" w:fill="D9D9D9" w:themeFill="background1" w:themeFillShade="D9"/>
          </w:tcPr>
          <w:p w14:paraId="003F9BA8" w14:textId="77777777" w:rsidR="00335139" w:rsidRPr="00560BB6" w:rsidRDefault="00335139" w:rsidP="00067397">
            <w:pPr>
              <w:pStyle w:val="TableHeading"/>
            </w:pPr>
            <w:r w:rsidRPr="00560BB6">
              <w:t>Estimated median cost per patient</w:t>
            </w:r>
          </w:p>
        </w:tc>
      </w:tr>
      <w:tr w:rsidR="00335139" w:rsidRPr="00560BB6" w14:paraId="73BAA918" w14:textId="77777777" w:rsidTr="00067397">
        <w:tc>
          <w:tcPr>
            <w:tcW w:w="2122" w:type="dxa"/>
          </w:tcPr>
          <w:p w14:paraId="65A48753" w14:textId="77777777" w:rsidR="00335139" w:rsidRPr="00560BB6" w:rsidRDefault="00335139" w:rsidP="003B0857">
            <w:pPr>
              <w:pStyle w:val="TableText0"/>
              <w:rPr>
                <w:sz w:val="22"/>
              </w:rPr>
            </w:pPr>
            <w:r w:rsidRPr="00560BB6">
              <w:t>Imaging equipment costs</w:t>
            </w:r>
          </w:p>
        </w:tc>
        <w:tc>
          <w:tcPr>
            <w:tcW w:w="4536" w:type="dxa"/>
          </w:tcPr>
          <w:p w14:paraId="73E8798E" w14:textId="77777777" w:rsidR="00335139" w:rsidRPr="00560BB6" w:rsidRDefault="00335139" w:rsidP="003B0857">
            <w:pPr>
              <w:pStyle w:val="TableText0"/>
              <w:rPr>
                <w:sz w:val="22"/>
              </w:rPr>
            </w:pPr>
            <w:r w:rsidRPr="00560BB6">
              <w:t>Includes capital cost, maintenance and depreciation</w:t>
            </w:r>
          </w:p>
        </w:tc>
        <w:tc>
          <w:tcPr>
            <w:tcW w:w="2913" w:type="dxa"/>
          </w:tcPr>
          <w:p w14:paraId="388C26D6" w14:textId="77777777" w:rsidR="00335139" w:rsidRPr="00560BB6" w:rsidRDefault="00335139" w:rsidP="003B0857">
            <w:pPr>
              <w:pStyle w:val="TableText0"/>
              <w:rPr>
                <w:sz w:val="22"/>
              </w:rPr>
            </w:pPr>
            <w:r w:rsidRPr="00560BB6">
              <w:t>$80</w:t>
            </w:r>
          </w:p>
        </w:tc>
      </w:tr>
      <w:tr w:rsidR="00335139" w:rsidRPr="00560BB6" w14:paraId="5BE482F1" w14:textId="77777777" w:rsidTr="00067397">
        <w:tc>
          <w:tcPr>
            <w:tcW w:w="2122" w:type="dxa"/>
          </w:tcPr>
          <w:p w14:paraId="5AF5F740" w14:textId="77777777" w:rsidR="00335139" w:rsidRPr="00560BB6" w:rsidRDefault="00335139" w:rsidP="003B0857">
            <w:pPr>
              <w:pStyle w:val="TableText0"/>
              <w:rPr>
                <w:sz w:val="22"/>
              </w:rPr>
            </w:pPr>
            <w:r w:rsidRPr="00560BB6">
              <w:t>Facility overheads</w:t>
            </w:r>
          </w:p>
        </w:tc>
        <w:tc>
          <w:tcPr>
            <w:tcW w:w="4536" w:type="dxa"/>
          </w:tcPr>
          <w:p w14:paraId="291B4411" w14:textId="77777777" w:rsidR="00335139" w:rsidRPr="00560BB6" w:rsidRDefault="00335139" w:rsidP="003B0857">
            <w:pPr>
              <w:pStyle w:val="TableText0"/>
              <w:rPr>
                <w:sz w:val="22"/>
              </w:rPr>
            </w:pPr>
            <w:r w:rsidRPr="00560BB6">
              <w:t>Includes non-clinical/administrative staffing &amp; associated costs, rent, utility &amp; non-imaging capital/infrastructure capital and maintenance costs, IT infrastructure, insurance, legal costs</w:t>
            </w:r>
          </w:p>
        </w:tc>
        <w:tc>
          <w:tcPr>
            <w:tcW w:w="2913" w:type="dxa"/>
          </w:tcPr>
          <w:p w14:paraId="160F16A5" w14:textId="77777777" w:rsidR="00335139" w:rsidRPr="00560BB6" w:rsidRDefault="00335139" w:rsidP="003B0857">
            <w:pPr>
              <w:pStyle w:val="TableText0"/>
              <w:rPr>
                <w:sz w:val="22"/>
              </w:rPr>
            </w:pPr>
            <w:r w:rsidRPr="00560BB6">
              <w:t>$50</w:t>
            </w:r>
          </w:p>
        </w:tc>
      </w:tr>
      <w:tr w:rsidR="00335139" w:rsidRPr="00560BB6" w14:paraId="593037EB" w14:textId="77777777" w:rsidTr="00067397">
        <w:tc>
          <w:tcPr>
            <w:tcW w:w="2122" w:type="dxa"/>
          </w:tcPr>
          <w:p w14:paraId="688050EF" w14:textId="77777777" w:rsidR="00335139" w:rsidRPr="00560BB6" w:rsidRDefault="00335139" w:rsidP="003B0857">
            <w:pPr>
              <w:pStyle w:val="TableText0"/>
              <w:rPr>
                <w:sz w:val="22"/>
              </w:rPr>
            </w:pPr>
            <w:r w:rsidRPr="00560BB6">
              <w:t>Imaging specialist</w:t>
            </w:r>
          </w:p>
        </w:tc>
        <w:tc>
          <w:tcPr>
            <w:tcW w:w="4536" w:type="dxa"/>
          </w:tcPr>
          <w:p w14:paraId="1DADC48E" w14:textId="77777777" w:rsidR="00335139" w:rsidRPr="00560BB6" w:rsidRDefault="00335139" w:rsidP="003B0857">
            <w:pPr>
              <w:pStyle w:val="TableText0"/>
              <w:rPr>
                <w:sz w:val="22"/>
              </w:rPr>
            </w:pPr>
            <w:r w:rsidRPr="00560BB6">
              <w:t>Radiologist or cardiologist supervision &amp; reporting</w:t>
            </w:r>
          </w:p>
        </w:tc>
        <w:tc>
          <w:tcPr>
            <w:tcW w:w="2913" w:type="dxa"/>
          </w:tcPr>
          <w:p w14:paraId="2E5A4C5C" w14:textId="77777777" w:rsidR="00335139" w:rsidRPr="00560BB6" w:rsidRDefault="00335139" w:rsidP="003B0857">
            <w:pPr>
              <w:pStyle w:val="TableText0"/>
              <w:rPr>
                <w:sz w:val="22"/>
              </w:rPr>
            </w:pPr>
            <w:r w:rsidRPr="00560BB6">
              <w:t>$60</w:t>
            </w:r>
          </w:p>
        </w:tc>
      </w:tr>
      <w:tr w:rsidR="00335139" w:rsidRPr="00560BB6" w14:paraId="2279773D" w14:textId="77777777" w:rsidTr="00067397">
        <w:tc>
          <w:tcPr>
            <w:tcW w:w="2122" w:type="dxa"/>
          </w:tcPr>
          <w:p w14:paraId="29DE0BB0" w14:textId="77777777" w:rsidR="00335139" w:rsidRPr="00560BB6" w:rsidRDefault="00335139" w:rsidP="003B0857">
            <w:pPr>
              <w:pStyle w:val="TableText0"/>
              <w:rPr>
                <w:sz w:val="22"/>
              </w:rPr>
            </w:pPr>
            <w:r w:rsidRPr="00560BB6">
              <w:t>Medical consumables</w:t>
            </w:r>
          </w:p>
        </w:tc>
        <w:tc>
          <w:tcPr>
            <w:tcW w:w="4536" w:type="dxa"/>
          </w:tcPr>
          <w:p w14:paraId="46732632" w14:textId="77777777" w:rsidR="00335139" w:rsidRPr="00560BB6" w:rsidRDefault="00335139" w:rsidP="003B0857">
            <w:pPr>
              <w:pStyle w:val="TableText0"/>
              <w:rPr>
                <w:sz w:val="22"/>
              </w:rPr>
            </w:pPr>
            <w:r w:rsidRPr="00560BB6">
              <w:t>Includes ECG dots, gowns</w:t>
            </w:r>
          </w:p>
        </w:tc>
        <w:tc>
          <w:tcPr>
            <w:tcW w:w="2913" w:type="dxa"/>
          </w:tcPr>
          <w:p w14:paraId="4A8D1C0A" w14:textId="77777777" w:rsidR="00335139" w:rsidRPr="00560BB6" w:rsidRDefault="00335139" w:rsidP="003B0857">
            <w:pPr>
              <w:pStyle w:val="TableText0"/>
              <w:rPr>
                <w:sz w:val="22"/>
              </w:rPr>
            </w:pPr>
            <w:r w:rsidRPr="00560BB6">
              <w:t>$20</w:t>
            </w:r>
          </w:p>
        </w:tc>
      </w:tr>
      <w:tr w:rsidR="00335139" w:rsidRPr="00560BB6" w14:paraId="027E1D61" w14:textId="77777777" w:rsidTr="00067397">
        <w:tc>
          <w:tcPr>
            <w:tcW w:w="2122" w:type="dxa"/>
          </w:tcPr>
          <w:p w14:paraId="28E01D34" w14:textId="77777777" w:rsidR="00335139" w:rsidRPr="00560BB6" w:rsidRDefault="00335139" w:rsidP="003B0857">
            <w:pPr>
              <w:pStyle w:val="TableText0"/>
              <w:rPr>
                <w:sz w:val="22"/>
              </w:rPr>
            </w:pPr>
            <w:r w:rsidRPr="00560BB6">
              <w:t>Radiographer</w:t>
            </w:r>
          </w:p>
        </w:tc>
        <w:tc>
          <w:tcPr>
            <w:tcW w:w="4536" w:type="dxa"/>
          </w:tcPr>
          <w:p w14:paraId="38CD16A7" w14:textId="77777777" w:rsidR="00335139" w:rsidRPr="00560BB6" w:rsidRDefault="00335139" w:rsidP="003B0857">
            <w:pPr>
              <w:pStyle w:val="TableText0"/>
              <w:rPr>
                <w:sz w:val="22"/>
              </w:rPr>
            </w:pPr>
            <w:r w:rsidRPr="00560BB6">
              <w:t>Image acquisition &amp; work up</w:t>
            </w:r>
          </w:p>
        </w:tc>
        <w:tc>
          <w:tcPr>
            <w:tcW w:w="2913" w:type="dxa"/>
          </w:tcPr>
          <w:p w14:paraId="2EEAD870" w14:textId="77777777" w:rsidR="00335139" w:rsidRPr="00560BB6" w:rsidRDefault="00335139" w:rsidP="003B0857">
            <w:pPr>
              <w:pStyle w:val="TableText0"/>
              <w:rPr>
                <w:sz w:val="22"/>
              </w:rPr>
            </w:pPr>
            <w:r w:rsidRPr="00560BB6">
              <w:t>$40</w:t>
            </w:r>
          </w:p>
        </w:tc>
      </w:tr>
      <w:tr w:rsidR="00335139" w:rsidRPr="00560BB6" w14:paraId="21A6B83C" w14:textId="77777777" w:rsidTr="00067397">
        <w:tc>
          <w:tcPr>
            <w:tcW w:w="2122" w:type="dxa"/>
          </w:tcPr>
          <w:p w14:paraId="3B39B9CD" w14:textId="77777777" w:rsidR="00335139" w:rsidRPr="00560BB6" w:rsidRDefault="00335139" w:rsidP="003B0857">
            <w:pPr>
              <w:pStyle w:val="TableHeading"/>
              <w:rPr>
                <w:b w:val="0"/>
                <w:sz w:val="22"/>
              </w:rPr>
            </w:pPr>
            <w:r w:rsidRPr="00560BB6">
              <w:t>TOTAL</w:t>
            </w:r>
          </w:p>
        </w:tc>
        <w:tc>
          <w:tcPr>
            <w:tcW w:w="4536" w:type="dxa"/>
          </w:tcPr>
          <w:p w14:paraId="3099C3B8" w14:textId="77777777" w:rsidR="00335139" w:rsidRPr="00560BB6" w:rsidRDefault="00335139" w:rsidP="003B0857">
            <w:pPr>
              <w:pStyle w:val="TableHeading"/>
              <w:rPr>
                <w:sz w:val="22"/>
              </w:rPr>
            </w:pPr>
          </w:p>
        </w:tc>
        <w:tc>
          <w:tcPr>
            <w:tcW w:w="2913" w:type="dxa"/>
          </w:tcPr>
          <w:p w14:paraId="15F636F3" w14:textId="77777777" w:rsidR="00335139" w:rsidRPr="00560BB6" w:rsidRDefault="00335139" w:rsidP="003B0857">
            <w:pPr>
              <w:pStyle w:val="TableHeading"/>
              <w:rPr>
                <w:b w:val="0"/>
                <w:sz w:val="22"/>
              </w:rPr>
            </w:pPr>
            <w:r w:rsidRPr="00560BB6">
              <w:t>$250</w:t>
            </w:r>
          </w:p>
        </w:tc>
      </w:tr>
    </w:tbl>
    <w:p w14:paraId="13F692DE" w14:textId="77777777" w:rsidR="00335139" w:rsidRPr="00560BB6" w:rsidRDefault="00335139" w:rsidP="00485A42">
      <w:pPr>
        <w:pStyle w:val="Tablenotes"/>
        <w:spacing w:after="240"/>
        <w:jc w:val="left"/>
      </w:pPr>
      <w:r w:rsidRPr="00560BB6">
        <w:rPr>
          <w:b/>
          <w:bCs/>
        </w:rPr>
        <w:t>Abbreviations:</w:t>
      </w:r>
      <w:r w:rsidRPr="00560BB6">
        <w:t xml:space="preserve"> CAC = coronary artery calcium; CT = computed tomography; ECG = electrocardiogram; IT = information technology</w:t>
      </w:r>
    </w:p>
    <w:p w14:paraId="722DF4D6" w14:textId="77777777" w:rsidR="00335139" w:rsidRDefault="00335139" w:rsidP="00067397">
      <w:r w:rsidRPr="00560BB6">
        <w:t>The applicant noted that the range of estimated costs is wide, notably for imaging equipment and facility overheads. This variation is attributed to the significant variation in radiology practice contexts, geographical location and size.</w:t>
      </w:r>
    </w:p>
    <w:p w14:paraId="30B0C6C8" w14:textId="5F4C1B75" w:rsidR="001D0A04" w:rsidRPr="00560BB6" w:rsidRDefault="00C11E14" w:rsidP="00067397">
      <w:r w:rsidRPr="251409A9">
        <w:rPr>
          <w:rStyle w:val="SubtleEmphasis"/>
        </w:rPr>
        <w:t>PASC accepted the policy recommendation for a fee of $170, noting that</w:t>
      </w:r>
      <w:r w:rsidR="05075966" w:rsidRPr="251409A9">
        <w:rPr>
          <w:rStyle w:val="SubtleEmphasis"/>
        </w:rPr>
        <w:t xml:space="preserve"> that currently available commercial fees are in a range both lower and higher than this, and that</w:t>
      </w:r>
      <w:r w:rsidRPr="251409A9">
        <w:rPr>
          <w:rStyle w:val="SubtleEmphasis"/>
        </w:rPr>
        <w:t xml:space="preserve"> CT-CAC is funded by the Department of Veteran’s Affairs (DVA) at $280.</w:t>
      </w:r>
    </w:p>
    <w:p w14:paraId="62338695" w14:textId="775A0FF4" w:rsidR="00D37A3F" w:rsidRPr="00560BB6" w:rsidRDefault="003F0A39" w:rsidP="00713728">
      <w:pPr>
        <w:pStyle w:val="Heading2"/>
      </w:pPr>
      <w:r w:rsidRPr="00560BB6">
        <w:t xml:space="preserve">Summary of public consultation </w:t>
      </w:r>
      <w:r w:rsidR="00E470B0" w:rsidRPr="00560BB6">
        <w:t>input</w:t>
      </w:r>
    </w:p>
    <w:p w14:paraId="1F9514AE" w14:textId="6A9C3581" w:rsidR="00E05D16" w:rsidRPr="00560BB6" w:rsidRDefault="00E05D16" w:rsidP="00E05D16">
      <w:pPr>
        <w:rPr>
          <w:i/>
          <w:iCs/>
        </w:rPr>
      </w:pPr>
      <w:r w:rsidRPr="00560BB6">
        <w:rPr>
          <w:i/>
          <w:iCs/>
        </w:rPr>
        <w:t>PASC noted and welcomed consultation input from 6 organisations and no individuals. The organisations that submitted input were:</w:t>
      </w:r>
    </w:p>
    <w:p w14:paraId="35471E3E" w14:textId="77777777" w:rsidR="00E05D16" w:rsidRPr="00560BB6" w:rsidRDefault="00E05D16" w:rsidP="00E05D16">
      <w:pPr>
        <w:numPr>
          <w:ilvl w:val="0"/>
          <w:numId w:val="45"/>
        </w:numPr>
        <w:ind w:left="714" w:hanging="357"/>
        <w:contextualSpacing/>
      </w:pPr>
      <w:r w:rsidRPr="00560BB6">
        <w:t>Heart Support Australia</w:t>
      </w:r>
    </w:p>
    <w:p w14:paraId="046011DC" w14:textId="77777777" w:rsidR="00E05D16" w:rsidRPr="00560BB6" w:rsidRDefault="00E05D16" w:rsidP="00E05D16">
      <w:pPr>
        <w:numPr>
          <w:ilvl w:val="0"/>
          <w:numId w:val="45"/>
        </w:numPr>
        <w:ind w:left="714" w:hanging="357"/>
        <w:contextualSpacing/>
      </w:pPr>
      <w:r w:rsidRPr="00560BB6">
        <w:t>Cardiac Society of Australia and New Zealand (CSANZ)</w:t>
      </w:r>
    </w:p>
    <w:p w14:paraId="7499D686" w14:textId="77777777" w:rsidR="00E05D16" w:rsidRPr="00560BB6" w:rsidRDefault="00E05D16" w:rsidP="00E05D16">
      <w:pPr>
        <w:numPr>
          <w:ilvl w:val="0"/>
          <w:numId w:val="45"/>
        </w:numPr>
        <w:ind w:left="714" w:hanging="357"/>
        <w:contextualSpacing/>
      </w:pPr>
      <w:r w:rsidRPr="00560BB6">
        <w:t>Royal Australian and New Zealand College of Radiologists (RANZCR)</w:t>
      </w:r>
    </w:p>
    <w:p w14:paraId="4CC7B5F6" w14:textId="77777777" w:rsidR="00E05D16" w:rsidRPr="00560BB6" w:rsidRDefault="00E05D16" w:rsidP="00E05D16">
      <w:pPr>
        <w:numPr>
          <w:ilvl w:val="0"/>
          <w:numId w:val="45"/>
        </w:numPr>
        <w:ind w:left="714" w:hanging="357"/>
        <w:contextualSpacing/>
      </w:pPr>
      <w:r w:rsidRPr="00560BB6">
        <w:t>Hearts4heart</w:t>
      </w:r>
    </w:p>
    <w:p w14:paraId="249C6BC5" w14:textId="77777777" w:rsidR="00E05D16" w:rsidRPr="00560BB6" w:rsidRDefault="00E05D16" w:rsidP="00E05D16">
      <w:pPr>
        <w:numPr>
          <w:ilvl w:val="0"/>
          <w:numId w:val="45"/>
        </w:numPr>
        <w:ind w:left="714" w:hanging="357"/>
        <w:contextualSpacing/>
      </w:pPr>
      <w:r w:rsidRPr="00560BB6">
        <w:t>Australasian Association of Nuclear Medicine Specialists</w:t>
      </w:r>
      <w:r w:rsidRPr="00560BB6" w:rsidDel="008B1901">
        <w:t xml:space="preserve"> </w:t>
      </w:r>
      <w:r w:rsidRPr="00560BB6">
        <w:t>(AANMS)</w:t>
      </w:r>
    </w:p>
    <w:p w14:paraId="1FDF3065" w14:textId="77777777" w:rsidR="00E05D16" w:rsidRPr="00560BB6" w:rsidRDefault="00E05D16" w:rsidP="00E05D16">
      <w:pPr>
        <w:numPr>
          <w:ilvl w:val="0"/>
          <w:numId w:val="45"/>
        </w:numPr>
      </w:pPr>
      <w:r w:rsidRPr="00560BB6">
        <w:t>Royal Australian College of General Practitioners (RACGP)</w:t>
      </w:r>
    </w:p>
    <w:p w14:paraId="505065A3" w14:textId="77777777" w:rsidR="00E05D16" w:rsidRPr="00560BB6" w:rsidRDefault="00E05D16" w:rsidP="00E05D16">
      <w:r w:rsidRPr="00560BB6">
        <w:t xml:space="preserve">Consultation input was supportive of public funding for CT of the coronary arteries to determine CAC score. The consultation input raised a number of suggestions in relation to the proposed population, clinical management implications, and aspects of the MBS item descriptor and fee, including appropriate patient selection, downstream impacts on clinical pathways, and implementation considerations. </w:t>
      </w:r>
    </w:p>
    <w:p w14:paraId="3757FAFA" w14:textId="77777777" w:rsidR="00E05D16" w:rsidRPr="00560BB6" w:rsidRDefault="00E05D16" w:rsidP="0023034A">
      <w:pPr>
        <w:keepNext/>
        <w:keepLines/>
        <w:rPr>
          <w:b/>
          <w:bCs/>
        </w:rPr>
      </w:pPr>
      <w:r w:rsidRPr="00560BB6">
        <w:rPr>
          <w:b/>
          <w:bCs/>
        </w:rPr>
        <w:lastRenderedPageBreak/>
        <w:t>Consumer Experience</w:t>
      </w:r>
    </w:p>
    <w:p w14:paraId="45441DB7" w14:textId="77777777" w:rsidR="00E05D16" w:rsidRPr="00560BB6" w:rsidRDefault="00E05D16" w:rsidP="0023034A">
      <w:pPr>
        <w:keepNext/>
        <w:keepLines/>
      </w:pPr>
      <w:r w:rsidRPr="00560BB6">
        <w:t xml:space="preserve">Both Heart Support Australia and Hearts4heart highlighted the profound physical, emotional, psychological, and financial impacts experiencing a sudden cardiovascular event can have on asymptomatic individuals and their families. It was also noted that cardiovascular events result in a mix of patient outcomes. While some individuals may return to normal activities after an event, others may experience life-long disabilities requiring long-term physical support, placing significant financial strain on families. </w:t>
      </w:r>
    </w:p>
    <w:p w14:paraId="6134C79A" w14:textId="77777777" w:rsidR="00E05D16" w:rsidRPr="00560BB6" w:rsidRDefault="00E05D16" w:rsidP="00E05D16">
      <w:r w:rsidRPr="00560BB6">
        <w:t xml:space="preserve">Early detection was seen as having the potential to prevent or delay many of these impacts by allowing individuals to make informed decisions and act before a major event occurs, helping preserve both quality of life and long-term health. Both Heart Support Australia and Hearts4heart also emphasised that funding CT-CAC is important for ensuring equitable access to all individuals at risk, not just those who can currently afford to pay for the test. </w:t>
      </w:r>
    </w:p>
    <w:p w14:paraId="40DA3BC8" w14:textId="77777777" w:rsidR="00E05D16" w:rsidRPr="00560BB6" w:rsidRDefault="00E05D16" w:rsidP="00E05D16">
      <w:pPr>
        <w:rPr>
          <w:b/>
          <w:bCs/>
        </w:rPr>
      </w:pPr>
      <w:r w:rsidRPr="00560BB6">
        <w:rPr>
          <w:b/>
          <w:bCs/>
        </w:rPr>
        <w:t>Benefits and Disadvantages</w:t>
      </w:r>
    </w:p>
    <w:p w14:paraId="0F344386" w14:textId="77777777" w:rsidR="00E05D16" w:rsidRPr="00560BB6" w:rsidRDefault="00E05D16" w:rsidP="00E05D16">
      <w:r w:rsidRPr="00560BB6">
        <w:t xml:space="preserve">The main benefit of public funding reported in the consultation input was to provide equitable access to a test that has the potential to identify coronary artery disease, in asymptomatic individuals, before a coronary event. Other benefits included improved cardiovascular risk stratification and enabling more personalised and evidence-based decision-making regarding preventive treatments. </w:t>
      </w:r>
    </w:p>
    <w:p w14:paraId="630F1351" w14:textId="77777777" w:rsidR="00E05D16" w:rsidRPr="00560BB6" w:rsidRDefault="00E05D16" w:rsidP="00E05D16">
      <w:r w:rsidRPr="00560BB6">
        <w:t>Multiple stakeholders highlighted that CT-CAC may support more targeted use of lipid-lowering medications and improve shared decision-making between clinicians and patients. Several organisations also noted potential system-level benefits, including better alignment with contemporary cardiovascular guidelines and improved consistency of care across jurisdictions.</w:t>
      </w:r>
    </w:p>
    <w:p w14:paraId="5464E7A3" w14:textId="77777777" w:rsidR="00E05D16" w:rsidRPr="00560BB6" w:rsidRDefault="00E05D16" w:rsidP="00E05D16">
      <w:r w:rsidRPr="00560BB6">
        <w:t xml:space="preserve">No clear disadvantages were identified in the consultation input, but there was a comment noting the importance of understanding that a zero-calcium score on this test does not exclude the possibility of coronary artery disease in a patient. Further to this, several pieces of input highlighted the importance of targeting the appropriate population for testing. </w:t>
      </w:r>
    </w:p>
    <w:p w14:paraId="3E17308E" w14:textId="77777777" w:rsidR="00E05D16" w:rsidRPr="00560BB6" w:rsidRDefault="00E05D16" w:rsidP="00E05D16">
      <w:pPr>
        <w:rPr>
          <w:b/>
          <w:bCs/>
        </w:rPr>
      </w:pPr>
      <w:r w:rsidRPr="00560BB6">
        <w:rPr>
          <w:b/>
          <w:bCs/>
        </w:rPr>
        <w:t>Population, Comparator (current management) and Delivery</w:t>
      </w:r>
    </w:p>
    <w:p w14:paraId="1AAE9759" w14:textId="0B0D2E3E" w:rsidR="00E05D16" w:rsidRPr="00560BB6" w:rsidRDefault="00E05D16" w:rsidP="00E05D16">
      <w:r>
        <w:t>The consultation input was largely supportive of the proposed population, with multiple stakeholders agreeing that CT-CAC is most appropriately targeted to asymptomatic individuals at intermediate cardiovascular risk. Some of the input emphasised the importance of clearly defining eligibility criteria to prevent low-value testing</w:t>
      </w:r>
      <w:r w:rsidR="4B5E7E7B">
        <w:t xml:space="preserve"> </w:t>
      </w:r>
      <w:r>
        <w:t xml:space="preserve">where other investigations are more appropriate, including high-risk patients, those with established CVD, general population screening or in symptomatic patients. </w:t>
      </w:r>
    </w:p>
    <w:p w14:paraId="36F0EA0E" w14:textId="77777777" w:rsidR="00E05D16" w:rsidRPr="00560BB6" w:rsidRDefault="00E05D16" w:rsidP="00E05D16">
      <w:r w:rsidRPr="00560BB6">
        <w:t>The consultation input was generally supportive of the proposed comparator, noting that current management relies on cardiovascular risk calculators and clinical assessment without imaging. Some stakeholders highlighted that while risk calculators remain appropriate first-line tools, CT-CAC may provide incremental value in refining risk classification and guiding preventive treatment decisions in selected patients.</w:t>
      </w:r>
    </w:p>
    <w:p w14:paraId="534FE1D1" w14:textId="67C54081" w:rsidR="00E05D16" w:rsidRPr="00560BB6" w:rsidRDefault="00E05D16" w:rsidP="00E05D16">
      <w:r>
        <w:lastRenderedPageBreak/>
        <w:t>Other services identified as being needed before or after the intervention included appropriate follow-up pathways for incidental</w:t>
      </w:r>
      <w:r w:rsidR="6170B4AE">
        <w:t xml:space="preserve"> non cardiac</w:t>
      </w:r>
      <w:r>
        <w:t xml:space="preserve"> findings, access to cardiovascular risk counselling, and integration with primary care and specialist services.</w:t>
      </w:r>
    </w:p>
    <w:p w14:paraId="3A96FAC0" w14:textId="77777777" w:rsidR="00E05D16" w:rsidRPr="00560BB6" w:rsidRDefault="00E05D16" w:rsidP="00E05D16">
      <w:pPr>
        <w:rPr>
          <w:b/>
          <w:bCs/>
        </w:rPr>
      </w:pPr>
      <w:r w:rsidRPr="00560BB6">
        <w:rPr>
          <w:b/>
          <w:bCs/>
        </w:rPr>
        <w:t>MBS Item Descriptor and Fee</w:t>
      </w:r>
    </w:p>
    <w:p w14:paraId="4D1E59D6" w14:textId="77777777" w:rsidR="00E05D16" w:rsidRPr="00560BB6" w:rsidRDefault="00E05D16" w:rsidP="00E05D16">
      <w:r w:rsidRPr="00560BB6">
        <w:t xml:space="preserve">The consultation input was generally supportive of the proposed service descriptor, with several organisations agreeing that the description broadly reflects current clinical practice. Suggestions to strengthen the proposed item descriptor included explicitly stating that patients should be asymptomatic and not considered to be high-risk. </w:t>
      </w:r>
    </w:p>
    <w:p w14:paraId="20694887" w14:textId="77777777" w:rsidR="00E05D16" w:rsidRPr="00560BB6" w:rsidRDefault="00E05D16" w:rsidP="00472DB7">
      <w:pPr>
        <w:keepNext/>
        <w:keepLines/>
      </w:pPr>
      <w:r w:rsidRPr="00560BB6">
        <w:t xml:space="preserve">RANZCR considered that repeat CT-CAC should not be performed less than five years apart. RANZCR further advised that repeat CT-CAC provides no clinical value in the following circumstances: </w:t>
      </w:r>
    </w:p>
    <w:p w14:paraId="02101819" w14:textId="77777777" w:rsidR="00E05D16" w:rsidRPr="00560BB6" w:rsidRDefault="00E05D16" w:rsidP="00472DB7">
      <w:pPr>
        <w:keepNext/>
        <w:keepLines/>
        <w:numPr>
          <w:ilvl w:val="0"/>
          <w:numId w:val="46"/>
        </w:numPr>
        <w:ind w:left="714" w:hanging="357"/>
        <w:contextualSpacing/>
      </w:pPr>
      <w:r w:rsidRPr="00560BB6">
        <w:t xml:space="preserve">Individuals with a previous high-risk calcium score; and </w:t>
      </w:r>
    </w:p>
    <w:p w14:paraId="3E791B46" w14:textId="77777777" w:rsidR="00E05D16" w:rsidRPr="00560BB6" w:rsidRDefault="00E05D16" w:rsidP="00472DB7">
      <w:pPr>
        <w:keepNext/>
        <w:keepLines/>
        <w:numPr>
          <w:ilvl w:val="0"/>
          <w:numId w:val="46"/>
        </w:numPr>
      </w:pPr>
      <w:r w:rsidRPr="00560BB6">
        <w:t xml:space="preserve">Individuals who are already receiving lipid-lowering therapy. </w:t>
      </w:r>
    </w:p>
    <w:p w14:paraId="47181C01" w14:textId="77777777" w:rsidR="00E05D16" w:rsidRPr="00560BB6" w:rsidRDefault="00E05D16" w:rsidP="00E05D16">
      <w:r w:rsidRPr="00560BB6">
        <w:t xml:space="preserve">AANMS stated that current guidelines suggest that if a Total Coronary Calcium Score is zero, then the appropriate interval before a repeat study is performed would be 5 years. For patients with diabetes and those with positive calcium scores below 400 Agatston Units (AU), consideration of repeat testing at 3 years is suggested by current CSANZ guidelines but repeat testing for patients with scores greater than 400 AU is generally considered to have no clinical utility. </w:t>
      </w:r>
    </w:p>
    <w:p w14:paraId="02F73F77" w14:textId="06AAC7B6" w:rsidR="00E05D16" w:rsidRPr="00560BB6" w:rsidRDefault="00E05D16" w:rsidP="00E05D16">
      <w:r w:rsidRPr="00560BB6">
        <w:t>The RACGP supports further research synthesis to determine the optimal repeat frequency for CT-CAC with the exception of a repeat in 5 years if the patient remains at intermediate risk or if risk factors increase (e.g. diabetes, smoking, strong family history).</w:t>
      </w:r>
      <w:r w:rsidR="00612F4C" w:rsidRPr="00560BB6">
        <w:t xml:space="preserve"> </w:t>
      </w:r>
      <w:r w:rsidRPr="00560BB6">
        <w:t>In the interim, Medicare funding should be limited to a one</w:t>
      </w:r>
      <w:r w:rsidRPr="00560BB6">
        <w:noBreakHyphen/>
        <w:t xml:space="preserve">off CAC test for eligible patients, with no option for repeat testing. </w:t>
      </w:r>
    </w:p>
    <w:p w14:paraId="5904F39B" w14:textId="3CF26EE5" w:rsidR="00644A97" w:rsidRDefault="00E05D16" w:rsidP="00E05D16">
      <w:r w:rsidRPr="00560BB6">
        <w:t>The consultation input was mixed in relation to the proposed service fee, with some organisations considering the proposed fee reasonable, while others raised concerns about whether it would adequately cover the costs of service delivery and sustainability.</w:t>
      </w:r>
    </w:p>
    <w:p w14:paraId="2E0253BB" w14:textId="77777777" w:rsidR="00E05D16" w:rsidRPr="00560BB6" w:rsidRDefault="00E05D16" w:rsidP="00E05D16">
      <w:pPr>
        <w:rPr>
          <w:b/>
          <w:bCs/>
        </w:rPr>
      </w:pPr>
      <w:r w:rsidRPr="00560BB6">
        <w:rPr>
          <w:b/>
          <w:bCs/>
        </w:rPr>
        <w:t>Additional Comments</w:t>
      </w:r>
    </w:p>
    <w:p w14:paraId="2A52FF48" w14:textId="337AA30D" w:rsidR="00E05D16" w:rsidRPr="00560BB6" w:rsidRDefault="00E05D16" w:rsidP="00E05D16">
      <w:r w:rsidRPr="00560BB6">
        <w:t>Additional comments related to appropriately identifying eligible service practitioners. RANZCR stated that the claims section of the application focuses primarily on the reclassification of patients from intermediate to lower risk. RANZCR highlighted that it is important to note that CT-CAC can also reclassify patients from intermediate to high risk, which carries significant clinical benefit and should be acknowledged in the application.</w:t>
      </w:r>
      <w:r w:rsidR="00612F4C" w:rsidRPr="00560BB6">
        <w:t xml:space="preserve"> </w:t>
      </w:r>
    </w:p>
    <w:p w14:paraId="747DE588" w14:textId="57A80FFC" w:rsidR="00AC34DC" w:rsidRPr="00560BB6" w:rsidRDefault="00AC34DC" w:rsidP="00AC34DC">
      <w:pPr>
        <w:spacing w:after="160" w:line="259" w:lineRule="auto"/>
        <w:rPr>
          <w:rStyle w:val="SubtleEmphasis"/>
        </w:rPr>
      </w:pPr>
      <w:r w:rsidRPr="00560BB6">
        <w:rPr>
          <w:rStyle w:val="SubtleEmphasis"/>
        </w:rPr>
        <w:t>PASC noted that consultation feedback was generally supportive or very supportive of CT-CAC. Consumer input, including from the Heart Support and Heart</w:t>
      </w:r>
      <w:r w:rsidR="00E949EB">
        <w:rPr>
          <w:rStyle w:val="SubtleEmphasis"/>
        </w:rPr>
        <w:t>s</w:t>
      </w:r>
      <w:r w:rsidRPr="00560BB6">
        <w:rPr>
          <w:rStyle w:val="SubtleEmphasis"/>
        </w:rPr>
        <w:t>4</w:t>
      </w:r>
      <w:r w:rsidR="00E949EB">
        <w:rPr>
          <w:rStyle w:val="SubtleEmphasis"/>
        </w:rPr>
        <w:t>h</w:t>
      </w:r>
      <w:r w:rsidRPr="00560BB6">
        <w:rPr>
          <w:rStyle w:val="SubtleEmphasis"/>
        </w:rPr>
        <w:t xml:space="preserve">eart, highlighted the value of CT-CAC test results in improving patient’s adherence to risk factor modification strategies and enabling more meaningful discussions between the patient and clinician about prevention. </w:t>
      </w:r>
    </w:p>
    <w:p w14:paraId="28E4DE94" w14:textId="7443203B" w:rsidR="00E05D16" w:rsidRPr="00560BB6" w:rsidRDefault="00AC34DC" w:rsidP="00AC34DC">
      <w:r w:rsidRPr="00740228">
        <w:rPr>
          <w:rStyle w:val="SubtleEmphasis"/>
        </w:rPr>
        <w:t>The CSANZ considered CT-CAC is part of contemporary clinical practice and noted that CT-CAC is already incorporated within CSANZ guideline pathways. The RANZCR</w:t>
      </w:r>
      <w:r w:rsidRPr="00AC34DC">
        <w:rPr>
          <w:rStyle w:val="SubtleEmphasis"/>
        </w:rPr>
        <w:t xml:space="preserve"> advised that all radiologists (not just those accredited with ANZCTCA) and approved cardiologists are able to provide CT-CAC, and restricting provision of CT-CAC to ANZCTCA accredited providers may limit access to the service. The AANMS supports the </w:t>
      </w:r>
      <w:r w:rsidRPr="00AC34DC">
        <w:rPr>
          <w:rStyle w:val="SubtleEmphasis"/>
        </w:rPr>
        <w:lastRenderedPageBreak/>
        <w:t>proposed population and appropriate accreditation arrangements. Both RANZCR and AANMS advised that the repeat imaging should not be performed more frequently than every 5 years</w:t>
      </w:r>
      <w:r w:rsidRPr="00560BB6">
        <w:rPr>
          <w:rStyle w:val="SubtleEmphasis"/>
        </w:rPr>
        <w:t>.</w:t>
      </w:r>
    </w:p>
    <w:p w14:paraId="4E68667F" w14:textId="77777777" w:rsidR="00D37A3F" w:rsidRPr="00560BB6" w:rsidRDefault="00D37A3F" w:rsidP="00713728">
      <w:pPr>
        <w:pStyle w:val="Heading2"/>
      </w:pPr>
      <w:r w:rsidRPr="00560BB6">
        <w:t>Next steps</w:t>
      </w:r>
    </w:p>
    <w:p w14:paraId="67363C2B" w14:textId="19093BF7" w:rsidR="008A2B93" w:rsidRPr="00260F90" w:rsidRDefault="00D1042F" w:rsidP="008A2B93">
      <w:pPr>
        <w:rPr>
          <w:i/>
          <w:iCs/>
        </w:rPr>
      </w:pPr>
      <w:r w:rsidRPr="2B27226B">
        <w:rPr>
          <w:i/>
          <w:iCs/>
        </w:rPr>
        <w:t>The applicant indicated a likely request for a Department-contracted assessment report (DCAR) but confirmation would be provided at a later stage.</w:t>
      </w:r>
    </w:p>
    <w:p w14:paraId="3FCD5F74" w14:textId="14260CAD" w:rsidR="3D7B9CA3" w:rsidRDefault="3D7B9CA3" w:rsidP="2B27226B">
      <w:pPr>
        <w:pStyle w:val="Heading2"/>
      </w:pPr>
      <w:r w:rsidRPr="2B27226B">
        <w:rPr>
          <w:rFonts w:eastAsia="Franklin Gothic Medium" w:cs="Franklin Gothic Medium"/>
          <w:szCs w:val="32"/>
        </w:rPr>
        <w:t>Applicant Comments on Ratified PICO</w:t>
      </w:r>
    </w:p>
    <w:p w14:paraId="38EAD5F6" w14:textId="77777777" w:rsidR="00CB7411" w:rsidRDefault="00CB7411" w:rsidP="00CB7411">
      <w:pPr>
        <w:rPr>
          <w:rFonts w:asciiTheme="minorHAnsi" w:hAnsiTheme="minorHAnsi" w:cs="Segoe UI"/>
          <w:color w:val="212121"/>
          <w:szCs w:val="24"/>
          <w:shd w:val="clear" w:color="auto" w:fill="FFFFFF"/>
        </w:rPr>
      </w:pPr>
      <w:r>
        <w:rPr>
          <w:rFonts w:asciiTheme="minorHAnsi" w:hAnsiTheme="minorHAnsi" w:cs="Segoe UI"/>
          <w:color w:val="212121"/>
          <w:szCs w:val="24"/>
          <w:shd w:val="clear" w:color="auto" w:fill="FFFFFF"/>
        </w:rPr>
        <w:t>On PASC’s recommended item descriptor fee of $170, the applicant notes that t</w:t>
      </w:r>
      <w:r w:rsidRPr="00790650">
        <w:rPr>
          <w:rFonts w:asciiTheme="minorHAnsi" w:hAnsiTheme="minorHAnsi" w:cs="Segoe UI"/>
          <w:color w:val="212121"/>
          <w:szCs w:val="24"/>
          <w:shd w:val="clear" w:color="auto" w:fill="FFFFFF"/>
        </w:rPr>
        <w:t xml:space="preserve">he current MBS rebate for a comparable service (non-contrast chest CT) is $332. The </w:t>
      </w:r>
      <w:r>
        <w:rPr>
          <w:rFonts w:asciiTheme="minorHAnsi" w:hAnsiTheme="minorHAnsi" w:cs="Segoe UI"/>
          <w:color w:val="212121"/>
          <w:szCs w:val="24"/>
          <w:shd w:val="clear" w:color="auto" w:fill="FFFFFF"/>
        </w:rPr>
        <w:t>a</w:t>
      </w:r>
      <w:r w:rsidRPr="00790650">
        <w:rPr>
          <w:rFonts w:asciiTheme="minorHAnsi" w:hAnsiTheme="minorHAnsi" w:cs="Segoe UI"/>
          <w:color w:val="212121"/>
          <w:szCs w:val="24"/>
          <w:shd w:val="clear" w:color="auto" w:fill="FFFFFF"/>
        </w:rPr>
        <w:t>pplicant is concerned that underfunding may result in providers charging a gap to patients, which will negate the equity of access we are seeking for disadvantaged populations.</w:t>
      </w:r>
    </w:p>
    <w:p w14:paraId="241F2000" w14:textId="77777777" w:rsidR="00CB7411" w:rsidRPr="00790650" w:rsidRDefault="00CB7411" w:rsidP="00CB7411">
      <w:pPr>
        <w:rPr>
          <w:rFonts w:asciiTheme="minorHAnsi" w:hAnsiTheme="minorHAnsi" w:cs="Segoe UI"/>
          <w:color w:val="212121"/>
          <w:szCs w:val="24"/>
          <w:shd w:val="clear" w:color="auto" w:fill="FFFFFF"/>
        </w:rPr>
      </w:pPr>
      <w:r>
        <w:rPr>
          <w:rFonts w:asciiTheme="minorHAnsi" w:hAnsiTheme="minorHAnsi" w:cs="Segoe UI"/>
          <w:color w:val="212121"/>
          <w:szCs w:val="24"/>
          <w:shd w:val="clear" w:color="auto" w:fill="FFFFFF"/>
        </w:rPr>
        <w:t>On PASC’s enquiry regarding statin treatment in patients reclassified as low risk following CT-CAC but with comorbidities (e.g. diabetes or high lipid profile), the applicant refers to the AHA/ACC 2026 guidelines.</w:t>
      </w:r>
      <w:r>
        <w:rPr>
          <w:rStyle w:val="FootnoteReference"/>
          <w:rFonts w:asciiTheme="minorHAnsi" w:hAnsiTheme="minorHAnsi" w:cs="Segoe UI"/>
          <w:color w:val="212121"/>
          <w:szCs w:val="24"/>
          <w:shd w:val="clear" w:color="auto" w:fill="FFFFFF"/>
        </w:rPr>
        <w:footnoteReference w:id="19"/>
      </w:r>
      <w:r>
        <w:rPr>
          <w:rFonts w:asciiTheme="minorHAnsi" w:hAnsiTheme="minorHAnsi" w:cs="Segoe UI"/>
          <w:color w:val="212121"/>
          <w:szCs w:val="24"/>
          <w:shd w:val="clear" w:color="auto" w:fill="FFFFFF"/>
        </w:rPr>
        <w:t xml:space="preserve"> These guidelines indicate that, for primary prevention, in adults at intermediate risk or select adults at borderline risk who undergo CAC testing, if the CAC score is 0 Agatston units (AU), and there is </w:t>
      </w:r>
      <w:r w:rsidRPr="006B3A00">
        <w:rPr>
          <w:rFonts w:asciiTheme="minorHAnsi" w:hAnsiTheme="minorHAnsi" w:cs="Segoe UI"/>
          <w:color w:val="212121"/>
          <w:szCs w:val="24"/>
          <w:shd w:val="clear" w:color="auto" w:fill="FFFFFF"/>
        </w:rPr>
        <w:t>preference to avoid LLT</w:t>
      </w:r>
      <w:r>
        <w:rPr>
          <w:rFonts w:asciiTheme="minorHAnsi" w:hAnsiTheme="minorHAnsi" w:cs="Segoe UI"/>
          <w:color w:val="212121"/>
          <w:szCs w:val="24"/>
          <w:shd w:val="clear" w:color="auto" w:fill="FFFFFF"/>
        </w:rPr>
        <w:t xml:space="preserve"> (lipid-lowering therapy)</w:t>
      </w:r>
      <w:r w:rsidRPr="006B3A00">
        <w:rPr>
          <w:rFonts w:asciiTheme="minorHAnsi" w:hAnsiTheme="minorHAnsi" w:cs="Segoe UI"/>
          <w:color w:val="212121"/>
          <w:szCs w:val="24"/>
          <w:shd w:val="clear" w:color="auto" w:fill="FFFFFF"/>
        </w:rPr>
        <w:t xml:space="preserve"> and focus on lifestyle management, and no higher risk conditions (FH [Familial Hypercholesterolaemia] or severe hypercholesterolemia &gt;190 mg/dL [&gt;4.9 mmol/L], diabetes and age &gt;40 y, current cigarette smoking, strong family history of premature ASCVD) are present, it is reasonable to defer (lipid-lowering) therapy and reassess with repeat CAC testing in 3 to 7 y to personalize management</w:t>
      </w:r>
      <w:r>
        <w:rPr>
          <w:rFonts w:asciiTheme="minorHAnsi" w:hAnsiTheme="minorHAnsi" w:cs="Segoe UI"/>
          <w:color w:val="212121"/>
          <w:szCs w:val="24"/>
          <w:shd w:val="clear" w:color="auto" w:fill="FFFFFF"/>
        </w:rPr>
        <w:t xml:space="preserve">. </w:t>
      </w:r>
    </w:p>
    <w:p w14:paraId="591B6D7A" w14:textId="77777777" w:rsidR="00CB7411" w:rsidRDefault="00CB7411" w:rsidP="00CB7411">
      <w:pPr>
        <w:spacing w:after="160" w:line="257" w:lineRule="auto"/>
        <w:rPr>
          <w:rFonts w:cs="Calibri"/>
        </w:rPr>
      </w:pPr>
      <w:r>
        <w:rPr>
          <w:rFonts w:asciiTheme="minorHAnsi" w:hAnsiTheme="minorHAnsi" w:cs="Segoe UI"/>
          <w:color w:val="212121"/>
          <w:szCs w:val="24"/>
          <w:shd w:val="clear" w:color="auto" w:fill="FFFFFF"/>
        </w:rPr>
        <w:t xml:space="preserve">On PASC’s enquiry about appropriate </w:t>
      </w:r>
      <w:r>
        <w:rPr>
          <w:rFonts w:cs="Calibri"/>
        </w:rPr>
        <w:t xml:space="preserve">thresholds for Lp(a) and hs-CRP, the applicant considered the following thresholds for Lp(a) and hs-CRP are appropriate to specify in the MBS descriptor: </w:t>
      </w:r>
    </w:p>
    <w:p w14:paraId="0C43B41F" w14:textId="77777777" w:rsidR="00CB7411" w:rsidRPr="001867DE" w:rsidRDefault="00CB7411" w:rsidP="00CB7411">
      <w:pPr>
        <w:spacing w:after="160" w:line="257" w:lineRule="auto"/>
        <w:rPr>
          <w:rFonts w:cs="Calibri"/>
          <w:lang w:val="en-US"/>
        </w:rPr>
      </w:pPr>
      <w:r w:rsidRPr="11114CF6">
        <w:rPr>
          <w:rFonts w:cs="Calibri"/>
          <w:lang w:val="en-US"/>
        </w:rPr>
        <w:t>Lp(a) ≥ 125 nmol/L</w:t>
      </w:r>
    </w:p>
    <w:p w14:paraId="1C61B1BA" w14:textId="293A9DD4" w:rsidR="00CB7411" w:rsidRDefault="00CB7411" w:rsidP="00CB7411">
      <w:pPr>
        <w:spacing w:after="160" w:line="257" w:lineRule="auto"/>
      </w:pPr>
      <w:r w:rsidRPr="001867DE">
        <w:rPr>
          <w:rFonts w:cs="Calibri"/>
          <w:lang w:val="en-US"/>
        </w:rPr>
        <w:t>hs-CRP ≥ 2mg/L (persistently elevated)</w:t>
      </w:r>
      <w:r w:rsidR="00097592">
        <w:rPr>
          <w:rFonts w:cs="Calibri"/>
          <w:lang w:val="en-US"/>
        </w:rPr>
        <w:t>.</w:t>
      </w:r>
    </w:p>
    <w:p w14:paraId="4D17406E" w14:textId="1E3D8382" w:rsidR="3D7B9CA3" w:rsidRDefault="3D7B9CA3" w:rsidP="2B27226B">
      <w:pPr>
        <w:spacing w:after="160" w:line="257" w:lineRule="auto"/>
        <w:rPr>
          <w:rFonts w:asciiTheme="minorHAnsi" w:eastAsiaTheme="minorEastAsia" w:hAnsiTheme="minorHAnsi" w:cstheme="minorBidi"/>
          <w:color w:val="007BB8"/>
          <w:sz w:val="24"/>
          <w:szCs w:val="24"/>
        </w:rPr>
      </w:pPr>
    </w:p>
    <w:p w14:paraId="3E3A47E7" w14:textId="48AF663D" w:rsidR="2B27226B" w:rsidRDefault="2B27226B"/>
    <w:p w14:paraId="343F0557" w14:textId="77777777" w:rsidR="00196F67" w:rsidRPr="00560BB6" w:rsidRDefault="00196F67">
      <w:pPr>
        <w:spacing w:after="160" w:line="259" w:lineRule="auto"/>
        <w:rPr>
          <w:rFonts w:ascii="Franklin Gothic Medium" w:eastAsiaTheme="majorEastAsia" w:hAnsi="Franklin Gothic Medium" w:cstheme="majorBidi"/>
          <w:color w:val="000000" w:themeColor="text1"/>
          <w:sz w:val="32"/>
          <w:szCs w:val="26"/>
        </w:rPr>
      </w:pPr>
      <w:r w:rsidRPr="00560BB6">
        <w:br w:type="page"/>
      </w:r>
    </w:p>
    <w:p w14:paraId="4E6CF8F5" w14:textId="6E7C8342" w:rsidR="001370D2" w:rsidRPr="00560BB6" w:rsidRDefault="00A33126" w:rsidP="00D14667">
      <w:pPr>
        <w:pStyle w:val="Heading2"/>
      </w:pPr>
      <w:r w:rsidRPr="00560BB6">
        <w:lastRenderedPageBreak/>
        <w:t>References</w:t>
      </w:r>
    </w:p>
    <w:p w14:paraId="5F4A534B" w14:textId="77777777" w:rsidR="007C6218" w:rsidRPr="007C6218" w:rsidRDefault="001370D2" w:rsidP="007C6218">
      <w:pPr>
        <w:pStyle w:val="EndNoteBibliography"/>
      </w:pPr>
      <w:r w:rsidRPr="00560BB6">
        <w:rPr>
          <w:lang w:val="en-AU"/>
        </w:rPr>
        <w:fldChar w:fldCharType="begin"/>
      </w:r>
      <w:r w:rsidRPr="00494E40">
        <w:rPr>
          <w:lang w:val="en-AU"/>
        </w:rPr>
        <w:instrText xml:space="preserve"> ADDIN EN.REFLIST </w:instrText>
      </w:r>
      <w:r w:rsidRPr="00560BB6">
        <w:rPr>
          <w:lang w:val="en-AU"/>
        </w:rPr>
        <w:fldChar w:fldCharType="separate"/>
      </w:r>
      <w:r w:rsidR="007C6218" w:rsidRPr="007C6218">
        <w:t xml:space="preserve">Agarwala, A, Liu, J, Ballantyne, CM &amp; Virani, SS 2019, 'The Use of Risk Enhancing Factors to Personalize ASCVD Risk Assessment: Evidence and Recommendations from the 2018 AHA/ACC Multi-society Cholesterol Guidelines', </w:t>
      </w:r>
      <w:r w:rsidR="007C6218" w:rsidRPr="007C6218">
        <w:rPr>
          <w:i/>
        </w:rPr>
        <w:t>Curr Cardiovasc Risk Rep</w:t>
      </w:r>
      <w:r w:rsidR="007C6218" w:rsidRPr="007C6218">
        <w:t>, vol. 13, no. 7.</w:t>
      </w:r>
    </w:p>
    <w:p w14:paraId="28299222" w14:textId="77777777" w:rsidR="007C6218" w:rsidRPr="007C6218" w:rsidRDefault="007C6218" w:rsidP="007C6218">
      <w:pPr>
        <w:pStyle w:val="EndNoteBibliography"/>
        <w:spacing w:after="0"/>
      </w:pPr>
    </w:p>
    <w:p w14:paraId="0F6E0EFD" w14:textId="77777777" w:rsidR="007C6218" w:rsidRPr="007C6218" w:rsidRDefault="007C6218" w:rsidP="007C6218">
      <w:pPr>
        <w:pStyle w:val="EndNoteBibliography"/>
      </w:pPr>
      <w:r w:rsidRPr="007C6218">
        <w:t xml:space="preserve">Agostino, JW, Wong, D, Paige, E, Wade, V, Connell, C, Davey, ME, Peiris, DP, Fitzsimmons, D, Burgess, CP, Mahoney, R, Lonsdale, E, Fernando, P, Malamoo, L, Eades, S, Brown, A, Jennings, G, Lovett, RW &amp; Banks, E 2020, 'Cardiovascular disease risk assessment for Aboriginal and Torres Strait Islander adults aged under 35 years: a consensus statement', </w:t>
      </w:r>
      <w:r w:rsidRPr="007C6218">
        <w:rPr>
          <w:i/>
        </w:rPr>
        <w:t>Med J Aust</w:t>
      </w:r>
      <w:r w:rsidRPr="007C6218">
        <w:t>, vol. 212, no. 9, pp. 422-7.</w:t>
      </w:r>
    </w:p>
    <w:p w14:paraId="4F1E738D" w14:textId="77777777" w:rsidR="007C6218" w:rsidRPr="007C6218" w:rsidRDefault="007C6218" w:rsidP="007C6218">
      <w:pPr>
        <w:pStyle w:val="EndNoteBibliography"/>
        <w:spacing w:after="0"/>
      </w:pPr>
    </w:p>
    <w:p w14:paraId="7B249F7F" w14:textId="77777777" w:rsidR="007C6218" w:rsidRPr="007C6218" w:rsidRDefault="007C6218" w:rsidP="007C6218">
      <w:pPr>
        <w:pStyle w:val="EndNoteBibliography"/>
      </w:pPr>
      <w:r w:rsidRPr="007C6218">
        <w:t xml:space="preserve">Anokye, R, Jackson, B, Dimmock, J, Dickson, JM, Blekkenhorst, LC, Hodgson, JM, Lewis, JR &amp; Stanley, M 2023, 'Psychological distress and quality of life in asymptomatic adults following provision of imaging results for prevention of cardiovascular disease events: a scoping review', </w:t>
      </w:r>
      <w:r w:rsidRPr="007C6218">
        <w:rPr>
          <w:i/>
        </w:rPr>
        <w:t>Eur J Cardiovasc Nurs</w:t>
      </w:r>
      <w:r w:rsidRPr="007C6218">
        <w:t>, vol. 22, no. 1, pp. 13-22.</w:t>
      </w:r>
    </w:p>
    <w:p w14:paraId="1158770C" w14:textId="77777777" w:rsidR="007C6218" w:rsidRPr="007C6218" w:rsidRDefault="007C6218" w:rsidP="007C6218">
      <w:pPr>
        <w:pStyle w:val="EndNoteBibliography"/>
        <w:spacing w:after="0"/>
      </w:pPr>
    </w:p>
    <w:p w14:paraId="3705A136" w14:textId="77777777" w:rsidR="007C6218" w:rsidRPr="007C6218" w:rsidRDefault="007C6218" w:rsidP="007C6218">
      <w:pPr>
        <w:pStyle w:val="EndNoteBibliography"/>
      </w:pPr>
      <w:r w:rsidRPr="007C6218">
        <w:t xml:space="preserve">Arnett, DK, Blumenthal, RS, Albert, MA, Buroker, AB, Goldberger, ZD, Hahn, EJ, Himmelfarb, CD, Khera, A, Lloyd-Jones, D, McEvoy, JW, Michos, ED, Miedema, MD, Muñoz, D, Smith, SC, Jr., Virani, SS, Williams, KA, Sr., Yeboah, J &amp; Ziaeian, B 2019, '2019 ACC/AHA Guideline on the Primary Prevention of Cardiovascular Disease: A Report of the American College of Cardiology/American Heart Association Task Force on Clinical Practice Guidelines', </w:t>
      </w:r>
      <w:r w:rsidRPr="007C6218">
        <w:rPr>
          <w:i/>
        </w:rPr>
        <w:t>Circulation</w:t>
      </w:r>
      <w:r w:rsidRPr="007C6218">
        <w:t>, vol. 140, no. 11, pp. e596-e646.</w:t>
      </w:r>
    </w:p>
    <w:p w14:paraId="045B97A0" w14:textId="77777777" w:rsidR="007C6218" w:rsidRPr="007C6218" w:rsidRDefault="007C6218" w:rsidP="007C6218">
      <w:pPr>
        <w:pStyle w:val="EndNoteBibliography"/>
        <w:spacing w:after="0"/>
      </w:pPr>
    </w:p>
    <w:p w14:paraId="13CB6191" w14:textId="77777777" w:rsidR="007C6218" w:rsidRPr="007C6218" w:rsidRDefault="007C6218" w:rsidP="007C6218">
      <w:pPr>
        <w:pStyle w:val="EndNoteBibliography"/>
      </w:pPr>
      <w:r w:rsidRPr="007C6218">
        <w:t xml:space="preserve">Barwick, G, Hancock, S, Ren, S, Hure, A &amp; Attia, J 2026, 'External Validation of the 2023 Australian Cardiovascular Risk Calculator', </w:t>
      </w:r>
      <w:r w:rsidRPr="007C6218">
        <w:rPr>
          <w:i/>
        </w:rPr>
        <w:t>Heart Lung Circ</w:t>
      </w:r>
      <w:r w:rsidRPr="007C6218">
        <w:t>, vol. 35, no. 2, pp. 271-82.</w:t>
      </w:r>
    </w:p>
    <w:p w14:paraId="25E3C9EF" w14:textId="77777777" w:rsidR="007C6218" w:rsidRPr="007C6218" w:rsidRDefault="007C6218" w:rsidP="007C6218">
      <w:pPr>
        <w:pStyle w:val="EndNoteBibliography"/>
        <w:spacing w:after="0"/>
      </w:pPr>
    </w:p>
    <w:p w14:paraId="135FCBB2" w14:textId="77777777" w:rsidR="007C6218" w:rsidRPr="007C6218" w:rsidRDefault="007C6218" w:rsidP="007C6218">
      <w:pPr>
        <w:pStyle w:val="EndNoteBibliography"/>
      </w:pPr>
      <w:r w:rsidRPr="007C6218">
        <w:t xml:space="preserve">Bello, NA 2023, 'Adverse Pregnancy Outcomes-Risk Enhancers Whose Time Has Finally Arrived', </w:t>
      </w:r>
      <w:r w:rsidRPr="007C6218">
        <w:rPr>
          <w:i/>
        </w:rPr>
        <w:t>Jama</w:t>
      </w:r>
      <w:r w:rsidRPr="007C6218">
        <w:t>, vol. 329, no. 5, pp. 373-5.</w:t>
      </w:r>
    </w:p>
    <w:p w14:paraId="3813D2F4" w14:textId="77777777" w:rsidR="007C6218" w:rsidRPr="007C6218" w:rsidRDefault="007C6218" w:rsidP="007C6218">
      <w:pPr>
        <w:pStyle w:val="EndNoteBibliography"/>
        <w:spacing w:after="0"/>
      </w:pPr>
    </w:p>
    <w:p w14:paraId="5F9EE548" w14:textId="77777777" w:rsidR="007C6218" w:rsidRPr="007C6218" w:rsidRDefault="007C6218" w:rsidP="007C6218">
      <w:pPr>
        <w:pStyle w:val="EndNoteBibliography"/>
      </w:pPr>
      <w:r w:rsidRPr="007C6218">
        <w:t xml:space="preserve">Biavati, F, Saba, L, Boussoussou, M, Kofoed, KF, Benedek, T, Donnelly, P, Rodríguez-Palomares, J, Erglis, A, Štěchovský, C, Šakalytė, G, Čemerlić Ađić, N, Gutberlet, M, Dodd, JD, Diez, I, Davis, G, Zimmermann, E, Kępka, C, Vidakovic, R, Francone, M, Ilnicka-Suckiel, M, Plank, F, Knuuti, J, Faria, R, Schröder, S, Berry, C, Ruzsics, B, Rieckmann, N, Kubiak, C, Hansen, KS, Müller-Nordhorn, J, Maurovich-Horvat, P, Sigvardsen, PE, Benedek, I, Orr, C, Valente, FX, Zvaigzne, L, Suchánek, V, Jankauskas, A, Ađić, F, Woinke, M, Cadogan, D, Lecumberri, I, Thwaite, E, Kruk, M, Neskovic, AN, Mancone, M, Kuśmierz, D, Feuchtner, G, Pietilä, M, Ribeiro, VG, Drosch, T, Delles, C, Cau, R, Fisher, M, Merkely, B, Kragelund, C, Aurelian, R, Kelly, S, García Del Blanco, B, Rubio, A, Szilveszter, B, Hove, JD, Rodean, I, Regan, S, Cuéllar Calabria, H, Édes, IF, Larsen, L, Hodas, R, Napp, AE, Haase, R, Feger, S, Mohamed, M, Serna-Higuita, LM, Neumann, K, Dreger, H, Rief, M, Wieske, V, Budoff, MJ, Estrella, M, Martus, P, Bosserdt, M &amp; Dewey, M 2024, 'Coronary Artery Calcium Score Predicts Major Adverse Cardiovascular Events in Stable Chest Pain', </w:t>
      </w:r>
      <w:r w:rsidRPr="007C6218">
        <w:rPr>
          <w:i/>
        </w:rPr>
        <w:t>Radiology</w:t>
      </w:r>
      <w:r w:rsidRPr="007C6218">
        <w:t>, vol. 310, no. 3, p. e231557.</w:t>
      </w:r>
    </w:p>
    <w:p w14:paraId="371DDAA6" w14:textId="77777777" w:rsidR="007C6218" w:rsidRPr="007C6218" w:rsidRDefault="007C6218" w:rsidP="007C6218">
      <w:pPr>
        <w:pStyle w:val="EndNoteBibliography"/>
        <w:spacing w:after="0"/>
      </w:pPr>
    </w:p>
    <w:p w14:paraId="7AF1EF32" w14:textId="77777777" w:rsidR="007C6218" w:rsidRPr="007C6218" w:rsidRDefault="007C6218" w:rsidP="007C6218">
      <w:pPr>
        <w:pStyle w:val="EndNoteBibliography"/>
      </w:pPr>
      <w:r w:rsidRPr="007C6218">
        <w:t xml:space="preserve">Blumenthal, RS, Morris, PB, Gaudino, M, Johnson, HM, Anderson, TS, Bittner, VA, Blankstein, R, Brewer, LC, Cho, L, de Ferranti, SD, Gianos, E, Gluckman, TJ, Gradney, KF, Isiadinso, I, Lloyd-Jones, DM, Marrs, JC, Martin, SS, McLain, KH, Mehta, LS, Mora, S, Mulugeta, WM, Natarajan, P, Navar, AM, Orringer, CE, Polonsky, TS, Reynolds, HR, Saseen, JJ, Shapiro, MD, Soffer, DE, Tynes, SA, Villavaso, CD, Virani, SS &amp; Wilkins, JT 2026, '2026 ACC/AHA/AACVPR/ABC/ACPM/ADA/AGS/APhA/ASPC/NLA/PCNA Guideline on the </w:t>
      </w:r>
      <w:r w:rsidRPr="007C6218">
        <w:lastRenderedPageBreak/>
        <w:t xml:space="preserve">Management of Dyslipidemia: A Report of the American College of Cardiology/American Heart Association Joint Committee on Clinical Practice Guidelines', </w:t>
      </w:r>
      <w:r w:rsidRPr="007C6218">
        <w:rPr>
          <w:i/>
        </w:rPr>
        <w:t>J Am Coll Cardiol</w:t>
      </w:r>
      <w:r w:rsidRPr="007C6218">
        <w:t>.</w:t>
      </w:r>
    </w:p>
    <w:p w14:paraId="6FFF139E" w14:textId="77777777" w:rsidR="007C6218" w:rsidRPr="007C6218" w:rsidRDefault="007C6218" w:rsidP="007C6218">
      <w:pPr>
        <w:pStyle w:val="EndNoteBibliography"/>
        <w:spacing w:after="0"/>
      </w:pPr>
    </w:p>
    <w:p w14:paraId="18DC8C23" w14:textId="77777777" w:rsidR="007C6218" w:rsidRPr="007C6218" w:rsidRDefault="007C6218" w:rsidP="007C6218">
      <w:pPr>
        <w:pStyle w:val="EndNoteBibliography"/>
      </w:pPr>
      <w:r w:rsidRPr="007C6218">
        <w:t xml:space="preserve">Brown, S, Banks, E, Woodward, M, Raffoul, N, Jennings, G &amp; Paige, E 2023, 'Evidence supporting the choice of a new cardiovascular risk equation for Australia', </w:t>
      </w:r>
      <w:r w:rsidRPr="007C6218">
        <w:rPr>
          <w:i/>
        </w:rPr>
        <w:t>Med J Aust</w:t>
      </w:r>
      <w:r w:rsidRPr="007C6218">
        <w:t>, vol. 219, no. 4, pp. 173-86.</w:t>
      </w:r>
    </w:p>
    <w:p w14:paraId="6A1E9C09" w14:textId="77777777" w:rsidR="007C6218" w:rsidRPr="007C6218" w:rsidRDefault="007C6218" w:rsidP="007C6218">
      <w:pPr>
        <w:pStyle w:val="EndNoteBibliography"/>
        <w:spacing w:after="0"/>
      </w:pPr>
    </w:p>
    <w:p w14:paraId="2430DECF" w14:textId="77777777" w:rsidR="007C6218" w:rsidRPr="007C6218" w:rsidRDefault="007C6218" w:rsidP="007C6218">
      <w:pPr>
        <w:pStyle w:val="EndNoteBibliography"/>
      </w:pPr>
      <w:r w:rsidRPr="007C6218">
        <w:t xml:space="preserve">Budoff, MJ, Kinninger, A, Gransar, H, Achenbach, S, Al-Mallah, M, Bax, JJ, Berman, DS, Cademartiri, F, Callister, TQ, Chang, HJ, Chow, BJW, Cury, RC, Feuchtner, G, Hadamitzky, M, Hausleiter, J, Kaufmann, PA, Leipsic, J, Lin, FY, Kim, YJ, Marques, H, Pontone, G, Rubinshtein, R, Shaw, LJ, Villines, TC &amp; Min, JK 2023, 'When Does a Calcium Score Equate to Secondary Prevention?: Insights From the Multinational CONFIRM Registry', </w:t>
      </w:r>
      <w:r w:rsidRPr="007C6218">
        <w:rPr>
          <w:i/>
        </w:rPr>
        <w:t>JACC Cardiovasc Imaging</w:t>
      </w:r>
      <w:r w:rsidRPr="007C6218">
        <w:t>, vol. 16, no. 9, pp. 1181-9.</w:t>
      </w:r>
    </w:p>
    <w:p w14:paraId="1A51A55B" w14:textId="77777777" w:rsidR="007C6218" w:rsidRPr="007C6218" w:rsidRDefault="007C6218" w:rsidP="007C6218">
      <w:pPr>
        <w:pStyle w:val="EndNoteBibliography"/>
        <w:spacing w:after="0"/>
      </w:pPr>
    </w:p>
    <w:p w14:paraId="0CE6A00E" w14:textId="77777777" w:rsidR="007C6218" w:rsidRPr="007C6218" w:rsidRDefault="007C6218" w:rsidP="007C6218">
      <w:pPr>
        <w:pStyle w:val="EndNoteBibliography"/>
      </w:pPr>
      <w:r w:rsidRPr="007C6218">
        <w:t xml:space="preserve">Cai, T, Abel, L, Langford, O, Monaghan, G, Aronson, JK, Stevens, RJ, Lay-Flurrie, S, Koshiaris, C, McManus, RJ, Hobbs, FDR &amp; Sheppard, JP 2021, 'Associations between statins and adverse events in primary prevention of cardiovascular disease: systematic review with pairwise, network, and dose-response meta-analyses', </w:t>
      </w:r>
      <w:r w:rsidRPr="007C6218">
        <w:rPr>
          <w:i/>
        </w:rPr>
        <w:t>Bmj</w:t>
      </w:r>
      <w:r w:rsidRPr="007C6218">
        <w:t>, vol. 374, p. n1537.</w:t>
      </w:r>
    </w:p>
    <w:p w14:paraId="66B36558" w14:textId="77777777" w:rsidR="007C6218" w:rsidRPr="007C6218" w:rsidRDefault="007C6218" w:rsidP="007C6218">
      <w:pPr>
        <w:pStyle w:val="EndNoteBibliography"/>
        <w:spacing w:after="0"/>
      </w:pPr>
    </w:p>
    <w:p w14:paraId="686380AA" w14:textId="77777777" w:rsidR="007C6218" w:rsidRPr="007C6218" w:rsidRDefault="007C6218" w:rsidP="007C6218">
      <w:pPr>
        <w:pStyle w:val="EndNoteBibliography"/>
      </w:pPr>
      <w:r w:rsidRPr="007C6218">
        <w:t xml:space="preserve">Cederström, S, Lundman, P, Alfredsson, J, Hagström, E, Ravn-Fischer, A, Söderberg, S, Yndigegn, T, Tornvall, P &amp; Jernberg, T 2023, 'Association between high-sensitivity C-reactive protein and coronary atherosclerosis in a general middle-aged population', </w:t>
      </w:r>
      <w:r w:rsidRPr="007C6218">
        <w:rPr>
          <w:i/>
        </w:rPr>
        <w:t>Sci Rep</w:t>
      </w:r>
      <w:r w:rsidRPr="007C6218">
        <w:t>, vol. 13, no. 1, p. 12171.</w:t>
      </w:r>
    </w:p>
    <w:p w14:paraId="17799E4C" w14:textId="77777777" w:rsidR="007C6218" w:rsidRPr="007C6218" w:rsidRDefault="007C6218" w:rsidP="007C6218">
      <w:pPr>
        <w:pStyle w:val="EndNoteBibliography"/>
        <w:spacing w:after="0"/>
      </w:pPr>
    </w:p>
    <w:p w14:paraId="042292A2" w14:textId="77777777" w:rsidR="007C6218" w:rsidRPr="007C6218" w:rsidRDefault="007C6218" w:rsidP="007C6218">
      <w:pPr>
        <w:pStyle w:val="EndNoteBibliography"/>
      </w:pPr>
      <w:r w:rsidRPr="007C6218">
        <w:t xml:space="preserve">Chaparala, SP, Sampathkumar, N, Jonnadula, S, Chand, A &amp; Chowdhury, D 2025, 'Beyond Traditional Risk Calculators: The Expanding Role of Coronary Artery Calcium Scoring in Preventive Cardiology', </w:t>
      </w:r>
      <w:r w:rsidRPr="007C6218">
        <w:rPr>
          <w:i/>
        </w:rPr>
        <w:t>Cureus</w:t>
      </w:r>
      <w:r w:rsidRPr="007C6218">
        <w:t>, vol. 17, no. 9, p. e93500.</w:t>
      </w:r>
    </w:p>
    <w:p w14:paraId="25AFF1EB" w14:textId="77777777" w:rsidR="007C6218" w:rsidRPr="007C6218" w:rsidRDefault="007C6218" w:rsidP="007C6218">
      <w:pPr>
        <w:pStyle w:val="EndNoteBibliography"/>
        <w:spacing w:after="0"/>
      </w:pPr>
    </w:p>
    <w:p w14:paraId="18684D4A" w14:textId="77777777" w:rsidR="007C6218" w:rsidRPr="007C6218" w:rsidRDefault="007C6218" w:rsidP="007C6218">
      <w:pPr>
        <w:pStyle w:val="EndNoteBibliography"/>
      </w:pPr>
      <w:r w:rsidRPr="007C6218">
        <w:t xml:space="preserve">Cheeley, MK, Saseen, JJ, Agarwala, A, Ravilla, S, Ciffone, N, Jacobson, TA, Dixon, DL &amp; Maki, KC 2022, 'NLA scientific statement on statin intolerance: a new definition and key considerations for ASCVD risk reduction in the statin intolerant patient', </w:t>
      </w:r>
      <w:r w:rsidRPr="007C6218">
        <w:rPr>
          <w:i/>
        </w:rPr>
        <w:t>J Clin Lipidol</w:t>
      </w:r>
      <w:r w:rsidRPr="007C6218">
        <w:t>, vol. 16, no. 4, pp. 361-75.</w:t>
      </w:r>
    </w:p>
    <w:p w14:paraId="17BD9A81" w14:textId="77777777" w:rsidR="007C6218" w:rsidRPr="007C6218" w:rsidRDefault="007C6218" w:rsidP="007C6218">
      <w:pPr>
        <w:pStyle w:val="EndNoteBibliography"/>
        <w:spacing w:after="0"/>
      </w:pPr>
    </w:p>
    <w:p w14:paraId="31368BB7" w14:textId="77777777" w:rsidR="007C6218" w:rsidRPr="007C6218" w:rsidRDefault="007C6218" w:rsidP="007C6218">
      <w:pPr>
        <w:pStyle w:val="EndNoteBibliography"/>
      </w:pPr>
      <w:r w:rsidRPr="007C6218">
        <w:t xml:space="preserve">Cheung, K, Pant, A, Dang, D, Ridsdill-Kenny, E, Marschner, S, Kuhn, L, Wing-Lun, E, Mitchell, J, Bittencourt, M &amp; Zaman, S 2026, 'Prevalence and prognostic value of elevated computed tomography coronary artery calcium scores in Indigenous peoples globally: A systematic review', </w:t>
      </w:r>
      <w:r w:rsidRPr="007C6218">
        <w:rPr>
          <w:i/>
        </w:rPr>
        <w:t>Int J Cardiovasc Imaging</w:t>
      </w:r>
      <w:r w:rsidRPr="007C6218">
        <w:t>, vol. 42, no. 1, pp. 61-70.</w:t>
      </w:r>
    </w:p>
    <w:p w14:paraId="0E09E990" w14:textId="77777777" w:rsidR="007C6218" w:rsidRPr="007C6218" w:rsidRDefault="007C6218" w:rsidP="007C6218">
      <w:pPr>
        <w:pStyle w:val="EndNoteBibliography"/>
        <w:spacing w:after="0"/>
      </w:pPr>
    </w:p>
    <w:p w14:paraId="67F61A9E" w14:textId="77777777" w:rsidR="007C6218" w:rsidRPr="007C6218" w:rsidRDefault="007C6218" w:rsidP="007C6218">
      <w:pPr>
        <w:pStyle w:val="EndNoteBibliography"/>
      </w:pPr>
      <w:r w:rsidRPr="007C6218">
        <w:t xml:space="preserve">Choudhry, NK, Kronish, IM, Vongpatanasin, W, Ferdinand, KC, Pavlik, VN, Egan, BM, Schoenthaler, A, Houston Miller, N &amp; Hyman, DJ 2022, 'Medication Adherence and Blood Pressure Control: A Scientific Statement From the American Heart Association', </w:t>
      </w:r>
      <w:r w:rsidRPr="007C6218">
        <w:rPr>
          <w:i/>
        </w:rPr>
        <w:t>Hypertension</w:t>
      </w:r>
      <w:r w:rsidRPr="007C6218">
        <w:t>, vol. 79, no. 1, pp. e1-e14.</w:t>
      </w:r>
    </w:p>
    <w:p w14:paraId="1DA00A81" w14:textId="77777777" w:rsidR="007C6218" w:rsidRPr="007C6218" w:rsidRDefault="007C6218" w:rsidP="007C6218">
      <w:pPr>
        <w:pStyle w:val="EndNoteBibliography"/>
        <w:spacing w:after="0"/>
      </w:pPr>
    </w:p>
    <w:p w14:paraId="58B0A6BF" w14:textId="77777777" w:rsidR="007C6218" w:rsidRPr="007C6218" w:rsidRDefault="007C6218" w:rsidP="007C6218">
      <w:pPr>
        <w:pStyle w:val="EndNoteBibliography"/>
      </w:pPr>
      <w:r w:rsidRPr="007C6218">
        <w:t xml:space="preserve">Chua, A, Blankstein, R &amp; Ko, B 2020, 'Coronary artery calcium in primary prevention', </w:t>
      </w:r>
      <w:r w:rsidRPr="007C6218">
        <w:rPr>
          <w:i/>
        </w:rPr>
        <w:t>Aust J Gen Pract</w:t>
      </w:r>
      <w:r w:rsidRPr="007C6218">
        <w:t>, vol. 49, no. 8, pp. 464-9.</w:t>
      </w:r>
    </w:p>
    <w:p w14:paraId="0A7095D2" w14:textId="77777777" w:rsidR="007C6218" w:rsidRPr="007C6218" w:rsidRDefault="007C6218" w:rsidP="007C6218">
      <w:pPr>
        <w:pStyle w:val="EndNoteBibliography"/>
        <w:spacing w:after="0"/>
      </w:pPr>
    </w:p>
    <w:p w14:paraId="24E3EE51" w14:textId="77777777" w:rsidR="007C6218" w:rsidRPr="007C6218" w:rsidRDefault="007C6218" w:rsidP="007C6218">
      <w:pPr>
        <w:pStyle w:val="EndNoteBibliography"/>
      </w:pPr>
      <w:r w:rsidRPr="007C6218">
        <w:t xml:space="preserve">Dal Canto, E, Ceriello, A, Rydén, L, Ferrini, M, Hansen, TB, Schnell, O, Standl, E &amp; Beulens, JW 2019, 'Diabetes as a cardiovascular risk factor: An overview of global trends of macro and micro vascular complications', </w:t>
      </w:r>
      <w:r w:rsidRPr="007C6218">
        <w:rPr>
          <w:i/>
        </w:rPr>
        <w:t>Eur J Prev Cardiol</w:t>
      </w:r>
      <w:r w:rsidRPr="007C6218">
        <w:t>, vol. 26, no. 2_suppl, pp. 25-32.</w:t>
      </w:r>
    </w:p>
    <w:p w14:paraId="7437797B" w14:textId="77777777" w:rsidR="007C6218" w:rsidRPr="007C6218" w:rsidRDefault="007C6218" w:rsidP="007C6218">
      <w:pPr>
        <w:pStyle w:val="EndNoteBibliography"/>
        <w:spacing w:after="0"/>
      </w:pPr>
    </w:p>
    <w:p w14:paraId="2436AFD2" w14:textId="77777777" w:rsidR="007C6218" w:rsidRPr="007C6218" w:rsidRDefault="007C6218" w:rsidP="007C6218">
      <w:pPr>
        <w:pStyle w:val="EndNoteBibliography"/>
      </w:pPr>
      <w:r w:rsidRPr="007C6218">
        <w:t xml:space="preserve">de Jong, M, Woodward, M &amp; Peters, SAE 2022, 'Duration of diabetes and the risk of major cardiovascular events in women and men: A prospective cohort study of UK Biobank participants', </w:t>
      </w:r>
      <w:r w:rsidRPr="007C6218">
        <w:rPr>
          <w:i/>
        </w:rPr>
        <w:t>Diabetes Res Clin Pract</w:t>
      </w:r>
      <w:r w:rsidRPr="007C6218">
        <w:t>, vol. 188, p. 109899.</w:t>
      </w:r>
    </w:p>
    <w:p w14:paraId="69A8A0A1" w14:textId="77777777" w:rsidR="007C6218" w:rsidRPr="007C6218" w:rsidRDefault="007C6218" w:rsidP="007C6218">
      <w:pPr>
        <w:pStyle w:val="EndNoteBibliography"/>
        <w:spacing w:after="0"/>
      </w:pPr>
    </w:p>
    <w:p w14:paraId="64B49C2E" w14:textId="77777777" w:rsidR="007C6218" w:rsidRPr="007C6218" w:rsidRDefault="007C6218" w:rsidP="007C6218">
      <w:pPr>
        <w:pStyle w:val="EndNoteBibliography"/>
      </w:pPr>
      <w:r w:rsidRPr="007C6218">
        <w:t xml:space="preserve">de Oliveira Costa, J, Lin, J, Pearson, SA, Buckley, NA, Schaffer, AL &amp; Falster, MO 2023, 'Persistence and Adherence to Cardiovascular Medicines in Australia', </w:t>
      </w:r>
      <w:r w:rsidRPr="007C6218">
        <w:rPr>
          <w:i/>
        </w:rPr>
        <w:t>J Am Heart Assoc</w:t>
      </w:r>
      <w:r w:rsidRPr="007C6218">
        <w:t>, vol. 12, no. 13, p. e030264.</w:t>
      </w:r>
    </w:p>
    <w:p w14:paraId="2DF503F4" w14:textId="77777777" w:rsidR="007C6218" w:rsidRPr="007C6218" w:rsidRDefault="007C6218" w:rsidP="007C6218">
      <w:pPr>
        <w:pStyle w:val="EndNoteBibliography"/>
        <w:spacing w:after="0"/>
      </w:pPr>
    </w:p>
    <w:p w14:paraId="3596A60B" w14:textId="77777777" w:rsidR="007C6218" w:rsidRPr="007C6218" w:rsidRDefault="007C6218" w:rsidP="007C6218">
      <w:pPr>
        <w:pStyle w:val="EndNoteBibliography"/>
      </w:pPr>
      <w:r w:rsidRPr="007C6218">
        <w:t xml:space="preserve">Devcich, DA, Ellis, CJ, Broadbent, E, Gamble, G &amp; Petrie, KJ 2012, 'The psychological impact of test results following diagnostic coronary CT angiography', </w:t>
      </w:r>
      <w:r w:rsidRPr="007C6218">
        <w:rPr>
          <w:i/>
        </w:rPr>
        <w:t>Health Psychol</w:t>
      </w:r>
      <w:r w:rsidRPr="007C6218">
        <w:t>, vol. 31, no. 6, pp. 738-44.</w:t>
      </w:r>
    </w:p>
    <w:p w14:paraId="38082B9E" w14:textId="77777777" w:rsidR="007C6218" w:rsidRPr="007C6218" w:rsidRDefault="007C6218" w:rsidP="007C6218">
      <w:pPr>
        <w:pStyle w:val="EndNoteBibliography"/>
        <w:spacing w:after="0"/>
      </w:pPr>
    </w:p>
    <w:p w14:paraId="0FACCC9F" w14:textId="77777777" w:rsidR="007C6218" w:rsidRPr="007C6218" w:rsidRDefault="007C6218" w:rsidP="007C6218">
      <w:pPr>
        <w:pStyle w:val="EndNoteBibliography"/>
      </w:pPr>
      <w:r w:rsidRPr="007C6218">
        <w:t xml:space="preserve">Erbel, R, Möhlenkamp, S, Moebus, S, Schmermund, A, Lehmann, N, Stang, A, Dragano, N, Grönemeyer, D, Seibel, R, Kälsch, H, Bröcker-Preuss, M, Mann, K, Siegrist, J &amp; Jöckel, KH 2010, 'Coronary risk stratification, discrimination, and reclassification improvement based on quantification of subclinical coronary atherosclerosis: the Heinz Nixdorf Recall study', </w:t>
      </w:r>
      <w:r w:rsidRPr="007C6218">
        <w:rPr>
          <w:i/>
        </w:rPr>
        <w:t>J Am Coll Cardiol</w:t>
      </w:r>
      <w:r w:rsidRPr="007C6218">
        <w:t>, vol. 56, no. 17, pp. 1397-406.</w:t>
      </w:r>
    </w:p>
    <w:p w14:paraId="76ECC101" w14:textId="77777777" w:rsidR="007C6218" w:rsidRPr="007C6218" w:rsidRDefault="007C6218" w:rsidP="007C6218">
      <w:pPr>
        <w:pStyle w:val="EndNoteBibliography"/>
        <w:spacing w:after="0"/>
      </w:pPr>
    </w:p>
    <w:p w14:paraId="7A25053C" w14:textId="77777777" w:rsidR="007C6218" w:rsidRPr="007C6218" w:rsidRDefault="007C6218" w:rsidP="007C6218">
      <w:pPr>
        <w:pStyle w:val="EndNoteBibliography"/>
      </w:pPr>
      <w:r w:rsidRPr="007C6218">
        <w:t xml:space="preserve">Foraker, R, Sperling, L, Bratzke, L, Budoff, M, Leppert, M, Razavi, AC, Rodriguez, F, Shapiro, MD, Whelton, S, Wong, ND &amp; Yang, E 2025, 'Opportunistic Detection of Coronary Artery Calcium on Noncardiac Chest Computed Tomography: An Emerging Tool for Cardiovascular Disease Prevention: A Scientific Statement From the American Heart Association', </w:t>
      </w:r>
      <w:r w:rsidRPr="007C6218">
        <w:rPr>
          <w:i/>
        </w:rPr>
        <w:t>Circulation</w:t>
      </w:r>
      <w:r w:rsidRPr="007C6218">
        <w:t>, vol. 152, no. 19, pp. e391-e401.</w:t>
      </w:r>
    </w:p>
    <w:p w14:paraId="2E23B1DE" w14:textId="77777777" w:rsidR="007C6218" w:rsidRPr="007C6218" w:rsidRDefault="007C6218" w:rsidP="007C6218">
      <w:pPr>
        <w:pStyle w:val="EndNoteBibliography"/>
        <w:spacing w:after="0"/>
      </w:pPr>
    </w:p>
    <w:p w14:paraId="39B9DBAA" w14:textId="77777777" w:rsidR="007C6218" w:rsidRPr="007C6218" w:rsidRDefault="007C6218" w:rsidP="007C6218">
      <w:pPr>
        <w:pStyle w:val="EndNoteBibliography"/>
      </w:pPr>
      <w:r w:rsidRPr="007C6218">
        <w:t xml:space="preserve">Fuller, RH, Perel, P, Navarro-Ruan, T, Nieuwlaat, R, Haynes, RB &amp; Huffman, MD 2018, 'Improving medication adherence in patients with cardiovascular disease: a systematic review', </w:t>
      </w:r>
      <w:r w:rsidRPr="007C6218">
        <w:rPr>
          <w:i/>
        </w:rPr>
        <w:t>Heart</w:t>
      </w:r>
      <w:r w:rsidRPr="007C6218">
        <w:t>, vol. 104, no. 15, pp. 1238-43.</w:t>
      </w:r>
    </w:p>
    <w:p w14:paraId="17CCCFF2" w14:textId="77777777" w:rsidR="007C6218" w:rsidRPr="007C6218" w:rsidRDefault="007C6218" w:rsidP="007C6218">
      <w:pPr>
        <w:pStyle w:val="EndNoteBibliography"/>
        <w:spacing w:after="0"/>
      </w:pPr>
    </w:p>
    <w:p w14:paraId="73016F2C" w14:textId="77777777" w:rsidR="007C6218" w:rsidRPr="007C6218" w:rsidRDefault="007C6218" w:rsidP="007C6218">
      <w:pPr>
        <w:pStyle w:val="EndNoteBibliography"/>
      </w:pPr>
      <w:r w:rsidRPr="007C6218">
        <w:t xml:space="preserve">Golub, IS, Termeie, OG, Kristo, S, Schroeder, LP, Lakshmanan, S, Shafter, AM, Hussein, L, Verghese, D, Aldana-Bitar, J, Manubolu, VS &amp; Budoff, MJ 2023, 'Major Global Coronary Artery Calcium Guidelines', </w:t>
      </w:r>
      <w:r w:rsidRPr="007C6218">
        <w:rPr>
          <w:i/>
        </w:rPr>
        <w:t>JACC Cardiovasc Imaging</w:t>
      </w:r>
      <w:r w:rsidRPr="007C6218">
        <w:t>, vol. 16, no. 1, pp. 98-117.</w:t>
      </w:r>
    </w:p>
    <w:p w14:paraId="05A48476" w14:textId="77777777" w:rsidR="007C6218" w:rsidRPr="007C6218" w:rsidRDefault="007C6218" w:rsidP="007C6218">
      <w:pPr>
        <w:pStyle w:val="EndNoteBibliography"/>
        <w:spacing w:after="0"/>
      </w:pPr>
    </w:p>
    <w:p w14:paraId="41AE2DC5" w14:textId="77777777" w:rsidR="007C6218" w:rsidRPr="007C6218" w:rsidRDefault="007C6218" w:rsidP="007C6218">
      <w:pPr>
        <w:pStyle w:val="EndNoteBibliography"/>
      </w:pPr>
      <w:r w:rsidRPr="007C6218">
        <w:t xml:space="preserve">Grundy, SM, Stone, NJ, Bailey, AL, Beam, C, Birtcher, KK, Blumenthal, RS, Braun, LT, de Ferranti, S, Faiella-Tommasino, J, Forman, DE, Goldberg, R, Heidenreich, PA, Hlatky, MA, Jones, DW, Lloyd-Jones, D, Lopez-Pajares, N, Ndumele, CE, Orringer, CE, Peralta, CA, Saseen, JJ, Smith, SC, Jr., Sperling, L, Virani, SS &amp; Yeboah, J 2019, '2018 AHA/ACC/AACVPR/AAPA/ABC/ACPM/ADA/AGS/APhA/ASPC/NLA/PCNA Guideline on the Management of Blood Cholesterol: Executive Summary: A Report of the American College of Cardiology/American Heart Association Task Force on Clinical Practice Guidelines', </w:t>
      </w:r>
      <w:r w:rsidRPr="007C6218">
        <w:rPr>
          <w:i/>
        </w:rPr>
        <w:t>J Am Coll Cardiol</w:t>
      </w:r>
      <w:r w:rsidRPr="007C6218">
        <w:t>, vol. 73, no. 24, pp. 3168-209.</w:t>
      </w:r>
    </w:p>
    <w:p w14:paraId="01304CF7" w14:textId="77777777" w:rsidR="007C6218" w:rsidRPr="007C6218" w:rsidRDefault="007C6218" w:rsidP="007C6218">
      <w:pPr>
        <w:pStyle w:val="EndNoteBibliography"/>
        <w:spacing w:after="0"/>
      </w:pPr>
    </w:p>
    <w:p w14:paraId="3C730CDF" w14:textId="77777777" w:rsidR="007C6218" w:rsidRPr="007C6218" w:rsidRDefault="007C6218" w:rsidP="007C6218">
      <w:pPr>
        <w:pStyle w:val="EndNoteBibliography"/>
      </w:pPr>
      <w:r w:rsidRPr="007C6218">
        <w:t xml:space="preserve">Grundy, SM &amp; Vega, GL 2022, 'Statin Intolerance and Noncompliance: An Empiric Approach', </w:t>
      </w:r>
      <w:r w:rsidRPr="007C6218">
        <w:rPr>
          <w:i/>
        </w:rPr>
        <w:t>Am J Med</w:t>
      </w:r>
      <w:r w:rsidRPr="007C6218">
        <w:t>, vol. 135, no. 3, pp. 318-23.</w:t>
      </w:r>
    </w:p>
    <w:p w14:paraId="347F5EBF" w14:textId="77777777" w:rsidR="007C6218" w:rsidRPr="007C6218" w:rsidRDefault="007C6218" w:rsidP="007C6218">
      <w:pPr>
        <w:pStyle w:val="EndNoteBibliography"/>
        <w:spacing w:after="0"/>
      </w:pPr>
    </w:p>
    <w:p w14:paraId="19D29DAF" w14:textId="77777777" w:rsidR="007C6218" w:rsidRPr="007C6218" w:rsidRDefault="007C6218" w:rsidP="007C6218">
      <w:pPr>
        <w:pStyle w:val="EndNoteBibliography"/>
      </w:pPr>
      <w:r w:rsidRPr="007C6218">
        <w:t xml:space="preserve">Gupta, A, Lau, E, Varshney, R, Hulten, EA, Cheezum, M, Bittencourt, MS, Blaha, MJ, Wong, ND, Blumenthal, RS, Budoff, MJ, Umscheid, CA, Nasir, K &amp; Blankstein, R 2017, 'The Identification of Calcified Coronary Plaque Is Associated With Initiation and Continuation of Pharmacological and Lifestyle Preventive Therapies: A Systematic Review and Meta-Analysis', </w:t>
      </w:r>
      <w:r w:rsidRPr="007C6218">
        <w:rPr>
          <w:i/>
        </w:rPr>
        <w:t>JACC Cardiovasc Imaging</w:t>
      </w:r>
      <w:r w:rsidRPr="007C6218">
        <w:t>, vol. 10, no. 8, pp. 833-42.</w:t>
      </w:r>
    </w:p>
    <w:p w14:paraId="28450FC6" w14:textId="77777777" w:rsidR="007C6218" w:rsidRPr="007C6218" w:rsidRDefault="007C6218" w:rsidP="007C6218">
      <w:pPr>
        <w:pStyle w:val="EndNoteBibliography"/>
        <w:spacing w:after="0"/>
      </w:pPr>
    </w:p>
    <w:p w14:paraId="585C8F72" w14:textId="77777777" w:rsidR="007C6218" w:rsidRPr="007C6218" w:rsidRDefault="007C6218" w:rsidP="007C6218">
      <w:pPr>
        <w:pStyle w:val="EndNoteBibliography"/>
      </w:pPr>
      <w:r w:rsidRPr="007C6218">
        <w:t xml:space="preserve">Hanifehpour, R, Motevalli, M, Ghanaati, H, Shahriari, M &amp; Aliyari Ghasabeh, M 2016, 'Diagnostic Accuracy of Coronary Calcium Score Less than 100 in Excluding Coronary Artery Disease', </w:t>
      </w:r>
      <w:r w:rsidRPr="007C6218">
        <w:rPr>
          <w:i/>
        </w:rPr>
        <w:t>Iran J Radiol</w:t>
      </w:r>
      <w:r w:rsidRPr="007C6218">
        <w:t>, vol. 13, no. 2, p. e16705.</w:t>
      </w:r>
    </w:p>
    <w:p w14:paraId="4F61B5C2" w14:textId="77777777" w:rsidR="007C6218" w:rsidRPr="007C6218" w:rsidRDefault="007C6218" w:rsidP="007C6218">
      <w:pPr>
        <w:pStyle w:val="EndNoteBibliography"/>
        <w:spacing w:after="0"/>
      </w:pPr>
    </w:p>
    <w:p w14:paraId="3F819F60" w14:textId="77777777" w:rsidR="007C6218" w:rsidRPr="007C6218" w:rsidRDefault="007C6218" w:rsidP="007C6218">
      <w:pPr>
        <w:pStyle w:val="EndNoteBibliography"/>
      </w:pPr>
      <w:r w:rsidRPr="007C6218">
        <w:t xml:space="preserve">Ibanez, B, Fernández-Ortiz, A, Fernández-Friera, L, García-Lunar, I, Andrés, V &amp; Fuster, V 2021, 'Progression of Early Subclinical Atherosclerosis (PESA) Study: JACC Focus Seminar 7/8', </w:t>
      </w:r>
      <w:r w:rsidRPr="007C6218">
        <w:rPr>
          <w:i/>
        </w:rPr>
        <w:t>J Am Coll Cardiol</w:t>
      </w:r>
      <w:r w:rsidRPr="007C6218">
        <w:t>, vol. 78, no. 2, pp. 156-79.</w:t>
      </w:r>
    </w:p>
    <w:p w14:paraId="2C801F49" w14:textId="77777777" w:rsidR="007C6218" w:rsidRPr="007C6218" w:rsidRDefault="007C6218" w:rsidP="007C6218">
      <w:pPr>
        <w:pStyle w:val="EndNoteBibliography"/>
        <w:spacing w:after="0"/>
      </w:pPr>
    </w:p>
    <w:p w14:paraId="45051904" w14:textId="77777777" w:rsidR="007C6218" w:rsidRPr="007C6218" w:rsidRDefault="007C6218" w:rsidP="007C6218">
      <w:pPr>
        <w:pStyle w:val="EndNoteBibliography"/>
      </w:pPr>
      <w:r w:rsidRPr="007C6218">
        <w:t xml:space="preserve">Jennings, GL, Audehm, R, Bishop, W, Chow, CK, Liaw, ST, Liew, D &amp; Linton, SM 2021, 'National Heart Foundation of Australia: position statement on coronary artery calcium scoring for the primary prevention of cardiovascular disease in Australia', </w:t>
      </w:r>
      <w:r w:rsidRPr="007C6218">
        <w:rPr>
          <w:i/>
        </w:rPr>
        <w:t>Med J Aust</w:t>
      </w:r>
      <w:r w:rsidRPr="007C6218">
        <w:t>, vol. 214, no. 9, pp. 434-9.</w:t>
      </w:r>
    </w:p>
    <w:p w14:paraId="0854A480" w14:textId="77777777" w:rsidR="007C6218" w:rsidRPr="007C6218" w:rsidRDefault="007C6218" w:rsidP="007C6218">
      <w:pPr>
        <w:pStyle w:val="EndNoteBibliography"/>
        <w:spacing w:after="0"/>
      </w:pPr>
    </w:p>
    <w:p w14:paraId="0EF4D514" w14:textId="77777777" w:rsidR="007C6218" w:rsidRPr="007C6218" w:rsidRDefault="007C6218" w:rsidP="007C6218">
      <w:pPr>
        <w:pStyle w:val="EndNoteBibliography"/>
      </w:pPr>
      <w:r w:rsidRPr="007C6218">
        <w:t xml:space="preserve">Johnson, JE, Gulanick, M, Penckofer, S &amp; Kouba, J 2015, 'Does knowledge of coronary artery calcium affect cardiovascular risk perception, likelihood of taking action, and health-promoting behavior change?', </w:t>
      </w:r>
      <w:r w:rsidRPr="007C6218">
        <w:rPr>
          <w:i/>
        </w:rPr>
        <w:t>J Cardiovasc Nurs</w:t>
      </w:r>
      <w:r w:rsidRPr="007C6218">
        <w:t>, vol. 30, no. 1, pp. 15-25.</w:t>
      </w:r>
    </w:p>
    <w:p w14:paraId="2F074EB9" w14:textId="77777777" w:rsidR="007C6218" w:rsidRPr="007C6218" w:rsidRDefault="007C6218" w:rsidP="007C6218">
      <w:pPr>
        <w:pStyle w:val="EndNoteBibliography"/>
        <w:spacing w:after="0"/>
      </w:pPr>
    </w:p>
    <w:p w14:paraId="1358384E" w14:textId="77777777" w:rsidR="007C6218" w:rsidRPr="007C6218" w:rsidRDefault="007C6218" w:rsidP="007C6218">
      <w:pPr>
        <w:pStyle w:val="EndNoteBibliography"/>
      </w:pPr>
      <w:r w:rsidRPr="007C6218">
        <w:t xml:space="preserve">Joseph, JJ, Deedwania, P, Acharya, T, Aguilar, D, Bhatt, DL, Chyun, DA, Di Palo, KE, Golden, SH &amp; Sperling, LS 2022, 'Comprehensive Management of Cardiovascular Risk Factors for Adults With Type 2 Diabetes: A Scientific Statement From the American Heart Association', </w:t>
      </w:r>
      <w:r w:rsidRPr="007C6218">
        <w:rPr>
          <w:i/>
        </w:rPr>
        <w:t>Circulation</w:t>
      </w:r>
      <w:r w:rsidRPr="007C6218">
        <w:t>, vol. 145, no. 9, pp. e722-e59.</w:t>
      </w:r>
    </w:p>
    <w:p w14:paraId="2CFF5918" w14:textId="77777777" w:rsidR="007C6218" w:rsidRPr="007C6218" w:rsidRDefault="007C6218" w:rsidP="007C6218">
      <w:pPr>
        <w:pStyle w:val="EndNoteBibliography"/>
        <w:spacing w:after="0"/>
      </w:pPr>
    </w:p>
    <w:p w14:paraId="07D942B9" w14:textId="77777777" w:rsidR="007C6218" w:rsidRPr="007C6218" w:rsidRDefault="007C6218" w:rsidP="007C6218">
      <w:pPr>
        <w:pStyle w:val="EndNoteBibliography"/>
      </w:pPr>
      <w:r w:rsidRPr="007C6218">
        <w:t xml:space="preserve">Jukema, RA, Nasibi, N, Mueller, A, Kim, S, Argulian, E, Khoo, JK, Bin Zaid, AA, Rigby, H, Pashaee, B, Danad, I, Knaapen, P, Sellers, SL, Blanke, P, Parsa, A, Leipsic, JA, Narula, J &amp; Ahmadi, A 2025, 'Analysis of the coronary artery calcium score for identifying coronary artery plaque in patients clinically referred for preventive screening with non-typical symptoms stratified by age and sex', </w:t>
      </w:r>
      <w:r w:rsidRPr="007C6218">
        <w:rPr>
          <w:i/>
        </w:rPr>
        <w:t>J Cardiovasc Comput Tomogr</w:t>
      </w:r>
      <w:r w:rsidRPr="007C6218">
        <w:t>, vol. 19, no. 5, pp. 585-91.</w:t>
      </w:r>
    </w:p>
    <w:p w14:paraId="4888BE16" w14:textId="77777777" w:rsidR="007C6218" w:rsidRPr="007C6218" w:rsidRDefault="007C6218" w:rsidP="007C6218">
      <w:pPr>
        <w:pStyle w:val="EndNoteBibliography"/>
        <w:spacing w:after="0"/>
      </w:pPr>
    </w:p>
    <w:p w14:paraId="01FA3810" w14:textId="77777777" w:rsidR="007C6218" w:rsidRPr="007C6218" w:rsidRDefault="007C6218" w:rsidP="007C6218">
      <w:pPr>
        <w:pStyle w:val="EndNoteBibliography"/>
      </w:pPr>
      <w:r w:rsidRPr="007C6218">
        <w:t xml:space="preserve">Kim, JY, Suh, YJ, Han, K &amp; Choi, BW 2021, 'Reliability of Coronary Artery Calcium Severity Assessment on Non-Electrocardiogram-Gated CT: A Meta-Analysis', </w:t>
      </w:r>
      <w:r w:rsidRPr="007C6218">
        <w:rPr>
          <w:i/>
        </w:rPr>
        <w:t>Korean J Radiol</w:t>
      </w:r>
      <w:r w:rsidRPr="007C6218">
        <w:t>, vol. 22, no. 7, pp. 1034-43.</w:t>
      </w:r>
    </w:p>
    <w:p w14:paraId="3D34EB45" w14:textId="77777777" w:rsidR="007C6218" w:rsidRPr="007C6218" w:rsidRDefault="007C6218" w:rsidP="007C6218">
      <w:pPr>
        <w:pStyle w:val="EndNoteBibliography"/>
        <w:spacing w:after="0"/>
      </w:pPr>
    </w:p>
    <w:p w14:paraId="562C6B99" w14:textId="77777777" w:rsidR="007C6218" w:rsidRPr="007C6218" w:rsidRDefault="007C6218" w:rsidP="007C6218">
      <w:pPr>
        <w:pStyle w:val="EndNoteBibliography"/>
      </w:pPr>
      <w:r w:rsidRPr="007C6218">
        <w:t xml:space="preserve">Kim, KP, Einstein, AJ &amp; Berrington de González, A 2009, 'Coronary artery calcification screening: estimated radiation dose and cancer risk', </w:t>
      </w:r>
      <w:r w:rsidRPr="007C6218">
        <w:rPr>
          <w:i/>
        </w:rPr>
        <w:t>Arch Intern Med</w:t>
      </w:r>
      <w:r w:rsidRPr="007C6218">
        <w:t>, vol. 169, no. 13, pp. 1188-94.</w:t>
      </w:r>
    </w:p>
    <w:p w14:paraId="0F712FD1" w14:textId="77777777" w:rsidR="007C6218" w:rsidRPr="007C6218" w:rsidRDefault="007C6218" w:rsidP="007C6218">
      <w:pPr>
        <w:pStyle w:val="EndNoteBibliography"/>
        <w:spacing w:after="0"/>
      </w:pPr>
    </w:p>
    <w:p w14:paraId="644CF96F" w14:textId="77777777" w:rsidR="007C6218" w:rsidRPr="007C6218" w:rsidRDefault="007C6218" w:rsidP="007C6218">
      <w:pPr>
        <w:pStyle w:val="EndNoteBibliography"/>
      </w:pPr>
      <w:r w:rsidRPr="007C6218">
        <w:t xml:space="preserve">Kuo, NI, Barbieri, S, Arnott, C, Gallego, B, Gandomkar, Z, Ferdousi, S, Douglas, K, Woodward, M &amp; Jorm, L 2025, 'Estimating 5-year absolute risk of cardiovascular disease using routinely collected electronic medical records from Australian general practices', </w:t>
      </w:r>
      <w:r w:rsidRPr="007C6218">
        <w:rPr>
          <w:i/>
        </w:rPr>
        <w:t>Heart</w:t>
      </w:r>
      <w:r w:rsidRPr="007C6218">
        <w:t>.</w:t>
      </w:r>
    </w:p>
    <w:p w14:paraId="32CE6EE7" w14:textId="77777777" w:rsidR="007C6218" w:rsidRPr="007C6218" w:rsidRDefault="007C6218" w:rsidP="007C6218">
      <w:pPr>
        <w:pStyle w:val="EndNoteBibliography"/>
        <w:spacing w:after="0"/>
      </w:pPr>
    </w:p>
    <w:p w14:paraId="61B61BAB" w14:textId="77777777" w:rsidR="007C6218" w:rsidRPr="007C6218" w:rsidRDefault="007C6218" w:rsidP="007C6218">
      <w:pPr>
        <w:pStyle w:val="EndNoteBibliography"/>
      </w:pPr>
      <w:r w:rsidRPr="007C6218">
        <w:t xml:space="preserve">Lee, CI, Tsai, EB, Sigal, BM, Plevritis, SK, Garber, AM &amp; Rubin, GD 2010, 'Incidental extracardiac findings at coronary CT: clinical and economic impact', </w:t>
      </w:r>
      <w:r w:rsidRPr="007C6218">
        <w:rPr>
          <w:i/>
        </w:rPr>
        <w:t>AJR Am J Roentgenol</w:t>
      </w:r>
      <w:r w:rsidRPr="007C6218">
        <w:t>, vol. 194, no. 6, pp. 1531-8.</w:t>
      </w:r>
    </w:p>
    <w:p w14:paraId="7F000088" w14:textId="77777777" w:rsidR="007C6218" w:rsidRPr="007C6218" w:rsidRDefault="007C6218" w:rsidP="007C6218">
      <w:pPr>
        <w:pStyle w:val="EndNoteBibliography"/>
        <w:spacing w:after="0"/>
      </w:pPr>
    </w:p>
    <w:p w14:paraId="1C501B9D" w14:textId="77777777" w:rsidR="007C6218" w:rsidRPr="007C6218" w:rsidRDefault="007C6218" w:rsidP="007C6218">
      <w:pPr>
        <w:pStyle w:val="EndNoteBibliography"/>
      </w:pPr>
      <w:r w:rsidRPr="007C6218">
        <w:t xml:space="preserve">Lee, DW, Neumann, PJ &amp; Rizzo, JA 2010, 'Understanding the medical and nonmedical value of diagnostic testing', </w:t>
      </w:r>
      <w:r w:rsidRPr="007C6218">
        <w:rPr>
          <w:i/>
        </w:rPr>
        <w:t>Value Health</w:t>
      </w:r>
      <w:r w:rsidRPr="007C6218">
        <w:t>, vol. 13, no. 2, pp. 310-4.</w:t>
      </w:r>
    </w:p>
    <w:p w14:paraId="5C26F359" w14:textId="77777777" w:rsidR="007C6218" w:rsidRPr="007C6218" w:rsidRDefault="007C6218" w:rsidP="007C6218">
      <w:pPr>
        <w:pStyle w:val="EndNoteBibliography"/>
        <w:spacing w:after="0"/>
      </w:pPr>
    </w:p>
    <w:p w14:paraId="162FBFAC" w14:textId="77777777" w:rsidR="007C6218" w:rsidRPr="007C6218" w:rsidRDefault="007C6218" w:rsidP="007C6218">
      <w:pPr>
        <w:pStyle w:val="EndNoteBibliography"/>
      </w:pPr>
      <w:r w:rsidRPr="007C6218">
        <w:lastRenderedPageBreak/>
        <w:t xml:space="preserve">Lee, L &amp; Kim, H 2024, 'Exploring the Evolution of Statin Pricing in Australia: Observations of Price Disclosure Effects on Pharmaceutical Benefits Scheme Expenditure', </w:t>
      </w:r>
      <w:r w:rsidRPr="007C6218">
        <w:rPr>
          <w:i/>
        </w:rPr>
        <w:t>Value Health Reg Issues</w:t>
      </w:r>
      <w:r w:rsidRPr="007C6218">
        <w:t>, vol. 40, pp. 27-34.</w:t>
      </w:r>
    </w:p>
    <w:p w14:paraId="5BF1EBE8" w14:textId="77777777" w:rsidR="007C6218" w:rsidRPr="007C6218" w:rsidRDefault="007C6218" w:rsidP="007C6218">
      <w:pPr>
        <w:pStyle w:val="EndNoteBibliography"/>
        <w:spacing w:after="0"/>
      </w:pPr>
    </w:p>
    <w:p w14:paraId="038A1BC9" w14:textId="77777777" w:rsidR="007C6218" w:rsidRPr="007C6218" w:rsidRDefault="007C6218" w:rsidP="007C6218">
      <w:pPr>
        <w:pStyle w:val="EndNoteBibliography"/>
      </w:pPr>
      <w:r w:rsidRPr="007C6218">
        <w:t xml:space="preserve">Liew, G, Chow, C, van Pelt, N, Younger, J, Jelinek, M, Chan, J &amp; Hamilton-Craig, C 2017, 'Cardiac Society of Australia and New Zealand Position Statement: Coronary Artery Calcium Scoring', </w:t>
      </w:r>
      <w:r w:rsidRPr="007C6218">
        <w:rPr>
          <w:i/>
        </w:rPr>
        <w:t>Heart Lung Circ</w:t>
      </w:r>
      <w:r w:rsidRPr="007C6218">
        <w:t>, vol. 26, no. 12, pp. 1239-51.</w:t>
      </w:r>
    </w:p>
    <w:p w14:paraId="3718B83B" w14:textId="77777777" w:rsidR="007C6218" w:rsidRPr="007C6218" w:rsidRDefault="007C6218" w:rsidP="007C6218">
      <w:pPr>
        <w:pStyle w:val="EndNoteBibliography"/>
        <w:spacing w:after="0"/>
      </w:pPr>
    </w:p>
    <w:p w14:paraId="4420FF53" w14:textId="77777777" w:rsidR="007C6218" w:rsidRPr="007C6218" w:rsidRDefault="007C6218" w:rsidP="007C6218">
      <w:pPr>
        <w:pStyle w:val="EndNoteBibliography"/>
      </w:pPr>
      <w:r w:rsidRPr="007C6218">
        <w:t xml:space="preserve">Lim, ECN &amp; Lim, CED 2025, 'The Power and the Limits of Zero: Strengths and Pitfalls of CT Coronary Artery Calcium Score in Risk Assessment.', </w:t>
      </w:r>
      <w:r w:rsidRPr="007C6218">
        <w:rPr>
          <w:i/>
        </w:rPr>
        <w:t>Journal of Biosciences and Medicines</w:t>
      </w:r>
      <w:r w:rsidRPr="007C6218">
        <w:t>, vol. 13, pp. 196-206.</w:t>
      </w:r>
    </w:p>
    <w:p w14:paraId="4CC8BBF3" w14:textId="77777777" w:rsidR="007C6218" w:rsidRPr="007C6218" w:rsidRDefault="007C6218" w:rsidP="007C6218">
      <w:pPr>
        <w:pStyle w:val="EndNoteBibliography"/>
        <w:spacing w:after="0"/>
      </w:pPr>
    </w:p>
    <w:p w14:paraId="198BCE76" w14:textId="77777777" w:rsidR="007C6218" w:rsidRPr="007C6218" w:rsidRDefault="007C6218" w:rsidP="007C6218">
      <w:pPr>
        <w:pStyle w:val="EndNoteBibliography"/>
      </w:pPr>
      <w:r w:rsidRPr="007C6218">
        <w:t xml:space="preserve">Lindholt, JS, Søgaard, R, Rasmussen, LM, Mejldal, A, Lambrechtsen, J, Steffensen, FH, Frost, L, Egstrup, K, Urbonaviciene, G, Busk, M &amp; Diederichsen, ACP 2022, 'Five-Year Outcomes of the Danish Cardiovascular Screening (DANCAVAS) Trial', </w:t>
      </w:r>
      <w:r w:rsidRPr="007C6218">
        <w:rPr>
          <w:i/>
        </w:rPr>
        <w:t>N Engl J Med</w:t>
      </w:r>
      <w:r w:rsidRPr="007C6218">
        <w:t>, vol. 387, no. 15, pp. 1385-94.</w:t>
      </w:r>
    </w:p>
    <w:p w14:paraId="70F76937" w14:textId="77777777" w:rsidR="007C6218" w:rsidRPr="007C6218" w:rsidRDefault="007C6218" w:rsidP="007C6218">
      <w:pPr>
        <w:pStyle w:val="EndNoteBibliography"/>
        <w:spacing w:after="0"/>
      </w:pPr>
    </w:p>
    <w:p w14:paraId="7F47EF96" w14:textId="77777777" w:rsidR="007C6218" w:rsidRPr="007C6218" w:rsidRDefault="007C6218" w:rsidP="007C6218">
      <w:pPr>
        <w:pStyle w:val="EndNoteBibliography"/>
      </w:pPr>
      <w:r w:rsidRPr="007C6218">
        <w:t xml:space="preserve">Mach, F, Baigent, C, Catapano, AL, Koskinas, KC, Casula, M, Badimon, L, Chapman, MJ, De Backer, GG, Delgado, V, Ference, BA, Graham, IM, Halliday, A, Landmesser, U, Mihaylova, B, Pedersen, TR, Riccardi, G, Richter, DJ, Sabatine, MS, Taskinen, M-R, Tokgozoglu, L, Wiklund, O &amp; Group, ESD 2019, '2019 ESC/EAS Guidelines for the management of dyslipidaemias: lipid modification to reduce cardiovascular risk: The Task Force for the management of dyslipidaemias of the European Society of Cardiology (ESC) and European Atherosclerosis Society (EAS)', </w:t>
      </w:r>
      <w:r w:rsidRPr="007C6218">
        <w:rPr>
          <w:i/>
        </w:rPr>
        <w:t>European Heart Journal</w:t>
      </w:r>
      <w:r w:rsidRPr="007C6218">
        <w:t>, vol. 41, no. 1, pp. 111-88.</w:t>
      </w:r>
    </w:p>
    <w:p w14:paraId="194ABDDD" w14:textId="77777777" w:rsidR="007C6218" w:rsidRPr="007C6218" w:rsidRDefault="007C6218" w:rsidP="007C6218">
      <w:pPr>
        <w:pStyle w:val="EndNoteBibliography"/>
        <w:spacing w:after="0"/>
      </w:pPr>
    </w:p>
    <w:p w14:paraId="6433175C" w14:textId="77777777" w:rsidR="007C6218" w:rsidRPr="007C6218" w:rsidRDefault="007C6218" w:rsidP="007C6218">
      <w:pPr>
        <w:pStyle w:val="EndNoteBibliography"/>
      </w:pPr>
      <w:r w:rsidRPr="007C6218">
        <w:t xml:space="preserve">Mach, F, Koskinas, KC, Roeters van Lennep, JE, Tokgözoğlu, L, Badimon, L, Baigent, C, Benn, M, Binder, CJ, Catapano, AL, De Backer, GG, Delgado, V, Fabin, N, Ference, BA, Graham, IM, Landmesser, U, Laufs, U, Mihaylova, B, Nordestgaard, BG, Richter, DJ &amp; Sabatine, MS 2025, '2025 Focused Update of the 2019 ESC/EAS Guidelines for the management of dyslipidaemias', </w:t>
      </w:r>
      <w:r w:rsidRPr="007C6218">
        <w:rPr>
          <w:i/>
        </w:rPr>
        <w:t>Eur Heart J</w:t>
      </w:r>
      <w:r w:rsidRPr="007C6218">
        <w:t>, vol. 46, no. 42, pp. 4359-78.</w:t>
      </w:r>
    </w:p>
    <w:p w14:paraId="79AB8CDB" w14:textId="77777777" w:rsidR="007C6218" w:rsidRPr="007C6218" w:rsidRDefault="007C6218" w:rsidP="007C6218">
      <w:pPr>
        <w:pStyle w:val="EndNoteBibliography"/>
        <w:spacing w:after="0"/>
      </w:pPr>
    </w:p>
    <w:p w14:paraId="590D9D0E" w14:textId="77777777" w:rsidR="007C6218" w:rsidRPr="007C6218" w:rsidRDefault="007C6218" w:rsidP="007C6218">
      <w:pPr>
        <w:pStyle w:val="EndNoteBibliography"/>
      </w:pPr>
      <w:r w:rsidRPr="007C6218">
        <w:t xml:space="preserve">Mamudu, HM, Paul, TK, Veeranki, SP &amp; Budoff, M 2014, 'The effects of coronary artery calcium screening on behavioral modification, risk perception, and medication adherence among asymptomatic adults: a systematic review', </w:t>
      </w:r>
      <w:r w:rsidRPr="007C6218">
        <w:rPr>
          <w:i/>
        </w:rPr>
        <w:t>Atherosclerosis</w:t>
      </w:r>
      <w:r w:rsidRPr="007C6218">
        <w:t>, vol. 236, no. 2, pp. 338-50.</w:t>
      </w:r>
    </w:p>
    <w:p w14:paraId="427CCC45" w14:textId="77777777" w:rsidR="007C6218" w:rsidRPr="007C6218" w:rsidRDefault="007C6218" w:rsidP="007C6218">
      <w:pPr>
        <w:pStyle w:val="EndNoteBibliography"/>
        <w:spacing w:after="0"/>
      </w:pPr>
    </w:p>
    <w:p w14:paraId="6DDB8AC8" w14:textId="77777777" w:rsidR="007C6218" w:rsidRPr="007C6218" w:rsidRDefault="007C6218" w:rsidP="007C6218">
      <w:pPr>
        <w:pStyle w:val="EndNoteBibliography"/>
      </w:pPr>
      <w:r w:rsidRPr="007C6218">
        <w:t xml:space="preserve">Marschner, S, Wing-Lun, E, Chow, C, Maple-Brown, L, Graham, S, Nicholls, SJ, Brown, A, Wood, A, Ihdayhid, A, Von Huben, A &amp; Zaman, S 2022, 'Randomised clinical trial using Coronary Artery Calcium Scoring in Australian Women with Novel Cardiovascular Risk Factors (CAC-WOMEN Trial): study protocol', </w:t>
      </w:r>
      <w:r w:rsidRPr="007C6218">
        <w:rPr>
          <w:i/>
        </w:rPr>
        <w:t>BMJ Open</w:t>
      </w:r>
      <w:r w:rsidRPr="007C6218">
        <w:t>, vol. 12, no. 12, p. e062685.</w:t>
      </w:r>
    </w:p>
    <w:p w14:paraId="25AA8961" w14:textId="77777777" w:rsidR="007C6218" w:rsidRPr="007C6218" w:rsidRDefault="007C6218" w:rsidP="007C6218">
      <w:pPr>
        <w:pStyle w:val="EndNoteBibliography"/>
        <w:spacing w:after="0"/>
      </w:pPr>
    </w:p>
    <w:p w14:paraId="4053E366" w14:textId="77777777" w:rsidR="007C6218" w:rsidRPr="007C6218" w:rsidRDefault="007C6218" w:rsidP="007C6218">
      <w:pPr>
        <w:pStyle w:val="EndNoteBibliography"/>
      </w:pPr>
      <w:r w:rsidRPr="007C6218">
        <w:t xml:space="preserve">Mehta, A, Blumenthal, RS, Gluckman, TJ, Feldman, DI &amp; Kohli, P 2025, 'High-sensitivity C-reactive Protein in Atherosclerotic Cardiovascular Disease: To Measure or Not to Measure?', </w:t>
      </w:r>
      <w:r w:rsidRPr="007C6218">
        <w:rPr>
          <w:i/>
        </w:rPr>
        <w:t>US Cardiol</w:t>
      </w:r>
      <w:r w:rsidRPr="007C6218">
        <w:t>, vol. 19, p. e06.</w:t>
      </w:r>
    </w:p>
    <w:p w14:paraId="6BEB1A43" w14:textId="77777777" w:rsidR="007C6218" w:rsidRPr="007C6218" w:rsidRDefault="007C6218" w:rsidP="007C6218">
      <w:pPr>
        <w:pStyle w:val="EndNoteBibliography"/>
        <w:spacing w:after="0"/>
      </w:pPr>
    </w:p>
    <w:p w14:paraId="6AB72D5F" w14:textId="77777777" w:rsidR="007C6218" w:rsidRPr="007C6218" w:rsidRDefault="007C6218" w:rsidP="007C6218">
      <w:pPr>
        <w:pStyle w:val="EndNoteBibliography"/>
      </w:pPr>
      <w:r w:rsidRPr="007C6218">
        <w:t xml:space="preserve">Mokhtar, J, Albaree, M, Battistin, V, Asbaita, M, Akbarpoor, F, Lakshmanan, J &amp; El-Tamimi, H 2025, 'Inadequacy of coronary calcium scoring in evaluating coronary artery disease: A call to shifting to high-resolution CT coronary imaging', </w:t>
      </w:r>
      <w:r w:rsidRPr="007C6218">
        <w:rPr>
          <w:i/>
        </w:rPr>
        <w:t>Int J Cardiol Cardiovasc Risk Prev</w:t>
      </w:r>
      <w:r w:rsidRPr="007C6218">
        <w:t>, vol. 26, p. 200476.</w:t>
      </w:r>
    </w:p>
    <w:p w14:paraId="1490C6BB" w14:textId="77777777" w:rsidR="007C6218" w:rsidRPr="007C6218" w:rsidRDefault="007C6218" w:rsidP="007C6218">
      <w:pPr>
        <w:pStyle w:val="EndNoteBibliography"/>
        <w:spacing w:after="0"/>
      </w:pPr>
    </w:p>
    <w:p w14:paraId="48C2FA0D" w14:textId="77777777" w:rsidR="007C6218" w:rsidRPr="007C6218" w:rsidRDefault="007C6218" w:rsidP="007C6218">
      <w:pPr>
        <w:pStyle w:val="EndNoteBibliography"/>
      </w:pPr>
      <w:r w:rsidRPr="007C6218">
        <w:t xml:space="preserve">Moldovanu, D, de Koning, HJ, Vonder, M, Gratama, JWC, Adriaansen, HJ, Roeters van Lennep, JE, Vliegenthart, R, van der Harst, P, Braam, RL, van Dijkman, PRM, Oudkerk, M &amp; van der Aalst, CM 2024, </w:t>
      </w:r>
      <w:r w:rsidRPr="007C6218">
        <w:lastRenderedPageBreak/>
        <w:t xml:space="preserve">'Short-term impact of cardiovascular screening by traditional risk assessment or coronary artery calcium score on health-related quality of life: the ROBINSCA trial', </w:t>
      </w:r>
      <w:r w:rsidRPr="007C6218">
        <w:rPr>
          <w:i/>
        </w:rPr>
        <w:t>Eur Heart J Open</w:t>
      </w:r>
      <w:r w:rsidRPr="007C6218">
        <w:t>, vol. 4, no. 5, p. oeae080.</w:t>
      </w:r>
    </w:p>
    <w:p w14:paraId="3CD73BF3" w14:textId="77777777" w:rsidR="007C6218" w:rsidRPr="007C6218" w:rsidRDefault="007C6218" w:rsidP="007C6218">
      <w:pPr>
        <w:pStyle w:val="EndNoteBibliography"/>
        <w:spacing w:after="0"/>
      </w:pPr>
    </w:p>
    <w:p w14:paraId="1045D7CD" w14:textId="77777777" w:rsidR="007C6218" w:rsidRPr="007C6218" w:rsidRDefault="007C6218" w:rsidP="007C6218">
      <w:pPr>
        <w:pStyle w:val="EndNoteBibliography"/>
      </w:pPr>
      <w:r w:rsidRPr="007C6218">
        <w:t xml:space="preserve">Mortensen, MB, Gaur, S, Frimmer, A, Bøtker, HE, Sørensen, HT, Kragholm, KH, Niels Peter, SR, Steffensen, FH, Jensen, RV, Mæng, M, Kanstrup, H, Blaha, MJ, Shaw, LJ, Dzaye, O, Leipsic, J, Nørgaard, BL &amp; Jensen, JM 2022, 'Association of Age With the Diagnostic Value of Coronary Artery Calcium Score for Ruling Out Coronary Stenosis in Symptomatic Patients', </w:t>
      </w:r>
      <w:r w:rsidRPr="007C6218">
        <w:rPr>
          <w:i/>
        </w:rPr>
        <w:t>JAMA Cardiol</w:t>
      </w:r>
      <w:r w:rsidRPr="007C6218">
        <w:t>, vol. 7, no. 1, pp. 36-44.</w:t>
      </w:r>
    </w:p>
    <w:p w14:paraId="2BC02612" w14:textId="77777777" w:rsidR="007C6218" w:rsidRPr="007C6218" w:rsidRDefault="007C6218" w:rsidP="007C6218">
      <w:pPr>
        <w:pStyle w:val="EndNoteBibliography"/>
        <w:spacing w:after="0"/>
      </w:pPr>
    </w:p>
    <w:p w14:paraId="7E7D2F29" w14:textId="77777777" w:rsidR="007C6218" w:rsidRPr="007C6218" w:rsidRDefault="007C6218" w:rsidP="007C6218">
      <w:pPr>
        <w:pStyle w:val="EndNoteBibliography"/>
      </w:pPr>
      <w:r w:rsidRPr="007C6218">
        <w:t xml:space="preserve">Muhlestein, JB, Knowlton, KU, Le, VT, Lappe, DL, May, HT, Min, DB, Johnson, KM, Cripps, ST, Schwab, LH, Braun, SB, Bair, TL &amp; Anderson, JL 2022, 'Coronary Artery Calcium Versus Pooled Cohort Equations Score for Primary Prevention Guidance: Randomized Feasibility Trial', </w:t>
      </w:r>
      <w:r w:rsidRPr="007C6218">
        <w:rPr>
          <w:i/>
        </w:rPr>
        <w:t>JACC Cardiovasc Imaging</w:t>
      </w:r>
      <w:r w:rsidRPr="007C6218">
        <w:t>, vol. 15, no. 5, pp. 843-55.</w:t>
      </w:r>
    </w:p>
    <w:p w14:paraId="137A801C" w14:textId="77777777" w:rsidR="007C6218" w:rsidRPr="007C6218" w:rsidRDefault="007C6218" w:rsidP="007C6218">
      <w:pPr>
        <w:pStyle w:val="EndNoteBibliography"/>
        <w:spacing w:after="0"/>
      </w:pPr>
    </w:p>
    <w:p w14:paraId="30DDE17B" w14:textId="77777777" w:rsidR="007C6218" w:rsidRPr="007C6218" w:rsidRDefault="007C6218" w:rsidP="007C6218">
      <w:pPr>
        <w:pStyle w:val="EndNoteBibliography"/>
      </w:pPr>
      <w:r w:rsidRPr="007C6218">
        <w:t xml:space="preserve">Naderi, SH, Bestwick, JP &amp; Wald, DS 2012, 'Adherence to drugs that prevent cardiovascular disease: meta-analysis on 376,162 patients', </w:t>
      </w:r>
      <w:r w:rsidRPr="007C6218">
        <w:rPr>
          <w:i/>
        </w:rPr>
        <w:t>Am J Med</w:t>
      </w:r>
      <w:r w:rsidRPr="007C6218">
        <w:t>, vol. 125, no. 9, pp. 882-7.e1.</w:t>
      </w:r>
    </w:p>
    <w:p w14:paraId="27750C5C" w14:textId="77777777" w:rsidR="007C6218" w:rsidRPr="007C6218" w:rsidRDefault="007C6218" w:rsidP="007C6218">
      <w:pPr>
        <w:pStyle w:val="EndNoteBibliography"/>
        <w:spacing w:after="0"/>
      </w:pPr>
    </w:p>
    <w:p w14:paraId="3F17B11B" w14:textId="77777777" w:rsidR="007C6218" w:rsidRPr="007C6218" w:rsidRDefault="007C6218" w:rsidP="007C6218">
      <w:pPr>
        <w:pStyle w:val="EndNoteBibliography"/>
      </w:pPr>
      <w:r w:rsidRPr="007C6218">
        <w:t xml:space="preserve">Nasir, K, Bittencourt, MS, Blaha, MJ, Blankstein, R, Agatson, AS, Rivera, JJ, Miedema, MD, Sibley, CT, Shaw, LJ, Blumenthal, RS, Budoff, MJ &amp; Krumholz, HM 2015, 'Implications of Coronary Artery Calcium Testing Among Statin Candidates According to American College of Cardiology/American Heart Association Cholesterol Management Guidelines: MESA (Multi-Ethnic Study of Atherosclerosis)', </w:t>
      </w:r>
      <w:r w:rsidRPr="007C6218">
        <w:rPr>
          <w:i/>
        </w:rPr>
        <w:t>J Am Coll Cardiol</w:t>
      </w:r>
      <w:r w:rsidRPr="007C6218">
        <w:t>, vol. 66, no. 15, pp. 1657-68.</w:t>
      </w:r>
    </w:p>
    <w:p w14:paraId="0A7965DE" w14:textId="77777777" w:rsidR="007C6218" w:rsidRPr="007C6218" w:rsidRDefault="007C6218" w:rsidP="007C6218">
      <w:pPr>
        <w:pStyle w:val="EndNoteBibliography"/>
        <w:spacing w:after="0"/>
      </w:pPr>
    </w:p>
    <w:p w14:paraId="27A04E65" w14:textId="77777777" w:rsidR="007C6218" w:rsidRPr="007C6218" w:rsidRDefault="007C6218" w:rsidP="007C6218">
      <w:pPr>
        <w:pStyle w:val="EndNoteBibliography"/>
      </w:pPr>
      <w:r w:rsidRPr="007C6218">
        <w:t xml:space="preserve">Nasir, K, McClelland, RL, Blumenthal, RS, Goff, DC, Jr., Hoffmann, U, Psaty, BM, Greenland, P, Kronmal, RA &amp; Budoff, MJ 2010, 'Coronary artery calcium in relation to initiation and continuation of cardiovascular preventive medications: The Multi-Ethnic Study of Atherosclerosis (MESA)', </w:t>
      </w:r>
      <w:r w:rsidRPr="007C6218">
        <w:rPr>
          <w:i/>
        </w:rPr>
        <w:t>Circ Cardiovasc Qual Outcomes</w:t>
      </w:r>
      <w:r w:rsidRPr="007C6218">
        <w:t>, vol. 3, no. 3, pp. 228-35.</w:t>
      </w:r>
    </w:p>
    <w:p w14:paraId="44047EA1" w14:textId="77777777" w:rsidR="007C6218" w:rsidRPr="007C6218" w:rsidRDefault="007C6218" w:rsidP="007C6218">
      <w:pPr>
        <w:pStyle w:val="EndNoteBibliography"/>
        <w:spacing w:after="0"/>
      </w:pPr>
    </w:p>
    <w:p w14:paraId="6F651A08" w14:textId="77777777" w:rsidR="007C6218" w:rsidRPr="007C6218" w:rsidRDefault="007C6218" w:rsidP="007C6218">
      <w:pPr>
        <w:pStyle w:val="EndNoteBibliography"/>
      </w:pPr>
      <w:r w:rsidRPr="007C6218">
        <w:t xml:space="preserve">Nerlekar, N, Vasanthakumar, SA, Whitmore, K, Soh, CH, Chan, J, Goel, V, Ryan, J, Jones, C, Stanton, T, Mitchell, G, Tonkin, A, Watts, GF, Nicholls, SJ &amp; Marwick, TH 2025, 'Effects of Combining Coronary Calcium Score With Treatment on Plaque Progression in Familial Coronary Artery Disease: A Randomized Clinical Trial', </w:t>
      </w:r>
      <w:r w:rsidRPr="007C6218">
        <w:rPr>
          <w:i/>
        </w:rPr>
        <w:t>Jama</w:t>
      </w:r>
      <w:r w:rsidRPr="007C6218">
        <w:t>, vol. 333, no. 16, pp. 1403-12.</w:t>
      </w:r>
    </w:p>
    <w:p w14:paraId="090ECF90" w14:textId="77777777" w:rsidR="007C6218" w:rsidRPr="007C6218" w:rsidRDefault="007C6218" w:rsidP="007C6218">
      <w:pPr>
        <w:pStyle w:val="EndNoteBibliography"/>
        <w:spacing w:after="0"/>
      </w:pPr>
    </w:p>
    <w:p w14:paraId="388C60BF" w14:textId="77777777" w:rsidR="007C6218" w:rsidRPr="007C6218" w:rsidRDefault="007C6218" w:rsidP="007C6218">
      <w:pPr>
        <w:pStyle w:val="EndNoteBibliography"/>
      </w:pPr>
      <w:r w:rsidRPr="007C6218">
        <w:t xml:space="preserve">O'Sullivan, JW, Raghavan, S, Marquez-Luna, C, Luzum, JA, Damrauer, SM, Ashley, EA, O'Donnell, CJ, Willer, CJ &amp; Natarajan, P 2022, 'Polygenic Risk Scores for Cardiovascular Disease: A Scientific Statement From the American Heart Association', </w:t>
      </w:r>
      <w:r w:rsidRPr="007C6218">
        <w:rPr>
          <w:i/>
        </w:rPr>
        <w:t>Circulation</w:t>
      </w:r>
      <w:r w:rsidRPr="007C6218">
        <w:t>, vol. 146, no. 8, pp. e93-e118.</w:t>
      </w:r>
    </w:p>
    <w:p w14:paraId="4B4D8B11" w14:textId="77777777" w:rsidR="007C6218" w:rsidRPr="007C6218" w:rsidRDefault="007C6218" w:rsidP="007C6218">
      <w:pPr>
        <w:pStyle w:val="EndNoteBibliography"/>
        <w:spacing w:after="0"/>
      </w:pPr>
    </w:p>
    <w:p w14:paraId="6B3DEF5C" w14:textId="77777777" w:rsidR="007C6218" w:rsidRPr="007C6218" w:rsidRDefault="007C6218" w:rsidP="007C6218">
      <w:pPr>
        <w:pStyle w:val="EndNoteBibliography"/>
      </w:pPr>
      <w:r w:rsidRPr="007C6218">
        <w:t xml:space="preserve">Orakzai, RH, Nasir, K, Orakzai, SH, Kalia, N, Gopal, A, Musunuru, K, Blumenthal, RS &amp; Budoff, MJ 2008, 'Effect of patient visualization of coronary calcium by electron beam computed tomography on changes in beneficial lifestyle behaviors', </w:t>
      </w:r>
      <w:r w:rsidRPr="007C6218">
        <w:rPr>
          <w:i/>
        </w:rPr>
        <w:t>Am J Cardiol</w:t>
      </w:r>
      <w:r w:rsidRPr="007C6218">
        <w:t>, vol. 101, no. 7, pp. 999-1002.</w:t>
      </w:r>
    </w:p>
    <w:p w14:paraId="282341FB" w14:textId="77777777" w:rsidR="007C6218" w:rsidRPr="007C6218" w:rsidRDefault="007C6218" w:rsidP="007C6218">
      <w:pPr>
        <w:pStyle w:val="EndNoteBibliography"/>
        <w:spacing w:after="0"/>
      </w:pPr>
    </w:p>
    <w:p w14:paraId="5E93C2E1" w14:textId="77777777" w:rsidR="007C6218" w:rsidRPr="007C6218" w:rsidRDefault="007C6218" w:rsidP="007C6218">
      <w:pPr>
        <w:pStyle w:val="EndNoteBibliography"/>
      </w:pPr>
      <w:r w:rsidRPr="007C6218">
        <w:t xml:space="preserve">Orringer, CE, Blaha, MJ, Blankstein, R, Budoff, MJ, Goldberg, RB, Gill, EA, Maki, KC, Mehta, L &amp; Jacobson, TA 2021, 'The National Lipid Association scientific statement on coronary artery calcium scoring to guide preventive strategies for ASCVD risk reduction', </w:t>
      </w:r>
      <w:r w:rsidRPr="007C6218">
        <w:rPr>
          <w:i/>
        </w:rPr>
        <w:t>J Clin Lipidol</w:t>
      </w:r>
      <w:r w:rsidRPr="007C6218">
        <w:t>, vol. 15, no. 1, pp. 33-60.</w:t>
      </w:r>
    </w:p>
    <w:p w14:paraId="7BF6313E" w14:textId="77777777" w:rsidR="007C6218" w:rsidRPr="007C6218" w:rsidRDefault="007C6218" w:rsidP="007C6218">
      <w:pPr>
        <w:pStyle w:val="EndNoteBibliography"/>
        <w:spacing w:after="0"/>
      </w:pPr>
    </w:p>
    <w:p w14:paraId="1C0C6F5F" w14:textId="77777777" w:rsidR="007C6218" w:rsidRPr="007C6218" w:rsidRDefault="007C6218" w:rsidP="007C6218">
      <w:pPr>
        <w:pStyle w:val="EndNoteBibliography"/>
      </w:pPr>
      <w:r w:rsidRPr="007C6218">
        <w:lastRenderedPageBreak/>
        <w:t xml:space="preserve">Peng, AW, Dardari, ZA, Blumenthal, RS, Dzaye, O, Obisesan, OH, Iftekhar Uddin, SM, Nasir, K, Blankstein, R, Budoff, MJ, Bødtker Mortensen, M, Joshi, PH, Page, J &amp; Blaha, MJ 2021, 'Very High Coronary Artery Calcium (≥1000) and Association With Cardiovascular Disease Events, Non-Cardiovascular Disease Outcomes, and Mortality: Results From MESA', </w:t>
      </w:r>
      <w:r w:rsidRPr="007C6218">
        <w:rPr>
          <w:i/>
        </w:rPr>
        <w:t>Circulation</w:t>
      </w:r>
      <w:r w:rsidRPr="007C6218">
        <w:t>, vol. 143, no. 16, pp. 1571-83.</w:t>
      </w:r>
    </w:p>
    <w:p w14:paraId="792E69F1" w14:textId="77777777" w:rsidR="007C6218" w:rsidRPr="007C6218" w:rsidRDefault="007C6218" w:rsidP="007C6218">
      <w:pPr>
        <w:pStyle w:val="EndNoteBibliography"/>
        <w:spacing w:after="0"/>
      </w:pPr>
    </w:p>
    <w:p w14:paraId="2D966155" w14:textId="77777777" w:rsidR="007C6218" w:rsidRPr="007C6218" w:rsidRDefault="007C6218" w:rsidP="007C6218">
      <w:pPr>
        <w:pStyle w:val="EndNoteBibliography"/>
      </w:pPr>
      <w:r w:rsidRPr="007C6218">
        <w:t xml:space="preserve">Peyrel, P, Mauriège, P, Frenette, J, Laflamme, N, Greffard, K, Huth, C, Bergeron, J &amp; Joanisse, DR 2023, 'Statin withdrawal and health-related quality of life in a primary cardiovascular prevention cohort', </w:t>
      </w:r>
      <w:r w:rsidRPr="007C6218">
        <w:rPr>
          <w:i/>
        </w:rPr>
        <w:t>Qual Life Res</w:t>
      </w:r>
      <w:r w:rsidRPr="007C6218">
        <w:t>, vol. 32, no. 7, pp. 1943-54.</w:t>
      </w:r>
    </w:p>
    <w:p w14:paraId="6AC1180F" w14:textId="77777777" w:rsidR="007C6218" w:rsidRPr="007C6218" w:rsidRDefault="007C6218" w:rsidP="007C6218">
      <w:pPr>
        <w:pStyle w:val="EndNoteBibliography"/>
        <w:spacing w:after="0"/>
      </w:pPr>
    </w:p>
    <w:p w14:paraId="3AFE7D4B" w14:textId="77777777" w:rsidR="007C6218" w:rsidRPr="007C6218" w:rsidRDefault="007C6218" w:rsidP="007C6218">
      <w:pPr>
        <w:pStyle w:val="EndNoteBibliography"/>
      </w:pPr>
      <w:r w:rsidRPr="007C6218">
        <w:t xml:space="preserve">Rozanski, A, Gransar, H, Shaw, LJ, Kim, J, Miranda-Peats, L, Wong, ND, Rana, JS, Orakzai, R, Hayes, SW, Friedman, JD, Thomson, LE, Polk, D, Min, J, Budoff, MJ &amp; Berman, DS 2011, 'Impact of coronary artery calcium scanning on coronary risk factors and downstream testing the EISNER (Early Identification of Subclinical Atherosclerosis by Noninvasive Imaging Research) prospective randomized trial', </w:t>
      </w:r>
      <w:r w:rsidRPr="007C6218">
        <w:rPr>
          <w:i/>
        </w:rPr>
        <w:t>J Am Coll Cardiol</w:t>
      </w:r>
      <w:r w:rsidRPr="007C6218">
        <w:t>, vol. 57, no. 15, pp. 1622-32.</w:t>
      </w:r>
    </w:p>
    <w:p w14:paraId="7C5C68C8" w14:textId="77777777" w:rsidR="007C6218" w:rsidRPr="007C6218" w:rsidRDefault="007C6218" w:rsidP="007C6218">
      <w:pPr>
        <w:pStyle w:val="EndNoteBibliography"/>
        <w:spacing w:after="0"/>
      </w:pPr>
    </w:p>
    <w:p w14:paraId="7FE7AFB1" w14:textId="77777777" w:rsidR="007C6218" w:rsidRPr="007C6218" w:rsidRDefault="007C6218" w:rsidP="007C6218">
      <w:pPr>
        <w:pStyle w:val="EndNoteBibliography"/>
      </w:pPr>
      <w:r w:rsidRPr="007C6218">
        <w:t xml:space="preserve">Sandhu, AT, Rodriguez, F, Ngo, S, Patel, BN, Mastrodicasa, D, Eng, D, Khandwala, N, Balla, S, Sousa, D &amp; Maron, DJ 2023, 'Incidental Coronary Artery Calcium: Opportunistic Screening of Previous Nongated Chest Computed Tomography Scans to Improve Statin Rates (NOTIFY-1 Project)', </w:t>
      </w:r>
      <w:r w:rsidRPr="007C6218">
        <w:rPr>
          <w:i/>
        </w:rPr>
        <w:t>Circulation</w:t>
      </w:r>
      <w:r w:rsidRPr="007C6218">
        <w:t>, vol. 147, no. 9, pp. 703-14.</w:t>
      </w:r>
    </w:p>
    <w:p w14:paraId="5FBAA433" w14:textId="77777777" w:rsidR="007C6218" w:rsidRPr="007C6218" w:rsidRDefault="007C6218" w:rsidP="007C6218">
      <w:pPr>
        <w:pStyle w:val="EndNoteBibliography"/>
        <w:spacing w:after="0"/>
      </w:pPr>
    </w:p>
    <w:p w14:paraId="0D861430" w14:textId="77777777" w:rsidR="007C6218" w:rsidRPr="007C6218" w:rsidRDefault="007C6218" w:rsidP="007C6218">
      <w:pPr>
        <w:pStyle w:val="EndNoteBibliography"/>
      </w:pPr>
      <w:r w:rsidRPr="007C6218">
        <w:t xml:space="preserve">Scheu, V, Alwan, L, Gräni, C, Gencer, B, Rodondi, N &amp; Blum, MR 2025, 'Coronary atherosclerosis screening in asymptomatic adults using coronary artery calcium for cardiovascular prevention: a systematic review of randomised controlled trials and prospective cohorts', </w:t>
      </w:r>
      <w:r w:rsidRPr="007C6218">
        <w:rPr>
          <w:i/>
        </w:rPr>
        <w:t>BMJ Open</w:t>
      </w:r>
      <w:r w:rsidRPr="007C6218">
        <w:t>, vol. 15, no. 7, p. e101472.</w:t>
      </w:r>
    </w:p>
    <w:p w14:paraId="6A31E2DD" w14:textId="77777777" w:rsidR="007C6218" w:rsidRPr="007C6218" w:rsidRDefault="007C6218" w:rsidP="007C6218">
      <w:pPr>
        <w:pStyle w:val="EndNoteBibliography"/>
        <w:spacing w:after="0"/>
      </w:pPr>
    </w:p>
    <w:p w14:paraId="52E01E56" w14:textId="77777777" w:rsidR="007C6218" w:rsidRPr="007C6218" w:rsidRDefault="007C6218" w:rsidP="007C6218">
      <w:pPr>
        <w:pStyle w:val="EndNoteBibliography"/>
      </w:pPr>
      <w:r w:rsidRPr="007C6218">
        <w:t xml:space="preserve">Sederholm Lawesson, S, Swahn, E, Pihlsgård, M, Andersson, T, Angerås, O, Bacsovics Brolin, E, Bergdahl, E, Blomberg, M, Christersson, C, Gonçalves, I, Gunnarsson, OS, Jernberg, T, Johnston, N, Leander, K, Lilliecreutz, C, Pehrson, M, Rosengren, A, Sandström, A, Sandström, A, Sarno, G, Själander, S, Svanvik, T, Thunström, E, Wikström, AK &amp; Timpka, S 2023, 'Association Between History of Adverse Pregnancy Outcomes and Coronary Artery Disease Assessed by Coronary Computed Tomography Angiography', </w:t>
      </w:r>
      <w:r w:rsidRPr="007C6218">
        <w:rPr>
          <w:i/>
        </w:rPr>
        <w:t>Jama</w:t>
      </w:r>
      <w:r w:rsidRPr="007C6218">
        <w:t>, vol. 329, no. 5, pp. 393-404.</w:t>
      </w:r>
    </w:p>
    <w:p w14:paraId="2F5BB0E3" w14:textId="77777777" w:rsidR="007C6218" w:rsidRPr="007C6218" w:rsidRDefault="007C6218" w:rsidP="007C6218">
      <w:pPr>
        <w:pStyle w:val="EndNoteBibliography"/>
        <w:spacing w:after="0"/>
      </w:pPr>
    </w:p>
    <w:p w14:paraId="4C0AE665" w14:textId="77777777" w:rsidR="007C6218" w:rsidRPr="007C6218" w:rsidRDefault="007C6218" w:rsidP="007C6218">
      <w:pPr>
        <w:pStyle w:val="EndNoteBibliography"/>
      </w:pPr>
      <w:r w:rsidRPr="007C6218">
        <w:t xml:space="preserve">Sheppard, JP, Lakshmanan, S, Lichtenstein, SJ, Budoff, MJ &amp; Roy, SK 2022, 'Age and the power of zero CAC in cardiac risk assessment: overview of the literature and a cautionary case', </w:t>
      </w:r>
      <w:r w:rsidRPr="007C6218">
        <w:rPr>
          <w:i/>
        </w:rPr>
        <w:t>Br J Cardiol</w:t>
      </w:r>
      <w:r w:rsidRPr="007C6218">
        <w:t>, vol. 29, no. 3, p. 23.</w:t>
      </w:r>
    </w:p>
    <w:p w14:paraId="74B484B9" w14:textId="77777777" w:rsidR="007C6218" w:rsidRPr="007C6218" w:rsidRDefault="007C6218" w:rsidP="007C6218">
      <w:pPr>
        <w:pStyle w:val="EndNoteBibliography"/>
        <w:spacing w:after="0"/>
      </w:pPr>
    </w:p>
    <w:p w14:paraId="32C15415" w14:textId="77777777" w:rsidR="007C6218" w:rsidRPr="007C6218" w:rsidRDefault="007C6218" w:rsidP="007C6218">
      <w:pPr>
        <w:pStyle w:val="EndNoteBibliography"/>
      </w:pPr>
      <w:r w:rsidRPr="007C6218">
        <w:t xml:space="preserve">Silverman, MG, Blaha, MJ, Krumholz, HM, Budoff, MJ, Blankstein, R, Sibley, CT, Agatston, A, Blumenthal, RS &amp; Nasir, K 2014, 'Impact of coronary artery calcium on coronary heart disease events in individuals at the extremes of traditional risk factor burden: the Multi-Ethnic Study of Atherosclerosis', </w:t>
      </w:r>
      <w:r w:rsidRPr="007C6218">
        <w:rPr>
          <w:i/>
        </w:rPr>
        <w:t>Eur Heart J</w:t>
      </w:r>
      <w:r w:rsidRPr="007C6218">
        <w:t>, vol. 35, no. 33, pp. 2232-41.</w:t>
      </w:r>
    </w:p>
    <w:p w14:paraId="0E753CD7" w14:textId="77777777" w:rsidR="007C6218" w:rsidRPr="007C6218" w:rsidRDefault="007C6218" w:rsidP="007C6218">
      <w:pPr>
        <w:pStyle w:val="EndNoteBibliography"/>
        <w:spacing w:after="0"/>
      </w:pPr>
    </w:p>
    <w:p w14:paraId="3678138F" w14:textId="77777777" w:rsidR="007C6218" w:rsidRPr="007C6218" w:rsidRDefault="007C6218" w:rsidP="007C6218">
      <w:pPr>
        <w:pStyle w:val="EndNoteBibliography"/>
      </w:pPr>
      <w:r w:rsidRPr="007C6218">
        <w:t xml:space="preserve">Soh, CH, Nerlekar, N, Whitmore, K, Salib, A, Watts, GF, Nicholls, SJ &amp; Marwick, TH 2026, 'Association of Cardiovascular Risk Scores with Coronary Plaque and its Progression among Individuals with Family History of Coronary Artery Disease', </w:t>
      </w:r>
      <w:r w:rsidRPr="007C6218">
        <w:rPr>
          <w:i/>
        </w:rPr>
        <w:t>American Journal of Preventive Cardiology</w:t>
      </w:r>
      <w:r w:rsidRPr="007C6218">
        <w:t>, p. 101423.</w:t>
      </w:r>
    </w:p>
    <w:p w14:paraId="22ADC19F" w14:textId="77777777" w:rsidR="007C6218" w:rsidRPr="007C6218" w:rsidRDefault="007C6218" w:rsidP="007C6218">
      <w:pPr>
        <w:pStyle w:val="EndNoteBibliography"/>
        <w:spacing w:after="0"/>
      </w:pPr>
    </w:p>
    <w:p w14:paraId="47AB0404" w14:textId="77777777" w:rsidR="007C6218" w:rsidRPr="007C6218" w:rsidRDefault="007C6218" w:rsidP="007C6218">
      <w:pPr>
        <w:pStyle w:val="EndNoteBibliography"/>
      </w:pPr>
      <w:r w:rsidRPr="007C6218">
        <w:lastRenderedPageBreak/>
        <w:t xml:space="preserve">Sosnowska, B, Toth, PP, Razavi, AC, Remaley, AT, Blumenthal, RS &amp; Banach, M 2025, '2024: The year in cardiovascular disease - the year of lipoprotein(a). Research advances and new findings', </w:t>
      </w:r>
      <w:r w:rsidRPr="007C6218">
        <w:rPr>
          <w:i/>
        </w:rPr>
        <w:t>Arch Med Sci</w:t>
      </w:r>
      <w:r w:rsidRPr="007C6218">
        <w:t>, vol. 21, no. 2, pp. 355-73.</w:t>
      </w:r>
    </w:p>
    <w:p w14:paraId="728BCB4D" w14:textId="77777777" w:rsidR="007C6218" w:rsidRPr="007C6218" w:rsidRDefault="007C6218" w:rsidP="007C6218">
      <w:pPr>
        <w:pStyle w:val="EndNoteBibliography"/>
        <w:spacing w:after="0"/>
      </w:pPr>
    </w:p>
    <w:p w14:paraId="4BDA2071" w14:textId="77777777" w:rsidR="007C6218" w:rsidRPr="007C6218" w:rsidRDefault="007C6218" w:rsidP="007C6218">
      <w:pPr>
        <w:pStyle w:val="EndNoteBibliography"/>
      </w:pPr>
      <w:r w:rsidRPr="007C6218">
        <w:t xml:space="preserve">Sripariwuth, A, Kruamak, T &amp; Xu, B 2021, 'Contemporary review: a clinically oriented interpretation of incidental radiological findings for common cardiovascular computed tomography scans', </w:t>
      </w:r>
      <w:r w:rsidRPr="007C6218">
        <w:rPr>
          <w:i/>
        </w:rPr>
        <w:t>AME Medical Journal; Vol 7 (March 25, 2022): AME Medical Journal</w:t>
      </w:r>
      <w:r w:rsidRPr="007C6218">
        <w:t>.</w:t>
      </w:r>
    </w:p>
    <w:p w14:paraId="58126A52" w14:textId="77777777" w:rsidR="007C6218" w:rsidRPr="007C6218" w:rsidRDefault="007C6218" w:rsidP="007C6218">
      <w:pPr>
        <w:pStyle w:val="EndNoteBibliography"/>
        <w:spacing w:after="0"/>
      </w:pPr>
    </w:p>
    <w:p w14:paraId="2C22D13C" w14:textId="77777777" w:rsidR="007C6218" w:rsidRPr="007C6218" w:rsidRDefault="007C6218" w:rsidP="007C6218">
      <w:pPr>
        <w:pStyle w:val="EndNoteBibliography"/>
      </w:pPr>
      <w:r w:rsidRPr="007C6218">
        <w:t xml:space="preserve">Stürzebecher, PE, Gouni-Berthold, I, Mateev, C, Frenzel, O, Erbe, S, Boeckel, JN, Scholz, M, Schatz, U, Weingärtner, O, Kassner, U &amp; Laufs, U 2024, 'Quality of life in patients with statin intolerance: a multicentre prospective registry study', </w:t>
      </w:r>
      <w:r w:rsidRPr="007C6218">
        <w:rPr>
          <w:i/>
        </w:rPr>
        <w:t>Lancet Reg Health Eur</w:t>
      </w:r>
      <w:r w:rsidRPr="007C6218">
        <w:t>, vol. 43, p. 100981.</w:t>
      </w:r>
    </w:p>
    <w:p w14:paraId="7987D68F" w14:textId="77777777" w:rsidR="007C6218" w:rsidRPr="007C6218" w:rsidRDefault="007C6218" w:rsidP="007C6218">
      <w:pPr>
        <w:pStyle w:val="EndNoteBibliography"/>
        <w:spacing w:after="0"/>
      </w:pPr>
    </w:p>
    <w:p w14:paraId="353D1116" w14:textId="77777777" w:rsidR="007C6218" w:rsidRPr="007C6218" w:rsidRDefault="007C6218" w:rsidP="007C6218">
      <w:pPr>
        <w:pStyle w:val="EndNoteBibliography"/>
      </w:pPr>
      <w:r w:rsidRPr="007C6218">
        <w:t xml:space="preserve">Venkataraman, P, Huynh, Q, Nicholls, SJ, Stanton, T, Watts, GF &amp; Marwick, TH 2021, 'Impact of a coronary artery calcium-guided statin treatment protocol on cardiovascular risk at 12 months: Results from a pragmatic, randomised controlled trial', </w:t>
      </w:r>
      <w:r w:rsidRPr="007C6218">
        <w:rPr>
          <w:i/>
        </w:rPr>
        <w:t>Atherosclerosis</w:t>
      </w:r>
      <w:r w:rsidRPr="007C6218">
        <w:t>, vol. 334, pp. 57-65.</w:t>
      </w:r>
    </w:p>
    <w:p w14:paraId="64BD216E" w14:textId="77777777" w:rsidR="007C6218" w:rsidRPr="007C6218" w:rsidRDefault="007C6218" w:rsidP="007C6218">
      <w:pPr>
        <w:pStyle w:val="EndNoteBibliography"/>
        <w:spacing w:after="0"/>
      </w:pPr>
    </w:p>
    <w:p w14:paraId="40277A9D" w14:textId="77777777" w:rsidR="007C6218" w:rsidRPr="007C6218" w:rsidRDefault="007C6218" w:rsidP="007C6218">
      <w:pPr>
        <w:pStyle w:val="EndNoteBibliography"/>
      </w:pPr>
      <w:r w:rsidRPr="007C6218">
        <w:t xml:space="preserve">Venkataraman, P, Neil, AL, Mitchell, GK, Stanton, T, Nicholls, S, Tonkin, AM, Watts, GF &amp; Marwick, TH 2023, 'The cost-effectiveness of coronary calcium score-guided statin therapy initiation for Australians with family histories of premature coronary artery disease', </w:t>
      </w:r>
      <w:r w:rsidRPr="007C6218">
        <w:rPr>
          <w:i/>
        </w:rPr>
        <w:t>Med J Aust</w:t>
      </w:r>
      <w:r w:rsidRPr="007C6218">
        <w:t>, vol. 218, no. 5, pp. 216-22.</w:t>
      </w:r>
    </w:p>
    <w:p w14:paraId="69093DC9" w14:textId="77777777" w:rsidR="007C6218" w:rsidRPr="007C6218" w:rsidRDefault="007C6218" w:rsidP="007C6218">
      <w:pPr>
        <w:pStyle w:val="EndNoteBibliography"/>
      </w:pPr>
    </w:p>
    <w:p w14:paraId="690E1154" w14:textId="4597BBB7" w:rsidR="00844638" w:rsidRPr="00560BB6" w:rsidRDefault="001370D2" w:rsidP="002023CB">
      <w:pPr>
        <w:pStyle w:val="EndNoteBibliography"/>
        <w:spacing w:after="60"/>
        <w:rPr>
          <w:lang w:val="en-AU"/>
        </w:rPr>
      </w:pPr>
      <w:r w:rsidRPr="00560BB6">
        <w:rPr>
          <w:lang w:val="en-AU"/>
        </w:rPr>
        <w:fldChar w:fldCharType="end"/>
      </w:r>
    </w:p>
    <w:sectPr w:rsidR="00844638" w:rsidRPr="00560BB6" w:rsidSect="001F0C55">
      <w:headerReference w:type="even" r:id="rId23"/>
      <w:headerReference w:type="default" r:id="rId24"/>
      <w:footerReference w:type="even" r:id="rId25"/>
      <w:footerReference w:type="default" r:id="rId26"/>
      <w:headerReference w:type="first" r:id="rId27"/>
      <w:footerReference w:type="first" r:id="rId28"/>
      <w:pgSz w:w="11906" w:h="16838"/>
      <w:pgMar w:top="682" w:right="1134" w:bottom="1021" w:left="119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C7BC" w14:textId="77777777" w:rsidR="00D522BA" w:rsidRDefault="00D522BA" w:rsidP="0016315C">
      <w:pPr>
        <w:spacing w:after="0" w:line="240" w:lineRule="auto"/>
      </w:pPr>
      <w:r>
        <w:separator/>
      </w:r>
    </w:p>
  </w:endnote>
  <w:endnote w:type="continuationSeparator" w:id="0">
    <w:p w14:paraId="2E3EEB1D" w14:textId="77777777" w:rsidR="00D522BA" w:rsidRDefault="00D522BA" w:rsidP="0016315C">
      <w:pPr>
        <w:spacing w:after="0" w:line="240" w:lineRule="auto"/>
      </w:pPr>
      <w:r>
        <w:continuationSeparator/>
      </w:r>
    </w:p>
  </w:endnote>
  <w:endnote w:type="continuationNotice" w:id="1">
    <w:p w14:paraId="1313DF6D" w14:textId="77777777" w:rsidR="00D522BA" w:rsidRDefault="00D52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1A9E" w14:textId="1FF668EC" w:rsidR="00724FBF" w:rsidRDefault="003015CB">
    <w:pPr>
      <w:pStyle w:val="Footer"/>
      <w:framePr w:wrap="none" w:vAnchor="text" w:hAnchor="margin" w:xAlign="right" w:y="1"/>
      <w:rPr>
        <w:rStyle w:val="PageNumber"/>
      </w:rPr>
    </w:pPr>
    <w:r>
      <w:rPr>
        <w:noProof/>
      </w:rPr>
      <mc:AlternateContent>
        <mc:Choice Requires="wps">
          <w:drawing>
            <wp:anchor distT="0" distB="0" distL="0" distR="0" simplePos="0" relativeHeight="251658247" behindDoc="0" locked="0" layoutInCell="1" allowOverlap="1" wp14:anchorId="4B23F682" wp14:editId="301ECD78">
              <wp:simplePos x="635" y="635"/>
              <wp:positionH relativeFrom="page">
                <wp:align>center</wp:align>
              </wp:positionH>
              <wp:positionV relativeFrom="page">
                <wp:align>bottom</wp:align>
              </wp:positionV>
              <wp:extent cx="622300" cy="404495"/>
              <wp:effectExtent l="0" t="0" r="6350" b="0"/>
              <wp:wrapNone/>
              <wp:docPr id="45392535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72CB185" w14:textId="68A328EF"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3F682" id="_x0000_t202" coordsize="21600,21600" o:spt="202" path="m,l,21600r21600,l21600,xe">
              <v:stroke joinstyle="miter"/>
              <v:path gradientshapeok="t" o:connecttype="rect"/>
            </v:shapetype>
            <v:shape id="Text Box 16" o:spid="_x0000_s1027" type="#_x0000_t202" alt="OFFICIAL" style="position:absolute;margin-left:0;margin-top:0;width:49pt;height:31.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572CB185" w14:textId="68A328EF"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v:textbox>
              <w10:wrap anchorx="page" anchory="page"/>
            </v:shape>
          </w:pict>
        </mc:Fallback>
      </mc:AlternateContent>
    </w:r>
    <w:r w:rsidR="00724FBF">
      <w:rPr>
        <w:rStyle w:val="PageNumber"/>
      </w:rPr>
      <w:fldChar w:fldCharType="begin"/>
    </w:r>
    <w:r w:rsidR="00724FBF">
      <w:rPr>
        <w:rStyle w:val="PageNumber"/>
      </w:rPr>
      <w:instrText xml:space="preserve"> PAGE </w:instrText>
    </w:r>
    <w:r w:rsidR="00724FBF">
      <w:rPr>
        <w:rStyle w:val="PageNumber"/>
      </w:rPr>
      <w:fldChar w:fldCharType="separate"/>
    </w:r>
    <w:r w:rsidR="00724FBF">
      <w:rPr>
        <w:rStyle w:val="PageNumber"/>
        <w:noProof/>
      </w:rPr>
      <w:t>1</w:t>
    </w:r>
    <w:r w:rsidR="00724FBF">
      <w:rPr>
        <w:rStyle w:val="PageNumber"/>
      </w:rPr>
      <w:fldChar w:fldCharType="end"/>
    </w:r>
  </w:p>
  <w:p w14:paraId="6EE6F2A4" w14:textId="77777777" w:rsidR="00724FBF" w:rsidRDefault="00724FBF"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86FD" w14:textId="7F85805E" w:rsidR="00724FBF" w:rsidRDefault="003015CB">
    <w:pPr>
      <w:pStyle w:val="Footer"/>
      <w:framePr w:wrap="none" w:vAnchor="text" w:hAnchor="margin" w:xAlign="right" w:y="1"/>
      <w:rPr>
        <w:rStyle w:val="PageNumber"/>
      </w:rPr>
    </w:pPr>
    <w:r>
      <w:rPr>
        <w:noProof/>
      </w:rPr>
      <mc:AlternateContent>
        <mc:Choice Requires="wps">
          <w:drawing>
            <wp:anchor distT="0" distB="0" distL="0" distR="0" simplePos="0" relativeHeight="251658248" behindDoc="0" locked="0" layoutInCell="1" allowOverlap="1" wp14:anchorId="3F9A85F1" wp14:editId="1823198F">
              <wp:simplePos x="635" y="635"/>
              <wp:positionH relativeFrom="page">
                <wp:align>center</wp:align>
              </wp:positionH>
              <wp:positionV relativeFrom="page">
                <wp:align>bottom</wp:align>
              </wp:positionV>
              <wp:extent cx="622300" cy="404495"/>
              <wp:effectExtent l="0" t="0" r="6350" b="0"/>
              <wp:wrapNone/>
              <wp:docPr id="166360779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01E757D" w14:textId="2B8DDEF4"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A85F1" id="_x0000_t202" coordsize="21600,21600" o:spt="202" path="m,l,21600r21600,l21600,xe">
              <v:stroke joinstyle="miter"/>
              <v:path gradientshapeok="t" o:connecttype="rect"/>
            </v:shapetype>
            <v:shape id="Text Box 17" o:spid="_x0000_s1028" type="#_x0000_t202" alt="OFFICIAL" style="position:absolute;margin-left:0;margin-top:0;width:49pt;height:31.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01E757D" w14:textId="2B8DDEF4"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v:textbox>
              <w10:wrap anchorx="page" anchory="page"/>
            </v:shape>
          </w:pict>
        </mc:Fallback>
      </mc:AlternateContent>
    </w:r>
    <w:sdt>
      <w:sdtPr>
        <w:rPr>
          <w:rStyle w:val="PageNumber"/>
        </w:rPr>
        <w:id w:val="-781192329"/>
        <w:docPartObj>
          <w:docPartGallery w:val="Page Numbers (Bottom of Page)"/>
          <w:docPartUnique/>
        </w:docPartObj>
      </w:sdtPr>
      <w:sdtEndPr>
        <w:rPr>
          <w:rStyle w:val="PageNumber"/>
        </w:rPr>
      </w:sdtEndPr>
      <w:sdtContent>
        <w:r w:rsidR="00724FBF">
          <w:rPr>
            <w:rStyle w:val="PageNumber"/>
          </w:rPr>
          <w:fldChar w:fldCharType="begin"/>
        </w:r>
        <w:r w:rsidR="00724FBF">
          <w:rPr>
            <w:rStyle w:val="PageNumber"/>
          </w:rPr>
          <w:instrText xml:space="preserve"> PAGE </w:instrText>
        </w:r>
        <w:r w:rsidR="00724FBF">
          <w:rPr>
            <w:rStyle w:val="PageNumber"/>
          </w:rPr>
          <w:fldChar w:fldCharType="separate"/>
        </w:r>
        <w:r w:rsidR="00724FBF">
          <w:rPr>
            <w:rStyle w:val="PageNumber"/>
            <w:noProof/>
          </w:rPr>
          <w:t>1</w:t>
        </w:r>
        <w:r w:rsidR="00724FBF">
          <w:rPr>
            <w:rStyle w:val="PageNumber"/>
          </w:rPr>
          <w:fldChar w:fldCharType="end"/>
        </w:r>
      </w:sdtContent>
    </w:sdt>
  </w:p>
  <w:p w14:paraId="2F087DE4" w14:textId="1E4BB830" w:rsidR="00724FBF" w:rsidRPr="00A259A3" w:rsidRDefault="00582E28" w:rsidP="00A259A3">
    <w:pPr>
      <w:pStyle w:val="Heading10"/>
      <w:jc w:val="center"/>
      <w:rPr>
        <w:b w:val="0"/>
        <w:bCs w:val="0"/>
        <w:color w:val="auto"/>
        <w:sz w:val="22"/>
        <w:szCs w:val="22"/>
        <w:lang w:val="en-AU"/>
      </w:rPr>
    </w:pPr>
    <w:r w:rsidRPr="00A259A3">
      <w:rPr>
        <w:b w:val="0"/>
        <w:bCs w:val="0"/>
        <w:color w:val="auto"/>
        <w:sz w:val="22"/>
        <w:szCs w:val="22"/>
      </w:rPr>
      <w:t>Ratified</w:t>
    </w:r>
    <w:r w:rsidR="00D7531B" w:rsidRPr="00A259A3">
      <w:rPr>
        <w:b w:val="0"/>
        <w:bCs w:val="0"/>
        <w:color w:val="auto"/>
        <w:sz w:val="22"/>
        <w:szCs w:val="22"/>
      </w:rPr>
      <w:t xml:space="preserve"> </w:t>
    </w:r>
    <w:r w:rsidR="00724FBF" w:rsidRPr="00A259A3">
      <w:rPr>
        <w:b w:val="0"/>
        <w:bCs w:val="0"/>
        <w:color w:val="auto"/>
        <w:sz w:val="22"/>
        <w:szCs w:val="22"/>
      </w:rPr>
      <w:t>PICO Confirmation – April 2026 PASC Meeting</w:t>
    </w:r>
    <w:r w:rsidR="00724FBF" w:rsidRPr="00A259A3">
      <w:rPr>
        <w:b w:val="0"/>
        <w:bCs w:val="0"/>
        <w:color w:val="auto"/>
        <w:sz w:val="22"/>
        <w:szCs w:val="22"/>
      </w:rPr>
      <w:br/>
      <w:t>Application 1815</w:t>
    </w:r>
    <w:r w:rsidR="00A259A3" w:rsidRPr="00A259A3">
      <w:rPr>
        <w:b w:val="0"/>
        <w:bCs w:val="0"/>
        <w:color w:val="auto"/>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B3DF" w14:textId="4B1751C2" w:rsidR="00724FBF" w:rsidRDefault="003015CB">
    <w:pPr>
      <w:pStyle w:val="Footer"/>
    </w:pPr>
    <w:r>
      <w:rPr>
        <w:noProof/>
      </w:rPr>
      <mc:AlternateContent>
        <mc:Choice Requires="wps">
          <w:drawing>
            <wp:anchor distT="0" distB="0" distL="0" distR="0" simplePos="0" relativeHeight="251658246" behindDoc="0" locked="0" layoutInCell="1" allowOverlap="1" wp14:anchorId="58A86FB8" wp14:editId="2B4CDB60">
              <wp:simplePos x="635" y="635"/>
              <wp:positionH relativeFrom="page">
                <wp:align>center</wp:align>
              </wp:positionH>
              <wp:positionV relativeFrom="page">
                <wp:align>bottom</wp:align>
              </wp:positionV>
              <wp:extent cx="622300" cy="404495"/>
              <wp:effectExtent l="0" t="0" r="6350" b="0"/>
              <wp:wrapNone/>
              <wp:docPr id="94578355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0A027C8" w14:textId="5B22EECF"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86FB8" id="_x0000_t202" coordsize="21600,21600" o:spt="202" path="m,l,21600r21600,l21600,xe">
              <v:stroke joinstyle="miter"/>
              <v:path gradientshapeok="t" o:connecttype="rect"/>
            </v:shapetype>
            <v:shape id="Text Box 15" o:spid="_x0000_s1030" type="#_x0000_t202" alt="OFFICIAL" style="position:absolute;margin-left:0;margin-top:0;width:49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textbox style="mso-fit-shape-to-text:t" inset="0,0,0,15pt">
                <w:txbxContent>
                  <w:p w14:paraId="40A027C8" w14:textId="5B22EECF"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D3D2" w14:textId="6242D0C3" w:rsidR="00685355" w:rsidRDefault="003015CB">
    <w:pPr>
      <w:pStyle w:val="Footer"/>
      <w:framePr w:wrap="none" w:vAnchor="text" w:hAnchor="margin" w:xAlign="right" w:y="1"/>
      <w:rPr>
        <w:rStyle w:val="PageNumber"/>
      </w:rPr>
    </w:pPr>
    <w:r>
      <w:rPr>
        <w:noProof/>
      </w:rPr>
      <mc:AlternateContent>
        <mc:Choice Requires="wps">
          <w:drawing>
            <wp:anchor distT="0" distB="0" distL="0" distR="0" simplePos="0" relativeHeight="251658250" behindDoc="0" locked="0" layoutInCell="1" allowOverlap="1" wp14:anchorId="384FC2AD" wp14:editId="68B36391">
              <wp:simplePos x="635" y="635"/>
              <wp:positionH relativeFrom="page">
                <wp:align>center</wp:align>
              </wp:positionH>
              <wp:positionV relativeFrom="page">
                <wp:align>bottom</wp:align>
              </wp:positionV>
              <wp:extent cx="622300" cy="404495"/>
              <wp:effectExtent l="0" t="0" r="6350" b="0"/>
              <wp:wrapNone/>
              <wp:docPr id="189401125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4871F94" w14:textId="2ED35B51"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FC2AD" id="_x0000_t202" coordsize="21600,21600" o:spt="202" path="m,l,21600r21600,l21600,xe">
              <v:stroke joinstyle="miter"/>
              <v:path gradientshapeok="t" o:connecttype="rect"/>
            </v:shapetype>
            <v:shape id="Text Box 19" o:spid="_x0000_s1032" type="#_x0000_t202" alt="OFFICIAL" style="position:absolute;margin-left:0;margin-top:0;width:49pt;height:31.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jg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LzzOOANAgAAHAQA&#10;AA4AAAAAAAAAAAAAAAAALgIAAGRycy9lMm9Eb2MueG1sUEsBAi0AFAAGAAgAAAAhAFanuMraAAAA&#10;AwEAAA8AAAAAAAAAAAAAAAAAZwQAAGRycy9kb3ducmV2LnhtbFBLBQYAAAAABAAEAPMAAABuBQAA&#10;AAA=&#10;" filled="f" stroked="f">
              <v:textbox style="mso-fit-shape-to-text:t" inset="0,0,0,15pt">
                <w:txbxContent>
                  <w:p w14:paraId="64871F94" w14:textId="2ED35B51"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v:textbox>
              <w10:wrap anchorx="page" anchory="page"/>
            </v:shape>
          </w:pict>
        </mc:Fallback>
      </mc:AlternateContent>
    </w:r>
    <w:r w:rsidR="00685355">
      <w:rPr>
        <w:rStyle w:val="PageNumber"/>
      </w:rPr>
      <w:fldChar w:fldCharType="begin"/>
    </w:r>
    <w:r w:rsidR="00685355">
      <w:rPr>
        <w:rStyle w:val="PageNumber"/>
      </w:rPr>
      <w:instrText xml:space="preserve"> PAGE </w:instrText>
    </w:r>
    <w:r w:rsidR="00685355">
      <w:rPr>
        <w:rStyle w:val="PageNumber"/>
      </w:rPr>
      <w:fldChar w:fldCharType="separate"/>
    </w:r>
    <w:r w:rsidR="003A1E02">
      <w:rPr>
        <w:rStyle w:val="PageNumber"/>
        <w:noProof/>
      </w:rPr>
      <w:t>1</w:t>
    </w:r>
    <w:r w:rsidR="00685355">
      <w:rPr>
        <w:rStyle w:val="PageNumber"/>
      </w:rPr>
      <w:fldChar w:fldCharType="end"/>
    </w:r>
  </w:p>
  <w:p w14:paraId="74E72C2D" w14:textId="77777777" w:rsidR="00685355" w:rsidRDefault="00685355" w:rsidP="0068535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ECA8" w14:textId="218A4E19" w:rsidR="0015018B" w:rsidRPr="009B57D9" w:rsidRDefault="0015018B" w:rsidP="0015018B">
    <w:pPr>
      <w:spacing w:after="0"/>
      <w:contextualSpacing/>
      <w:jc w:val="center"/>
      <w:rPr>
        <w:sz w:val="18"/>
        <w:szCs w:val="18"/>
      </w:rPr>
    </w:pPr>
  </w:p>
  <w:p w14:paraId="3B4966E4" w14:textId="6959DF2F" w:rsidR="0015018B" w:rsidRDefault="00D522BA" w:rsidP="001F0C55">
    <w:pPr>
      <w:pStyle w:val="Footer"/>
      <w:framePr w:wrap="none" w:vAnchor="page" w:hAnchor="page" w:x="10666" w:y="15301"/>
      <w:rPr>
        <w:rStyle w:val="PageNumber"/>
      </w:rPr>
    </w:pPr>
    <w:sdt>
      <w:sdtPr>
        <w:rPr>
          <w:rStyle w:val="PageNumber"/>
        </w:rPr>
        <w:id w:val="-2093382827"/>
        <w:docPartObj>
          <w:docPartGallery w:val="Page Numbers (Bottom of Page)"/>
          <w:docPartUnique/>
        </w:docPartObj>
      </w:sdtPr>
      <w:sdtEndPr>
        <w:rPr>
          <w:rStyle w:val="PageNumber"/>
        </w:rPr>
      </w:sdtEndPr>
      <w:sdtContent>
        <w:r w:rsidR="0015018B">
          <w:rPr>
            <w:rStyle w:val="PageNumber"/>
          </w:rPr>
          <w:fldChar w:fldCharType="begin"/>
        </w:r>
        <w:r w:rsidR="0015018B">
          <w:rPr>
            <w:rStyle w:val="PageNumber"/>
          </w:rPr>
          <w:instrText xml:space="preserve"> PAGE </w:instrText>
        </w:r>
        <w:r w:rsidR="0015018B">
          <w:rPr>
            <w:rStyle w:val="PageNumber"/>
          </w:rPr>
          <w:fldChar w:fldCharType="separate"/>
        </w:r>
        <w:r w:rsidR="0015018B">
          <w:rPr>
            <w:rStyle w:val="PageNumber"/>
            <w:noProof/>
          </w:rPr>
          <w:t>1</w:t>
        </w:r>
        <w:r w:rsidR="0015018B">
          <w:rPr>
            <w:rStyle w:val="PageNumber"/>
          </w:rPr>
          <w:fldChar w:fldCharType="end"/>
        </w:r>
      </w:sdtContent>
    </w:sdt>
  </w:p>
  <w:p w14:paraId="33649654" w14:textId="014A4144" w:rsidR="0016315C" w:rsidRPr="00685355" w:rsidRDefault="001C1F6E" w:rsidP="007D7B7E">
    <w:pPr>
      <w:jc w:val="center"/>
    </w:pPr>
    <w:r>
      <w:t>Ratified</w:t>
    </w:r>
    <w:r w:rsidR="00D526D3">
      <w:t xml:space="preserve"> </w:t>
    </w:r>
    <w:r w:rsidR="007D7B7E">
      <w:t>PICO Confirmation – April 2026</w:t>
    </w:r>
    <w:r w:rsidR="007D7B7E" w:rsidRPr="00606601">
      <w:t xml:space="preserve"> PASC Meeting</w:t>
    </w:r>
    <w:r w:rsidR="007D7B7E" w:rsidRPr="00606601">
      <w:br/>
      <w:t xml:space="preserve">Application </w:t>
    </w:r>
    <w:r w:rsidR="007D7B7E">
      <w:t>1815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4D21" w14:textId="0D94AC71" w:rsidR="009A4FFB" w:rsidRDefault="003015CB">
    <w:pPr>
      <w:pStyle w:val="Footer"/>
    </w:pPr>
    <w:r>
      <w:rPr>
        <w:noProof/>
      </w:rPr>
      <mc:AlternateContent>
        <mc:Choice Requires="wps">
          <w:drawing>
            <wp:anchor distT="0" distB="0" distL="0" distR="0" simplePos="0" relativeHeight="251658249" behindDoc="0" locked="0" layoutInCell="1" allowOverlap="1" wp14:anchorId="1BA82C77" wp14:editId="5314F518">
              <wp:simplePos x="635" y="635"/>
              <wp:positionH relativeFrom="page">
                <wp:align>center</wp:align>
              </wp:positionH>
              <wp:positionV relativeFrom="page">
                <wp:align>bottom</wp:align>
              </wp:positionV>
              <wp:extent cx="622300" cy="404495"/>
              <wp:effectExtent l="0" t="0" r="6350" b="0"/>
              <wp:wrapNone/>
              <wp:docPr id="63581584"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4401F89" w14:textId="1B0691F4"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82C77" id="_x0000_t202" coordsize="21600,21600" o:spt="202" path="m,l,21600r21600,l21600,xe">
              <v:stroke joinstyle="miter"/>
              <v:path gradientshapeok="t" o:connecttype="rect"/>
            </v:shapetype>
            <v:shape id="Text Box 18" o:spid="_x0000_s1034" type="#_x0000_t202" alt="OFFICIAL" style="position:absolute;margin-left:0;margin-top:0;width:49pt;height:31.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NbDgIAABwEAAAOAAAAZHJzL2Uyb0RvYy54bWysU8Fu2zAMvQ/YPwi6L3aytG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eT2bfc4pIik0z+fz26uIkl0uO/ThqwLDolFypK0kssRx&#10;48OQOqbEWhbWrdZpM9r+5iDM6MkuHUYr9LuetVXJb8bud1CdaCiEYd/eyXVLpTfCh2eBtGDqlkQb&#10;nuioNXQlh7PFWQP442/+mE+8U5SzjgRTckuK5kx/s7SPqK3RwNHYJWN6m19F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D7jXNbDgIAABwE&#10;AAAOAAAAAAAAAAAAAAAAAC4CAABkcnMvZTJvRG9jLnhtbFBLAQItABQABgAIAAAAIQBWp7jK2gAA&#10;AAMBAAAPAAAAAAAAAAAAAAAAAGgEAABkcnMvZG93bnJldi54bWxQSwUGAAAAAAQABADzAAAAbwUA&#10;AAAA&#10;" filled="f" stroked="f">
              <v:textbox style="mso-fit-shape-to-text:t" inset="0,0,0,15pt">
                <w:txbxContent>
                  <w:p w14:paraId="34401F89" w14:textId="1B0691F4"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F1ED" w14:textId="77777777" w:rsidR="00D522BA" w:rsidRDefault="00D522BA" w:rsidP="0016315C">
      <w:pPr>
        <w:spacing w:after="0" w:line="240" w:lineRule="auto"/>
      </w:pPr>
      <w:r>
        <w:separator/>
      </w:r>
    </w:p>
  </w:footnote>
  <w:footnote w:type="continuationSeparator" w:id="0">
    <w:p w14:paraId="2E4151C1" w14:textId="77777777" w:rsidR="00D522BA" w:rsidRDefault="00D522BA" w:rsidP="0016315C">
      <w:pPr>
        <w:spacing w:after="0" w:line="240" w:lineRule="auto"/>
      </w:pPr>
      <w:r>
        <w:continuationSeparator/>
      </w:r>
    </w:p>
  </w:footnote>
  <w:footnote w:type="continuationNotice" w:id="1">
    <w:p w14:paraId="258C2DFF" w14:textId="77777777" w:rsidR="00D522BA" w:rsidRDefault="00D522BA">
      <w:pPr>
        <w:spacing w:after="0" w:line="240" w:lineRule="auto"/>
      </w:pPr>
    </w:p>
  </w:footnote>
  <w:footnote w:id="2">
    <w:p w14:paraId="32CAC7E8" w14:textId="1768D065" w:rsidR="009D6D4C" w:rsidRPr="002023CB" w:rsidRDefault="009D6D4C">
      <w:pPr>
        <w:pStyle w:val="FootnoteText"/>
        <w:rPr>
          <w:sz w:val="18"/>
          <w:szCs w:val="18"/>
          <w:lang w:val="en-US"/>
        </w:rPr>
      </w:pPr>
      <w:r w:rsidRPr="002023CB">
        <w:rPr>
          <w:rStyle w:val="FootnoteReference"/>
          <w:sz w:val="18"/>
          <w:szCs w:val="18"/>
        </w:rPr>
        <w:footnoteRef/>
      </w:r>
      <w:r w:rsidRPr="002023CB">
        <w:rPr>
          <w:sz w:val="18"/>
          <w:szCs w:val="18"/>
        </w:rPr>
        <w:t xml:space="preserve"> </w:t>
      </w:r>
      <w:r w:rsidR="008D5CE4" w:rsidRPr="008D5CE4">
        <w:rPr>
          <w:sz w:val="18"/>
          <w:szCs w:val="18"/>
        </w:rPr>
        <w:t xml:space="preserve">CV risk enhancers </w:t>
      </w:r>
      <w:r w:rsidR="008D5CE4">
        <w:rPr>
          <w:sz w:val="18"/>
          <w:szCs w:val="18"/>
        </w:rPr>
        <w:t>i</w:t>
      </w:r>
      <w:r w:rsidRPr="002023CB">
        <w:rPr>
          <w:sz w:val="18"/>
          <w:szCs w:val="18"/>
        </w:rPr>
        <w:t>nclude elevated Lp(a)</w:t>
      </w:r>
      <w:r w:rsidR="00843EA5">
        <w:rPr>
          <w:sz w:val="18"/>
          <w:szCs w:val="18"/>
        </w:rPr>
        <w:t xml:space="preserve"> and</w:t>
      </w:r>
      <w:r w:rsidRPr="002023CB">
        <w:rPr>
          <w:sz w:val="18"/>
          <w:szCs w:val="18"/>
        </w:rPr>
        <w:t xml:space="preserve"> persistently elevated hs-CRP</w:t>
      </w:r>
      <w:r w:rsidR="00190068">
        <w:rPr>
          <w:sz w:val="18"/>
          <w:szCs w:val="18"/>
        </w:rPr>
        <w:t xml:space="preserve"> and risk reclassification factors as per AUS CVD calculator</w:t>
      </w:r>
    </w:p>
  </w:footnote>
  <w:footnote w:id="3">
    <w:p w14:paraId="08A9D70E" w14:textId="67C44AA8" w:rsidR="00BD2774" w:rsidRPr="002023CB" w:rsidRDefault="00BD2774">
      <w:pPr>
        <w:pStyle w:val="FootnoteText"/>
        <w:rPr>
          <w:sz w:val="18"/>
          <w:szCs w:val="18"/>
        </w:rPr>
      </w:pPr>
      <w:r w:rsidRPr="002023CB">
        <w:rPr>
          <w:rStyle w:val="FootnoteReference"/>
          <w:sz w:val="18"/>
          <w:szCs w:val="18"/>
        </w:rPr>
        <w:footnoteRef/>
      </w:r>
      <w:r w:rsidRPr="002023CB">
        <w:rPr>
          <w:sz w:val="18"/>
          <w:szCs w:val="18"/>
        </w:rPr>
        <w:t xml:space="preserve"> </w:t>
      </w:r>
      <w:r w:rsidR="007452C1" w:rsidRPr="002023CB">
        <w:rPr>
          <w:sz w:val="18"/>
          <w:szCs w:val="18"/>
        </w:rPr>
        <w:t>https://www.cvdcheck.org.au/identify-risk-category</w:t>
      </w:r>
    </w:p>
  </w:footnote>
  <w:footnote w:id="4">
    <w:p w14:paraId="02C55FBB" w14:textId="45308F88" w:rsidR="003A10DF" w:rsidRPr="007E22C7" w:rsidRDefault="003A10DF" w:rsidP="003A10DF">
      <w:pPr>
        <w:pStyle w:val="FootnoteText"/>
        <w:rPr>
          <w:sz w:val="18"/>
          <w:szCs w:val="18"/>
          <w:lang w:val="en-US"/>
        </w:rPr>
      </w:pPr>
      <w:r w:rsidRPr="007E22C7">
        <w:rPr>
          <w:rStyle w:val="FootnoteReference"/>
          <w:sz w:val="18"/>
          <w:szCs w:val="18"/>
        </w:rPr>
        <w:footnoteRef/>
      </w:r>
      <w:r w:rsidRPr="007E22C7">
        <w:rPr>
          <w:sz w:val="18"/>
          <w:szCs w:val="18"/>
        </w:rPr>
        <w:t xml:space="preserve"> Defined as C</w:t>
      </w:r>
      <w:r w:rsidR="00994054">
        <w:rPr>
          <w:sz w:val="18"/>
          <w:szCs w:val="18"/>
        </w:rPr>
        <w:t>V</w:t>
      </w:r>
      <w:r w:rsidRPr="007E22C7">
        <w:rPr>
          <w:sz w:val="18"/>
          <w:szCs w:val="18"/>
        </w:rPr>
        <w:t>D event occurring in a first-degree relative at &lt; 60 years, or second degree relative at &lt; 50 years.</w:t>
      </w:r>
    </w:p>
  </w:footnote>
  <w:footnote w:id="5">
    <w:p w14:paraId="68F640AE" w14:textId="77777777" w:rsidR="003A10DF" w:rsidRPr="007E22C7" w:rsidRDefault="003A10DF" w:rsidP="003A10DF">
      <w:pPr>
        <w:pStyle w:val="FootnoteText"/>
        <w:rPr>
          <w:sz w:val="18"/>
          <w:szCs w:val="18"/>
          <w:lang w:val="en-US"/>
        </w:rPr>
      </w:pPr>
      <w:r w:rsidRPr="007E22C7">
        <w:rPr>
          <w:rStyle w:val="FootnoteReference"/>
          <w:sz w:val="18"/>
          <w:szCs w:val="18"/>
        </w:rPr>
        <w:footnoteRef/>
      </w:r>
      <w:r w:rsidRPr="007E22C7">
        <w:rPr>
          <w:sz w:val="18"/>
          <w:szCs w:val="18"/>
        </w:rPr>
        <w:t xml:space="preserve"> Defined as a current or recent mental health condition requiring specialist treatment, whether received or not, in the 5 years prior to the CVD risk assessment.</w:t>
      </w:r>
    </w:p>
  </w:footnote>
  <w:footnote w:id="6">
    <w:p w14:paraId="7F24A9D8" w14:textId="5EEE5209" w:rsidR="004D721C" w:rsidRDefault="004D721C">
      <w:pPr>
        <w:pStyle w:val="FootnoteText"/>
      </w:pPr>
      <w:r>
        <w:rPr>
          <w:rStyle w:val="FootnoteReference"/>
        </w:rPr>
        <w:footnoteRef/>
      </w:r>
      <w:r>
        <w:t xml:space="preserve"> </w:t>
      </w:r>
      <w:r w:rsidRPr="002023CB">
        <w:rPr>
          <w:sz w:val="18"/>
          <w:szCs w:val="18"/>
        </w:rPr>
        <w:t>https://www.cvdcheck.org.au/reclassification-factors-other-considerations</w:t>
      </w:r>
    </w:p>
  </w:footnote>
  <w:footnote w:id="7">
    <w:p w14:paraId="4A1C3272" w14:textId="77777777" w:rsidR="003A10DF" w:rsidRPr="007E22C7" w:rsidRDefault="003A10DF" w:rsidP="003A10DF">
      <w:pPr>
        <w:pStyle w:val="FootnoteText"/>
        <w:rPr>
          <w:sz w:val="18"/>
          <w:szCs w:val="18"/>
        </w:rPr>
      </w:pPr>
      <w:r w:rsidRPr="007E22C7">
        <w:rPr>
          <w:rStyle w:val="FootnoteReference"/>
          <w:sz w:val="18"/>
          <w:szCs w:val="18"/>
        </w:rPr>
        <w:footnoteRef/>
      </w:r>
      <w:r w:rsidRPr="007E22C7">
        <w:rPr>
          <w:sz w:val="18"/>
          <w:szCs w:val="18"/>
        </w:rPr>
        <w:t xml:space="preserve"> https://www9.health.gov.au/mbs/fullDisplay.cfm?type=item&amp;q=177&amp;qt=item&amp;criteria=177</w:t>
      </w:r>
    </w:p>
  </w:footnote>
  <w:footnote w:id="8">
    <w:p w14:paraId="36C82B16" w14:textId="77777777" w:rsidR="003A10DF" w:rsidRDefault="003A10DF" w:rsidP="003A10DF">
      <w:pPr>
        <w:pStyle w:val="FootnoteText"/>
      </w:pPr>
      <w:r w:rsidRPr="007E22C7">
        <w:rPr>
          <w:rStyle w:val="FootnoteReference"/>
          <w:sz w:val="18"/>
          <w:szCs w:val="18"/>
        </w:rPr>
        <w:footnoteRef/>
      </w:r>
      <w:r w:rsidRPr="007E22C7">
        <w:rPr>
          <w:sz w:val="18"/>
          <w:szCs w:val="18"/>
        </w:rPr>
        <w:t xml:space="preserve"> https://www9.health.gov.au/mbs/fullDisplay.cfm?type=item&amp;q=699&amp;qt=item&amp;criteria=699</w:t>
      </w:r>
    </w:p>
  </w:footnote>
  <w:footnote w:id="9">
    <w:p w14:paraId="67A6C106" w14:textId="7A09F575" w:rsidR="00444300" w:rsidRDefault="00444300">
      <w:pPr>
        <w:pStyle w:val="FootnoteText"/>
      </w:pPr>
      <w:r>
        <w:rPr>
          <w:rStyle w:val="FootnoteReference"/>
        </w:rPr>
        <w:footnoteRef/>
      </w:r>
      <w:r>
        <w:t xml:space="preserve"> </w:t>
      </w:r>
      <w:hyperlink r:id="rId1" w:history="1">
        <w:r w:rsidRPr="00260F90">
          <w:rPr>
            <w:sz w:val="18"/>
            <w:szCs w:val="18"/>
          </w:rPr>
          <w:t>Better Cardiac Care measures for Aboriginal and Torres Strait Islander people: eighth national report 2023</w:t>
        </w:r>
      </w:hyperlink>
      <w:r>
        <w:rPr>
          <w:sz w:val="18"/>
          <w:szCs w:val="18"/>
        </w:rPr>
        <w:t xml:space="preserve"> (Accessed 4 May 2026)</w:t>
      </w:r>
    </w:p>
  </w:footnote>
  <w:footnote w:id="10">
    <w:p w14:paraId="28B93B19" w14:textId="2B67BB1C" w:rsidR="00D30B6E" w:rsidRDefault="00D30B6E">
      <w:pPr>
        <w:pStyle w:val="FootnoteText"/>
      </w:pPr>
      <w:r w:rsidRPr="002023CB">
        <w:rPr>
          <w:rStyle w:val="FootnoteReference"/>
          <w:sz w:val="18"/>
          <w:szCs w:val="18"/>
        </w:rPr>
        <w:footnoteRef/>
      </w:r>
      <w:r w:rsidRPr="002023CB">
        <w:rPr>
          <w:sz w:val="18"/>
          <w:szCs w:val="18"/>
        </w:rPr>
        <w:t xml:space="preserve"> </w:t>
      </w:r>
      <w:hyperlink r:id="rId2" w:history="1">
        <w:r w:rsidRPr="002023CB">
          <w:rPr>
            <w:rStyle w:val="Hyperlink"/>
            <w:rFonts w:ascii="Calibri" w:hAnsi="Calibri"/>
            <w:sz w:val="18"/>
            <w:szCs w:val="18"/>
          </w:rPr>
          <w:t>Australian cardiovascular disease risk calculator | AusCVDRisk</w:t>
        </w:r>
      </w:hyperlink>
    </w:p>
  </w:footnote>
  <w:footnote w:id="11">
    <w:p w14:paraId="10478F82" w14:textId="616537EA" w:rsidR="00182567" w:rsidRPr="00435477" w:rsidRDefault="00182567">
      <w:pPr>
        <w:pStyle w:val="FootnoteText"/>
        <w:rPr>
          <w:rStyle w:val="CommentReference"/>
        </w:rPr>
      </w:pPr>
      <w:r w:rsidRPr="004E094F">
        <w:rPr>
          <w:rStyle w:val="CommentReference"/>
          <w:sz w:val="18"/>
          <w:szCs w:val="18"/>
          <w:vertAlign w:val="superscript"/>
        </w:rPr>
        <w:footnoteRef/>
      </w:r>
      <w:r w:rsidRPr="004E094F">
        <w:rPr>
          <w:rStyle w:val="CommentReference"/>
          <w:sz w:val="18"/>
          <w:szCs w:val="18"/>
        </w:rPr>
        <w:t xml:space="preserve"> https://www.cvdcheck.org.au/managing-cvd-risk</w:t>
      </w:r>
    </w:p>
  </w:footnote>
  <w:footnote w:id="12">
    <w:p w14:paraId="0BE0ED3F" w14:textId="40D2055C" w:rsidR="00E1116D" w:rsidRPr="004E094F" w:rsidRDefault="00E1116D" w:rsidP="00E1116D">
      <w:pPr>
        <w:pStyle w:val="FootnoteText"/>
        <w:rPr>
          <w:sz w:val="18"/>
          <w:szCs w:val="18"/>
        </w:rPr>
      </w:pPr>
      <w:r w:rsidRPr="004E094F">
        <w:rPr>
          <w:rStyle w:val="FootnoteReference"/>
          <w:sz w:val="18"/>
          <w:szCs w:val="18"/>
        </w:rPr>
        <w:footnoteRef/>
      </w:r>
      <w:r w:rsidRPr="004E094F">
        <w:rPr>
          <w:sz w:val="18"/>
          <w:szCs w:val="18"/>
        </w:rPr>
        <w:t xml:space="preserve"> </w:t>
      </w:r>
      <w:r w:rsidR="00D52313" w:rsidRPr="004E094F">
        <w:rPr>
          <w:sz w:val="18"/>
          <w:szCs w:val="18"/>
        </w:rPr>
        <w:t>https://www.health.gov.au/sites/default/files/documents/2019/09/population-based-screening-framework_0.pdf</w:t>
      </w:r>
    </w:p>
    <w:p w14:paraId="13991DD7" w14:textId="4EFA40BC" w:rsidR="00E1116D" w:rsidRPr="004E094F" w:rsidRDefault="00E1116D">
      <w:pPr>
        <w:pStyle w:val="FootnoteText"/>
        <w:rPr>
          <w:sz w:val="18"/>
          <w:szCs w:val="18"/>
        </w:rPr>
      </w:pPr>
    </w:p>
  </w:footnote>
  <w:footnote w:id="13">
    <w:p w14:paraId="567987F1" w14:textId="77777777" w:rsidR="002B1FD4" w:rsidRPr="00435477" w:rsidRDefault="002B1FD4" w:rsidP="002B1FD4">
      <w:pPr>
        <w:pStyle w:val="FootnoteText"/>
        <w:rPr>
          <w:rStyle w:val="CommentReference"/>
        </w:rPr>
      </w:pPr>
      <w:r w:rsidRPr="004E094F">
        <w:rPr>
          <w:rStyle w:val="CommentReference"/>
          <w:sz w:val="18"/>
          <w:szCs w:val="18"/>
          <w:vertAlign w:val="superscript"/>
        </w:rPr>
        <w:footnoteRef/>
      </w:r>
      <w:r w:rsidRPr="004E094F">
        <w:rPr>
          <w:rStyle w:val="CommentReference"/>
          <w:sz w:val="18"/>
          <w:szCs w:val="18"/>
        </w:rPr>
        <w:t xml:space="preserve"> </w:t>
      </w:r>
      <w:hyperlink r:id="rId3" w:history="1">
        <w:r w:rsidRPr="004E094F">
          <w:rPr>
            <w:rStyle w:val="CommentReference"/>
            <w:sz w:val="18"/>
            <w:szCs w:val="18"/>
          </w:rPr>
          <w:t>https://www.heartfoundation.org.au/heart-health-check-toolkit/what-is-a-heart-health-check</w:t>
        </w:r>
      </w:hyperlink>
      <w:r w:rsidRPr="004E094F">
        <w:rPr>
          <w:rStyle w:val="CommentReference"/>
          <w:sz w:val="18"/>
          <w:szCs w:val="18"/>
        </w:rPr>
        <w:t xml:space="preserve"> Accessed 23 February 2026</w:t>
      </w:r>
    </w:p>
  </w:footnote>
  <w:footnote w:id="14">
    <w:p w14:paraId="6AEBC776" w14:textId="4EBF3148" w:rsidR="008F70E2" w:rsidRPr="00435477" w:rsidRDefault="008F70E2">
      <w:pPr>
        <w:pStyle w:val="FootnoteText"/>
        <w:rPr>
          <w:rStyle w:val="CommentReference"/>
        </w:rPr>
      </w:pPr>
      <w:r w:rsidRPr="004E094F">
        <w:rPr>
          <w:rStyle w:val="CommentReference"/>
          <w:sz w:val="18"/>
          <w:szCs w:val="18"/>
          <w:vertAlign w:val="superscript"/>
        </w:rPr>
        <w:footnoteRef/>
      </w:r>
      <w:r w:rsidRPr="004E094F">
        <w:rPr>
          <w:rStyle w:val="CommentReference"/>
          <w:sz w:val="18"/>
          <w:szCs w:val="18"/>
          <w:vertAlign w:val="superscript"/>
        </w:rPr>
        <w:t xml:space="preserve"> </w:t>
      </w:r>
      <w:r w:rsidRPr="004E094F">
        <w:rPr>
          <w:rStyle w:val="CommentReference"/>
          <w:sz w:val="18"/>
          <w:szCs w:val="18"/>
        </w:rPr>
        <w:t>https://www.cvdcheck.org.au/overview</w:t>
      </w:r>
    </w:p>
  </w:footnote>
  <w:footnote w:id="15">
    <w:p w14:paraId="4BF25DD7" w14:textId="207924B7" w:rsidR="00D136B2" w:rsidRPr="00435477" w:rsidRDefault="00D136B2">
      <w:pPr>
        <w:pStyle w:val="FootnoteText"/>
        <w:rPr>
          <w:rStyle w:val="CommentReference"/>
        </w:rPr>
      </w:pPr>
      <w:r w:rsidRPr="004E094F">
        <w:rPr>
          <w:rStyle w:val="CommentReference"/>
          <w:sz w:val="18"/>
          <w:szCs w:val="18"/>
          <w:vertAlign w:val="superscript"/>
        </w:rPr>
        <w:footnoteRef/>
      </w:r>
      <w:r w:rsidRPr="004E094F">
        <w:rPr>
          <w:rStyle w:val="CommentReference"/>
          <w:sz w:val="18"/>
          <w:szCs w:val="18"/>
        </w:rPr>
        <w:t xml:space="preserve"> https://www.cvdcheck.org.au/overview</w:t>
      </w:r>
    </w:p>
  </w:footnote>
  <w:footnote w:id="16">
    <w:p w14:paraId="7EE87CDE" w14:textId="77777777" w:rsidR="00335139" w:rsidRPr="004E094F" w:rsidRDefault="00335139">
      <w:pPr>
        <w:pStyle w:val="FootnoteText"/>
        <w:rPr>
          <w:rStyle w:val="CommentReference"/>
          <w:sz w:val="18"/>
          <w:szCs w:val="18"/>
        </w:rPr>
      </w:pPr>
      <w:r w:rsidRPr="004E094F">
        <w:rPr>
          <w:rStyle w:val="CommentReference"/>
          <w:sz w:val="18"/>
          <w:szCs w:val="18"/>
          <w:vertAlign w:val="superscript"/>
        </w:rPr>
        <w:footnoteRef/>
      </w:r>
      <w:r w:rsidRPr="004E094F">
        <w:rPr>
          <w:rStyle w:val="CommentReference"/>
          <w:sz w:val="18"/>
          <w:szCs w:val="18"/>
          <w:vertAlign w:val="superscript"/>
        </w:rPr>
        <w:t xml:space="preserve"> </w:t>
      </w:r>
      <w:r w:rsidRPr="004E094F">
        <w:rPr>
          <w:rStyle w:val="CommentReference"/>
          <w:sz w:val="18"/>
          <w:szCs w:val="18"/>
        </w:rPr>
        <w:t>https://www.harbour-radiology.com.au/services/low-dose-ct/ct-calcium-score-test</w:t>
      </w:r>
    </w:p>
  </w:footnote>
  <w:footnote w:id="17">
    <w:p w14:paraId="380B3A00" w14:textId="77777777" w:rsidR="00335139" w:rsidRPr="004E094F" w:rsidRDefault="00335139">
      <w:pPr>
        <w:pStyle w:val="FootnoteText"/>
        <w:rPr>
          <w:rStyle w:val="CommentReference"/>
          <w:sz w:val="18"/>
          <w:szCs w:val="18"/>
        </w:rPr>
      </w:pPr>
      <w:r w:rsidRPr="004E094F">
        <w:rPr>
          <w:rStyle w:val="CommentReference"/>
          <w:sz w:val="18"/>
          <w:szCs w:val="18"/>
          <w:vertAlign w:val="superscript"/>
        </w:rPr>
        <w:footnoteRef/>
      </w:r>
      <w:r w:rsidRPr="004E094F">
        <w:rPr>
          <w:rStyle w:val="CommentReference"/>
          <w:sz w:val="18"/>
          <w:szCs w:val="18"/>
          <w:vertAlign w:val="superscript"/>
        </w:rPr>
        <w:t xml:space="preserve"> </w:t>
      </w:r>
      <w:r w:rsidRPr="004E094F">
        <w:rPr>
          <w:rStyle w:val="CommentReference"/>
          <w:sz w:val="18"/>
          <w:szCs w:val="18"/>
        </w:rPr>
        <w:t>https://gxu.com.au/services/calcium-score-test/</w:t>
      </w:r>
    </w:p>
  </w:footnote>
  <w:footnote w:id="18">
    <w:p w14:paraId="21BCD477" w14:textId="77777777" w:rsidR="00335139" w:rsidRPr="003B0857" w:rsidRDefault="00335139">
      <w:pPr>
        <w:pStyle w:val="FootnoteText"/>
        <w:rPr>
          <w:lang w:val="en-US"/>
        </w:rPr>
      </w:pPr>
      <w:r w:rsidRPr="004E094F">
        <w:rPr>
          <w:rStyle w:val="CommentReference"/>
          <w:sz w:val="18"/>
          <w:szCs w:val="18"/>
          <w:vertAlign w:val="superscript"/>
        </w:rPr>
        <w:footnoteRef/>
      </w:r>
      <w:r w:rsidRPr="004E094F">
        <w:rPr>
          <w:rStyle w:val="CommentReference"/>
          <w:sz w:val="18"/>
          <w:szCs w:val="18"/>
          <w:vertAlign w:val="superscript"/>
        </w:rPr>
        <w:t xml:space="preserve"> </w:t>
      </w:r>
      <w:r w:rsidRPr="004E094F">
        <w:rPr>
          <w:rStyle w:val="CommentReference"/>
          <w:sz w:val="18"/>
          <w:szCs w:val="18"/>
        </w:rPr>
        <w:t>https://www.prpimaging.com.au/ct-calcium-score-services/</w:t>
      </w:r>
    </w:p>
  </w:footnote>
  <w:footnote w:id="19">
    <w:p w14:paraId="7ED98492" w14:textId="77777777" w:rsidR="00CB7411" w:rsidRPr="00D5550E" w:rsidRDefault="00CB7411" w:rsidP="00CB7411">
      <w:pPr>
        <w:pStyle w:val="FootnoteText"/>
        <w:rPr>
          <w:sz w:val="18"/>
          <w:szCs w:val="18"/>
        </w:rPr>
      </w:pPr>
      <w:r w:rsidRPr="004E094F">
        <w:rPr>
          <w:rStyle w:val="FootnoteReference"/>
          <w:sz w:val="18"/>
          <w:szCs w:val="18"/>
        </w:rPr>
        <w:footnoteRef/>
      </w:r>
      <w:r w:rsidRPr="004E094F">
        <w:rPr>
          <w:sz w:val="18"/>
          <w:szCs w:val="18"/>
        </w:rPr>
        <w:t xml:space="preserve"> Blumenthal RS, et al. 2026 ACC/AHA/AACVPR/ABC/ACPM/ ADA/AGS/APhA/ASPC/NLA/PCNA </w:t>
      </w:r>
      <w:r w:rsidRPr="004E094F">
        <w:rPr>
          <w:i/>
          <w:iCs/>
          <w:sz w:val="18"/>
          <w:szCs w:val="18"/>
        </w:rPr>
        <w:t>Guideline on the Management of Dyslipidemia: A Report of the American College of </w:t>
      </w:r>
      <w:r w:rsidRPr="00D5550E">
        <w:rPr>
          <w:i/>
          <w:iCs/>
          <w:sz w:val="18"/>
          <w:szCs w:val="18"/>
        </w:rPr>
        <w:t xml:space="preserve"> Cardiology/American Heart Association Joint Committee on Clinical Practice Guidelines</w:t>
      </w:r>
      <w:r w:rsidRPr="00D5550E">
        <w:rPr>
          <w:sz w:val="18"/>
          <w:szCs w:val="18"/>
        </w:rPr>
        <w:t>. J Am Coll</w:t>
      </w:r>
      <w:r w:rsidRPr="004E094F">
        <w:rPr>
          <w:sz w:val="18"/>
          <w:szCs w:val="18"/>
        </w:rPr>
        <w:t xml:space="preserve"> </w:t>
      </w:r>
      <w:r w:rsidRPr="00D5550E">
        <w:rPr>
          <w:sz w:val="18"/>
          <w:szCs w:val="18"/>
        </w:rPr>
        <w:t>Cardiol. 2026;87(19):2624-2757. doi: 10.1016/j.jacc.2025.11.016. </w:t>
      </w:r>
    </w:p>
    <w:p w14:paraId="79BFC461" w14:textId="77777777" w:rsidR="00CB7411" w:rsidRDefault="00CB7411" w:rsidP="00CB74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0DB9" w14:textId="3CA6B140" w:rsidR="00724FBF" w:rsidRDefault="003015CB">
    <w:pPr>
      <w:pStyle w:val="Header"/>
    </w:pPr>
    <w:r>
      <w:rPr>
        <w:noProof/>
      </w:rPr>
      <mc:AlternateContent>
        <mc:Choice Requires="wps">
          <w:drawing>
            <wp:anchor distT="0" distB="0" distL="0" distR="0" simplePos="0" relativeHeight="251658241" behindDoc="0" locked="0" layoutInCell="1" allowOverlap="1" wp14:anchorId="61EAA9DB" wp14:editId="030EA4BC">
              <wp:simplePos x="635" y="635"/>
              <wp:positionH relativeFrom="page">
                <wp:align>center</wp:align>
              </wp:positionH>
              <wp:positionV relativeFrom="page">
                <wp:align>top</wp:align>
              </wp:positionV>
              <wp:extent cx="622300" cy="404495"/>
              <wp:effectExtent l="0" t="0" r="6350" b="14605"/>
              <wp:wrapNone/>
              <wp:docPr id="127911463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D601973" w14:textId="6ABD534D"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EAA9DB" id="_x0000_t202" coordsize="21600,21600" o:spt="202" path="m,l,21600r21600,l21600,xe">
              <v:stroke joinstyle="miter"/>
              <v:path gradientshapeok="t" o:connecttype="rect"/>
            </v:shapetype>
            <v:shape id="Text Box 10"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D601973" w14:textId="6ABD534D"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0724FBF" w14:paraId="22450D5B" w14:textId="77777777" w:rsidTr="009A4FFB">
      <w:trPr>
        <w:trHeight w:val="300"/>
      </w:trPr>
      <w:tc>
        <w:tcPr>
          <w:tcW w:w="3190" w:type="dxa"/>
        </w:tcPr>
        <w:p w14:paraId="526B5697" w14:textId="6CBC6C3E" w:rsidR="00724FBF" w:rsidRDefault="00724FBF" w:rsidP="009A4FFB">
          <w:pPr>
            <w:pStyle w:val="Header"/>
            <w:ind w:left="-115"/>
          </w:pPr>
        </w:p>
      </w:tc>
      <w:tc>
        <w:tcPr>
          <w:tcW w:w="3190" w:type="dxa"/>
        </w:tcPr>
        <w:p w14:paraId="7AE5C761" w14:textId="77777777" w:rsidR="00724FBF" w:rsidRDefault="00724FBF" w:rsidP="009A4FFB">
          <w:pPr>
            <w:pStyle w:val="Header"/>
            <w:jc w:val="center"/>
          </w:pPr>
        </w:p>
      </w:tc>
      <w:tc>
        <w:tcPr>
          <w:tcW w:w="3190" w:type="dxa"/>
        </w:tcPr>
        <w:p w14:paraId="5C1EBCFD" w14:textId="77777777" w:rsidR="00724FBF" w:rsidRDefault="00724FBF" w:rsidP="009A4FFB">
          <w:pPr>
            <w:pStyle w:val="Header"/>
            <w:ind w:right="-115"/>
            <w:jc w:val="right"/>
          </w:pPr>
        </w:p>
      </w:tc>
    </w:tr>
  </w:tbl>
  <w:p w14:paraId="4E1E0E8F" w14:textId="35824620" w:rsidR="00724FBF" w:rsidRDefault="00724FBF" w:rsidP="009A4FFB">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5970" w14:textId="18FB491C" w:rsidR="00724FBF" w:rsidRDefault="003015CB">
    <w:pPr>
      <w:pStyle w:val="Header"/>
    </w:pPr>
    <w:r>
      <w:rPr>
        <w:noProof/>
      </w:rPr>
      <mc:AlternateContent>
        <mc:Choice Requires="wps">
          <w:drawing>
            <wp:anchor distT="0" distB="0" distL="0" distR="0" simplePos="0" relativeHeight="251658240" behindDoc="0" locked="0" layoutInCell="1" allowOverlap="1" wp14:anchorId="7B30706A" wp14:editId="2FE32543">
              <wp:simplePos x="635" y="635"/>
              <wp:positionH relativeFrom="page">
                <wp:align>center</wp:align>
              </wp:positionH>
              <wp:positionV relativeFrom="page">
                <wp:align>top</wp:align>
              </wp:positionV>
              <wp:extent cx="622300" cy="404495"/>
              <wp:effectExtent l="0" t="0" r="6350" b="14605"/>
              <wp:wrapNone/>
              <wp:docPr id="83861736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89CB0DE" w14:textId="3E3A0054"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0706A" id="_x0000_t202" coordsize="21600,21600" o:spt="202" path="m,l,21600r21600,l21600,xe">
              <v:stroke joinstyle="miter"/>
              <v:path gradientshapeok="t" o:connecttype="rect"/>
            </v:shapetype>
            <v:shape id="Text Box 9" o:spid="_x0000_s1029"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textbox style="mso-fit-shape-to-text:t" inset="0,15pt,0,0">
                <w:txbxContent>
                  <w:p w14:paraId="489CB0DE" w14:textId="3E3A0054"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082F" w14:textId="4403768B" w:rsidR="009A4FFB" w:rsidRDefault="003015CB">
    <w:pPr>
      <w:pStyle w:val="Header"/>
    </w:pPr>
    <w:r>
      <w:rPr>
        <w:noProof/>
      </w:rPr>
      <mc:AlternateContent>
        <mc:Choice Requires="wps">
          <w:drawing>
            <wp:anchor distT="0" distB="0" distL="0" distR="0" simplePos="0" relativeHeight="251658244" behindDoc="0" locked="0" layoutInCell="1" allowOverlap="1" wp14:anchorId="53E79507" wp14:editId="3ED7BA06">
              <wp:simplePos x="635" y="635"/>
              <wp:positionH relativeFrom="page">
                <wp:align>center</wp:align>
              </wp:positionH>
              <wp:positionV relativeFrom="page">
                <wp:align>top</wp:align>
              </wp:positionV>
              <wp:extent cx="622300" cy="404495"/>
              <wp:effectExtent l="0" t="0" r="6350" b="14605"/>
              <wp:wrapNone/>
              <wp:docPr id="207164770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0CC80E1" w14:textId="1078F197"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79507" id="_x0000_t202" coordsize="21600,21600" o:spt="202" path="m,l,21600r21600,l21600,xe">
              <v:stroke joinstyle="miter"/>
              <v:path gradientshapeok="t" o:connecttype="rect"/>
            </v:shapetype>
            <v:shape id="Text Box 13" o:spid="_x0000_s1031"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CV9b4SDAIAABwEAAAO&#10;AAAAAAAAAAAAAAAAAC4CAABkcnMvZTJvRG9jLnhtbFBLAQItABQABgAIAAAAIQC1VGR12QAAAAMB&#10;AAAPAAAAAAAAAAAAAAAAAGYEAABkcnMvZG93bnJldi54bWxQSwUGAAAAAAQABADzAAAAbAUAAAAA&#10;" filled="f" stroked="f">
              <v:textbox style="mso-fit-shape-to-text:t" inset="0,15pt,0,0">
                <w:txbxContent>
                  <w:p w14:paraId="10CC80E1" w14:textId="1078F197"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628F6C62" w14:paraId="30E3AEF3" w14:textId="77777777" w:rsidTr="009A4FFB">
      <w:trPr>
        <w:trHeight w:val="300"/>
      </w:trPr>
      <w:tc>
        <w:tcPr>
          <w:tcW w:w="3190" w:type="dxa"/>
        </w:tcPr>
        <w:p w14:paraId="49F52A5F" w14:textId="4BC3F6D9" w:rsidR="628F6C62" w:rsidRDefault="628F6C62" w:rsidP="009A4FFB">
          <w:pPr>
            <w:pStyle w:val="Header"/>
            <w:ind w:left="-115"/>
          </w:pPr>
        </w:p>
      </w:tc>
      <w:tc>
        <w:tcPr>
          <w:tcW w:w="3190" w:type="dxa"/>
        </w:tcPr>
        <w:p w14:paraId="36E67869" w14:textId="784854AB" w:rsidR="628F6C62" w:rsidRDefault="628F6C62" w:rsidP="009A4FFB">
          <w:pPr>
            <w:pStyle w:val="Header"/>
            <w:jc w:val="center"/>
          </w:pPr>
        </w:p>
      </w:tc>
      <w:tc>
        <w:tcPr>
          <w:tcW w:w="3190" w:type="dxa"/>
        </w:tcPr>
        <w:p w14:paraId="7D0E02FB" w14:textId="1ED15B37" w:rsidR="628F6C62" w:rsidRDefault="628F6C62" w:rsidP="009A4FFB">
          <w:pPr>
            <w:pStyle w:val="Header"/>
            <w:ind w:right="-115"/>
            <w:jc w:val="right"/>
          </w:pPr>
        </w:p>
      </w:tc>
    </w:tr>
  </w:tbl>
  <w:p w14:paraId="1C2EB0F3" w14:textId="608BE732" w:rsidR="628F6C62" w:rsidRDefault="628F6C62" w:rsidP="009A4F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D54B" w14:textId="6B7D2417" w:rsidR="009A4FFB" w:rsidRDefault="003015CB">
    <w:pPr>
      <w:pStyle w:val="Header"/>
    </w:pPr>
    <w:r>
      <w:rPr>
        <w:noProof/>
      </w:rPr>
      <mc:AlternateContent>
        <mc:Choice Requires="wps">
          <w:drawing>
            <wp:anchor distT="0" distB="0" distL="0" distR="0" simplePos="0" relativeHeight="251658243" behindDoc="0" locked="0" layoutInCell="1" allowOverlap="1" wp14:anchorId="3ADE684A" wp14:editId="4D56D5FD">
              <wp:simplePos x="635" y="635"/>
              <wp:positionH relativeFrom="page">
                <wp:align>center</wp:align>
              </wp:positionH>
              <wp:positionV relativeFrom="page">
                <wp:align>top</wp:align>
              </wp:positionV>
              <wp:extent cx="622300" cy="404495"/>
              <wp:effectExtent l="0" t="0" r="6350" b="14605"/>
              <wp:wrapNone/>
              <wp:docPr id="14002781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0788A33" w14:textId="2B5A6C5E"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E684A" id="_x0000_t202" coordsize="21600,21600" o:spt="202" path="m,l,21600r21600,l21600,xe">
              <v:stroke joinstyle="miter"/>
              <v:path gradientshapeok="t" o:connecttype="rect"/>
            </v:shapetype>
            <v:shape id="Text Box 12" o:spid="_x0000_s1033"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T4vbaQ0CAAAcBAAA&#10;DgAAAAAAAAAAAAAAAAAuAgAAZHJzL2Uyb0RvYy54bWxQSwECLQAUAAYACAAAACEAtVRkddkAAAAD&#10;AQAADwAAAAAAAAAAAAAAAABnBAAAZHJzL2Rvd25yZXYueG1sUEsFBgAAAAAEAAQA8wAAAG0FAAAA&#10;AA==&#10;" filled="f" stroked="f">
              <v:textbox style="mso-fit-shape-to-text:t" inset="0,15pt,0,0">
                <w:txbxContent>
                  <w:p w14:paraId="00788A33" w14:textId="2B5A6C5E" w:rsidR="003015CB" w:rsidRPr="003015CB" w:rsidRDefault="003015CB" w:rsidP="003015CB">
                    <w:pPr>
                      <w:spacing w:after="0"/>
                      <w:rPr>
                        <w:rFonts w:ascii="Aptos" w:eastAsia="Aptos" w:hAnsi="Aptos" w:cs="Aptos"/>
                        <w:noProof/>
                        <w:color w:val="FF0000"/>
                        <w:sz w:val="24"/>
                        <w:szCs w:val="24"/>
                      </w:rPr>
                    </w:pPr>
                    <w:r w:rsidRPr="003015CB">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F512"/>
    <w:multiLevelType w:val="hybridMultilevel"/>
    <w:tmpl w:val="5A388C9E"/>
    <w:lvl w:ilvl="0" w:tplc="E5C8C884">
      <w:start w:val="1"/>
      <w:numFmt w:val="lowerLetter"/>
      <w:lvlText w:val="%1."/>
      <w:lvlJc w:val="left"/>
      <w:pPr>
        <w:ind w:left="720" w:hanging="360"/>
      </w:pPr>
    </w:lvl>
    <w:lvl w:ilvl="1" w:tplc="0C09001B">
      <w:start w:val="1"/>
      <w:numFmt w:val="lowerRoman"/>
      <w:lvlText w:val="%2."/>
      <w:lvlJc w:val="right"/>
      <w:pPr>
        <w:ind w:left="1440" w:hanging="360"/>
      </w:pPr>
    </w:lvl>
    <w:lvl w:ilvl="2" w:tplc="0250204E">
      <w:start w:val="1"/>
      <w:numFmt w:val="lowerRoman"/>
      <w:lvlText w:val="%3."/>
      <w:lvlJc w:val="right"/>
      <w:pPr>
        <w:ind w:left="2160" w:hanging="180"/>
      </w:pPr>
    </w:lvl>
    <w:lvl w:ilvl="3" w:tplc="B8309FAE">
      <w:start w:val="1"/>
      <w:numFmt w:val="decimal"/>
      <w:lvlText w:val="%4."/>
      <w:lvlJc w:val="left"/>
      <w:pPr>
        <w:ind w:left="2880" w:hanging="360"/>
      </w:pPr>
    </w:lvl>
    <w:lvl w:ilvl="4" w:tplc="8794B620">
      <w:start w:val="1"/>
      <w:numFmt w:val="lowerLetter"/>
      <w:lvlText w:val="%5."/>
      <w:lvlJc w:val="left"/>
      <w:pPr>
        <w:ind w:left="3600" w:hanging="360"/>
      </w:pPr>
    </w:lvl>
    <w:lvl w:ilvl="5" w:tplc="634A93BE">
      <w:start w:val="1"/>
      <w:numFmt w:val="lowerRoman"/>
      <w:lvlText w:val="%6."/>
      <w:lvlJc w:val="right"/>
      <w:pPr>
        <w:ind w:left="4320" w:hanging="180"/>
      </w:pPr>
    </w:lvl>
    <w:lvl w:ilvl="6" w:tplc="526ECE26">
      <w:start w:val="1"/>
      <w:numFmt w:val="decimal"/>
      <w:lvlText w:val="%7."/>
      <w:lvlJc w:val="left"/>
      <w:pPr>
        <w:ind w:left="5040" w:hanging="360"/>
      </w:pPr>
    </w:lvl>
    <w:lvl w:ilvl="7" w:tplc="0584DFDC">
      <w:start w:val="1"/>
      <w:numFmt w:val="lowerLetter"/>
      <w:lvlText w:val="%8."/>
      <w:lvlJc w:val="left"/>
      <w:pPr>
        <w:ind w:left="5760" w:hanging="360"/>
      </w:pPr>
    </w:lvl>
    <w:lvl w:ilvl="8" w:tplc="AE94F3CE">
      <w:start w:val="1"/>
      <w:numFmt w:val="lowerRoman"/>
      <w:lvlText w:val="%9."/>
      <w:lvlJc w:val="right"/>
      <w:pPr>
        <w:ind w:left="6480" w:hanging="180"/>
      </w:pPr>
    </w:lvl>
  </w:abstractNum>
  <w:abstractNum w:abstractNumId="1" w15:restartNumberingAfterBreak="0">
    <w:nsid w:val="082C2F2D"/>
    <w:multiLevelType w:val="hybridMultilevel"/>
    <w:tmpl w:val="FEC2FE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1420E"/>
    <w:multiLevelType w:val="hybridMultilevel"/>
    <w:tmpl w:val="B2EC73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CF00A5C"/>
    <w:multiLevelType w:val="multilevel"/>
    <w:tmpl w:val="41DE3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C85E16"/>
    <w:multiLevelType w:val="hybridMultilevel"/>
    <w:tmpl w:val="E12A8D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FF556F"/>
    <w:multiLevelType w:val="hybridMultilevel"/>
    <w:tmpl w:val="BA2A77EE"/>
    <w:lvl w:ilvl="0" w:tplc="410CD1DA">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802F89"/>
    <w:multiLevelType w:val="hybridMultilevel"/>
    <w:tmpl w:val="9AE60E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9A40BB"/>
    <w:multiLevelType w:val="hybridMultilevel"/>
    <w:tmpl w:val="FFFFFFFF"/>
    <w:lvl w:ilvl="0" w:tplc="71F6538E">
      <w:start w:val="1"/>
      <w:numFmt w:val="decimal"/>
      <w:lvlText w:val="%1."/>
      <w:lvlJc w:val="left"/>
      <w:pPr>
        <w:ind w:left="720" w:hanging="360"/>
      </w:pPr>
    </w:lvl>
    <w:lvl w:ilvl="1" w:tplc="DA489BA6">
      <w:start w:val="1"/>
      <w:numFmt w:val="lowerLetter"/>
      <w:lvlText w:val="%2."/>
      <w:lvlJc w:val="left"/>
      <w:pPr>
        <w:ind w:left="1440" w:hanging="360"/>
      </w:pPr>
    </w:lvl>
    <w:lvl w:ilvl="2" w:tplc="A1F02316">
      <w:start w:val="1"/>
      <w:numFmt w:val="lowerRoman"/>
      <w:lvlText w:val="%3."/>
      <w:lvlJc w:val="right"/>
      <w:pPr>
        <w:ind w:left="2160" w:hanging="180"/>
      </w:pPr>
    </w:lvl>
    <w:lvl w:ilvl="3" w:tplc="56880DF8">
      <w:start w:val="1"/>
      <w:numFmt w:val="decimal"/>
      <w:lvlText w:val="%4."/>
      <w:lvlJc w:val="left"/>
      <w:pPr>
        <w:ind w:left="2880" w:hanging="360"/>
      </w:pPr>
    </w:lvl>
    <w:lvl w:ilvl="4" w:tplc="6928A046">
      <w:start w:val="1"/>
      <w:numFmt w:val="lowerLetter"/>
      <w:lvlText w:val="%5."/>
      <w:lvlJc w:val="left"/>
      <w:pPr>
        <w:ind w:left="3600" w:hanging="360"/>
      </w:pPr>
    </w:lvl>
    <w:lvl w:ilvl="5" w:tplc="43AA1B3E">
      <w:start w:val="1"/>
      <w:numFmt w:val="lowerRoman"/>
      <w:lvlText w:val="%6."/>
      <w:lvlJc w:val="right"/>
      <w:pPr>
        <w:ind w:left="4320" w:hanging="180"/>
      </w:pPr>
    </w:lvl>
    <w:lvl w:ilvl="6" w:tplc="84D42274">
      <w:start w:val="1"/>
      <w:numFmt w:val="decimal"/>
      <w:lvlText w:val="%7."/>
      <w:lvlJc w:val="left"/>
      <w:pPr>
        <w:ind w:left="5040" w:hanging="360"/>
      </w:pPr>
    </w:lvl>
    <w:lvl w:ilvl="7" w:tplc="39944844">
      <w:start w:val="1"/>
      <w:numFmt w:val="lowerLetter"/>
      <w:lvlText w:val="%8."/>
      <w:lvlJc w:val="left"/>
      <w:pPr>
        <w:ind w:left="5760" w:hanging="360"/>
      </w:pPr>
    </w:lvl>
    <w:lvl w:ilvl="8" w:tplc="C70E159C">
      <w:start w:val="1"/>
      <w:numFmt w:val="lowerRoman"/>
      <w:lvlText w:val="%9."/>
      <w:lvlJc w:val="right"/>
      <w:pPr>
        <w:ind w:left="6480" w:hanging="180"/>
      </w:pPr>
    </w:lvl>
  </w:abstractNum>
  <w:abstractNum w:abstractNumId="8" w15:restartNumberingAfterBreak="0">
    <w:nsid w:val="18C338E8"/>
    <w:multiLevelType w:val="hybridMultilevel"/>
    <w:tmpl w:val="31CE2F18"/>
    <w:lvl w:ilvl="0" w:tplc="0D967B94">
      <w:start w:val="1"/>
      <w:numFmt w:val="lowerLetter"/>
      <w:lvlText w:val="%1."/>
      <w:lvlJc w:val="left"/>
      <w:pPr>
        <w:ind w:left="720" w:hanging="360"/>
      </w:pPr>
    </w:lvl>
    <w:lvl w:ilvl="1" w:tplc="0C09001B">
      <w:start w:val="1"/>
      <w:numFmt w:val="lowerRoman"/>
      <w:lvlText w:val="%2."/>
      <w:lvlJc w:val="right"/>
      <w:pPr>
        <w:ind w:left="1440" w:hanging="360"/>
      </w:pPr>
    </w:lvl>
    <w:lvl w:ilvl="2" w:tplc="32983BDE">
      <w:start w:val="1"/>
      <w:numFmt w:val="lowerRoman"/>
      <w:lvlText w:val="%3."/>
      <w:lvlJc w:val="right"/>
      <w:pPr>
        <w:ind w:left="2160" w:hanging="180"/>
      </w:pPr>
    </w:lvl>
    <w:lvl w:ilvl="3" w:tplc="004A5F40">
      <w:start w:val="1"/>
      <w:numFmt w:val="decimal"/>
      <w:lvlText w:val="%4."/>
      <w:lvlJc w:val="left"/>
      <w:pPr>
        <w:ind w:left="2880" w:hanging="360"/>
      </w:pPr>
    </w:lvl>
    <w:lvl w:ilvl="4" w:tplc="900EEFF2">
      <w:start w:val="1"/>
      <w:numFmt w:val="lowerLetter"/>
      <w:lvlText w:val="%5."/>
      <w:lvlJc w:val="left"/>
      <w:pPr>
        <w:ind w:left="3600" w:hanging="360"/>
      </w:pPr>
    </w:lvl>
    <w:lvl w:ilvl="5" w:tplc="96C6C6D4">
      <w:start w:val="1"/>
      <w:numFmt w:val="lowerRoman"/>
      <w:lvlText w:val="%6."/>
      <w:lvlJc w:val="right"/>
      <w:pPr>
        <w:ind w:left="4320" w:hanging="180"/>
      </w:pPr>
    </w:lvl>
    <w:lvl w:ilvl="6" w:tplc="26CE35B2">
      <w:start w:val="1"/>
      <w:numFmt w:val="decimal"/>
      <w:lvlText w:val="%7."/>
      <w:lvlJc w:val="left"/>
      <w:pPr>
        <w:ind w:left="5040" w:hanging="360"/>
      </w:pPr>
    </w:lvl>
    <w:lvl w:ilvl="7" w:tplc="43C4200E">
      <w:start w:val="1"/>
      <w:numFmt w:val="lowerLetter"/>
      <w:lvlText w:val="%8."/>
      <w:lvlJc w:val="left"/>
      <w:pPr>
        <w:ind w:left="5760" w:hanging="360"/>
      </w:pPr>
    </w:lvl>
    <w:lvl w:ilvl="8" w:tplc="20D0284A">
      <w:start w:val="1"/>
      <w:numFmt w:val="lowerRoman"/>
      <w:lvlText w:val="%9."/>
      <w:lvlJc w:val="right"/>
      <w:pPr>
        <w:ind w:left="6480" w:hanging="180"/>
      </w:pPr>
    </w:lvl>
  </w:abstractNum>
  <w:abstractNum w:abstractNumId="9" w15:restartNumberingAfterBreak="0">
    <w:nsid w:val="1EC4707D"/>
    <w:multiLevelType w:val="hybridMultilevel"/>
    <w:tmpl w:val="8E7C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18BF39"/>
    <w:multiLevelType w:val="hybridMultilevel"/>
    <w:tmpl w:val="6FC69D9C"/>
    <w:lvl w:ilvl="0" w:tplc="0C090017">
      <w:start w:val="1"/>
      <w:numFmt w:val="lowerLetter"/>
      <w:lvlText w:val="%1)"/>
      <w:lvlJc w:val="left"/>
      <w:pPr>
        <w:ind w:left="720" w:hanging="360"/>
      </w:pPr>
    </w:lvl>
    <w:lvl w:ilvl="1" w:tplc="A1F02316">
      <w:start w:val="1"/>
      <w:numFmt w:val="lowerRoman"/>
      <w:lvlText w:val="%2."/>
      <w:lvlJc w:val="right"/>
      <w:pPr>
        <w:ind w:left="2340" w:hanging="360"/>
      </w:pPr>
    </w:lvl>
    <w:lvl w:ilvl="2" w:tplc="6B18E9FA">
      <w:start w:val="1"/>
      <w:numFmt w:val="lowerRoman"/>
      <w:lvlText w:val="%3."/>
      <w:lvlJc w:val="right"/>
      <w:pPr>
        <w:ind w:left="2160" w:hanging="180"/>
      </w:pPr>
    </w:lvl>
    <w:lvl w:ilvl="3" w:tplc="A2D8EB7E">
      <w:start w:val="1"/>
      <w:numFmt w:val="decimal"/>
      <w:lvlText w:val="%4."/>
      <w:lvlJc w:val="left"/>
      <w:pPr>
        <w:ind w:left="2880" w:hanging="360"/>
      </w:pPr>
    </w:lvl>
    <w:lvl w:ilvl="4" w:tplc="EF36A640">
      <w:start w:val="1"/>
      <w:numFmt w:val="lowerLetter"/>
      <w:lvlText w:val="%5."/>
      <w:lvlJc w:val="left"/>
      <w:pPr>
        <w:ind w:left="3600" w:hanging="360"/>
      </w:pPr>
    </w:lvl>
    <w:lvl w:ilvl="5" w:tplc="799CC7AA">
      <w:start w:val="1"/>
      <w:numFmt w:val="lowerRoman"/>
      <w:lvlText w:val="%6."/>
      <w:lvlJc w:val="right"/>
      <w:pPr>
        <w:ind w:left="4320" w:hanging="180"/>
      </w:pPr>
    </w:lvl>
    <w:lvl w:ilvl="6" w:tplc="780E55C2">
      <w:start w:val="1"/>
      <w:numFmt w:val="decimal"/>
      <w:lvlText w:val="%7."/>
      <w:lvlJc w:val="left"/>
      <w:pPr>
        <w:ind w:left="5040" w:hanging="360"/>
      </w:pPr>
    </w:lvl>
    <w:lvl w:ilvl="7" w:tplc="8D58FD90">
      <w:start w:val="1"/>
      <w:numFmt w:val="lowerLetter"/>
      <w:lvlText w:val="%8."/>
      <w:lvlJc w:val="left"/>
      <w:pPr>
        <w:ind w:left="5760" w:hanging="360"/>
      </w:pPr>
    </w:lvl>
    <w:lvl w:ilvl="8" w:tplc="288E3A92">
      <w:start w:val="1"/>
      <w:numFmt w:val="lowerRoman"/>
      <w:lvlText w:val="%9."/>
      <w:lvlJc w:val="right"/>
      <w:pPr>
        <w:ind w:left="6480" w:hanging="180"/>
      </w:pPr>
    </w:lvl>
  </w:abstractNum>
  <w:abstractNum w:abstractNumId="11" w15:restartNumberingAfterBreak="0">
    <w:nsid w:val="234D6946"/>
    <w:multiLevelType w:val="multilevel"/>
    <w:tmpl w:val="E6F4B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35D5051"/>
    <w:multiLevelType w:val="hybridMultilevel"/>
    <w:tmpl w:val="6F906FA4"/>
    <w:lvl w:ilvl="0" w:tplc="6BF2987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15:restartNumberingAfterBreak="0">
    <w:nsid w:val="2394107B"/>
    <w:multiLevelType w:val="hybridMultilevel"/>
    <w:tmpl w:val="DF8229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0D03BD"/>
    <w:multiLevelType w:val="multilevel"/>
    <w:tmpl w:val="358EDB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9956231"/>
    <w:multiLevelType w:val="hybridMultilevel"/>
    <w:tmpl w:val="FFFFFFFF"/>
    <w:lvl w:ilvl="0" w:tplc="FFFFFFFF">
      <w:start w:val="1"/>
      <w:numFmt w:val="low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C225D71"/>
    <w:multiLevelType w:val="hybridMultilevel"/>
    <w:tmpl w:val="169E11B2"/>
    <w:lvl w:ilvl="0" w:tplc="30E8BD04">
      <w:start w:val="1"/>
      <w:numFmt w:val="decimal"/>
      <w:lvlText w:val="%1)"/>
      <w:lvlJc w:val="left"/>
      <w:pPr>
        <w:ind w:left="1020" w:hanging="360"/>
      </w:pPr>
    </w:lvl>
    <w:lvl w:ilvl="1" w:tplc="CB8A17BC">
      <w:start w:val="1"/>
      <w:numFmt w:val="decimal"/>
      <w:lvlText w:val="%2)"/>
      <w:lvlJc w:val="left"/>
      <w:pPr>
        <w:ind w:left="1020" w:hanging="360"/>
      </w:pPr>
    </w:lvl>
    <w:lvl w:ilvl="2" w:tplc="CE42683E">
      <w:start w:val="1"/>
      <w:numFmt w:val="decimal"/>
      <w:lvlText w:val="%3)"/>
      <w:lvlJc w:val="left"/>
      <w:pPr>
        <w:ind w:left="1020" w:hanging="360"/>
      </w:pPr>
    </w:lvl>
    <w:lvl w:ilvl="3" w:tplc="7F3A5502">
      <w:start w:val="1"/>
      <w:numFmt w:val="decimal"/>
      <w:lvlText w:val="%4)"/>
      <w:lvlJc w:val="left"/>
      <w:pPr>
        <w:ind w:left="1020" w:hanging="360"/>
      </w:pPr>
    </w:lvl>
    <w:lvl w:ilvl="4" w:tplc="BFBC1AA4">
      <w:start w:val="1"/>
      <w:numFmt w:val="decimal"/>
      <w:lvlText w:val="%5)"/>
      <w:lvlJc w:val="left"/>
      <w:pPr>
        <w:ind w:left="1020" w:hanging="360"/>
      </w:pPr>
    </w:lvl>
    <w:lvl w:ilvl="5" w:tplc="8F041170">
      <w:start w:val="1"/>
      <w:numFmt w:val="decimal"/>
      <w:lvlText w:val="%6)"/>
      <w:lvlJc w:val="left"/>
      <w:pPr>
        <w:ind w:left="1020" w:hanging="360"/>
      </w:pPr>
    </w:lvl>
    <w:lvl w:ilvl="6" w:tplc="4A3090D4">
      <w:start w:val="1"/>
      <w:numFmt w:val="decimal"/>
      <w:lvlText w:val="%7)"/>
      <w:lvlJc w:val="left"/>
      <w:pPr>
        <w:ind w:left="1020" w:hanging="360"/>
      </w:pPr>
    </w:lvl>
    <w:lvl w:ilvl="7" w:tplc="7DDA8E84">
      <w:start w:val="1"/>
      <w:numFmt w:val="decimal"/>
      <w:lvlText w:val="%8)"/>
      <w:lvlJc w:val="left"/>
      <w:pPr>
        <w:ind w:left="1020" w:hanging="360"/>
      </w:pPr>
    </w:lvl>
    <w:lvl w:ilvl="8" w:tplc="CAE06BB8">
      <w:start w:val="1"/>
      <w:numFmt w:val="decimal"/>
      <w:lvlText w:val="%9)"/>
      <w:lvlJc w:val="left"/>
      <w:pPr>
        <w:ind w:left="1020" w:hanging="360"/>
      </w:pPr>
    </w:lvl>
  </w:abstractNum>
  <w:abstractNum w:abstractNumId="17" w15:restartNumberingAfterBreak="0">
    <w:nsid w:val="2CE63BB7"/>
    <w:multiLevelType w:val="hybridMultilevel"/>
    <w:tmpl w:val="352671E0"/>
    <w:lvl w:ilvl="0" w:tplc="0C090019">
      <w:start w:val="1"/>
      <w:numFmt w:val="lowerLetter"/>
      <w:lvlText w:val="%1."/>
      <w:lvlJc w:val="left"/>
      <w:pPr>
        <w:ind w:left="720" w:hanging="360"/>
      </w:pPr>
    </w:lvl>
    <w:lvl w:ilvl="1" w:tplc="A1F02316">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233443"/>
    <w:multiLevelType w:val="hybridMultilevel"/>
    <w:tmpl w:val="3AC4C33C"/>
    <w:lvl w:ilvl="0" w:tplc="9A90017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B045C6"/>
    <w:multiLevelType w:val="hybridMultilevel"/>
    <w:tmpl w:val="E3D4B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1478CB"/>
    <w:multiLevelType w:val="hybridMultilevel"/>
    <w:tmpl w:val="5172EA8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3971768F"/>
    <w:multiLevelType w:val="hybridMultilevel"/>
    <w:tmpl w:val="F044EC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F176F9"/>
    <w:multiLevelType w:val="hybridMultilevel"/>
    <w:tmpl w:val="5172EA8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05A074B"/>
    <w:multiLevelType w:val="hybridMultilevel"/>
    <w:tmpl w:val="ED92B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5F4939"/>
    <w:multiLevelType w:val="hybridMultilevel"/>
    <w:tmpl w:val="EB6AE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D90E68"/>
    <w:multiLevelType w:val="hybridMultilevel"/>
    <w:tmpl w:val="B3B6C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5B4B7C"/>
    <w:multiLevelType w:val="hybridMultilevel"/>
    <w:tmpl w:val="45B47880"/>
    <w:lvl w:ilvl="0" w:tplc="46BAA78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930EF6"/>
    <w:multiLevelType w:val="hybridMultilevel"/>
    <w:tmpl w:val="64AA63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6463A1"/>
    <w:multiLevelType w:val="hybridMultilevel"/>
    <w:tmpl w:val="0AA26006"/>
    <w:lvl w:ilvl="0" w:tplc="FFFFFFFF">
      <w:start w:val="1"/>
      <w:numFmt w:val="lowerLetter"/>
      <w:lvlText w:val="%1)"/>
      <w:lvlJc w:val="left"/>
      <w:pPr>
        <w:ind w:left="720" w:hanging="360"/>
      </w:pPr>
    </w:lvl>
    <w:lvl w:ilvl="1" w:tplc="A1F02316">
      <w:start w:val="1"/>
      <w:numFmt w:val="lowerRoman"/>
      <w:lvlText w:val="%2."/>
      <w:lvlJc w:val="right"/>
      <w:pPr>
        <w:ind w:left="23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7095746"/>
    <w:multiLevelType w:val="hybridMultilevel"/>
    <w:tmpl w:val="0AEE8E02"/>
    <w:lvl w:ilvl="0" w:tplc="55CCDBB2">
      <w:start w:val="1"/>
      <w:numFmt w:val="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78C0E79"/>
    <w:multiLevelType w:val="hybridMultilevel"/>
    <w:tmpl w:val="B6B84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B330F3"/>
    <w:multiLevelType w:val="hybridMultilevel"/>
    <w:tmpl w:val="F4B0BD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BC4658B"/>
    <w:multiLevelType w:val="hybridMultilevel"/>
    <w:tmpl w:val="2C285CB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881B86"/>
    <w:multiLevelType w:val="hybridMultilevel"/>
    <w:tmpl w:val="10A28E20"/>
    <w:lvl w:ilvl="0" w:tplc="DF02E634">
      <w:start w:val="1"/>
      <w:numFmt w:val="decimal"/>
      <w:lvlText w:val="%1)"/>
      <w:lvlJc w:val="left"/>
      <w:pPr>
        <w:ind w:left="1020" w:hanging="360"/>
      </w:pPr>
    </w:lvl>
    <w:lvl w:ilvl="1" w:tplc="08DC28B2">
      <w:start w:val="1"/>
      <w:numFmt w:val="decimal"/>
      <w:lvlText w:val="%2)"/>
      <w:lvlJc w:val="left"/>
      <w:pPr>
        <w:ind w:left="1020" w:hanging="360"/>
      </w:pPr>
    </w:lvl>
    <w:lvl w:ilvl="2" w:tplc="C2629A3C">
      <w:start w:val="1"/>
      <w:numFmt w:val="decimal"/>
      <w:lvlText w:val="%3)"/>
      <w:lvlJc w:val="left"/>
      <w:pPr>
        <w:ind w:left="1020" w:hanging="360"/>
      </w:pPr>
    </w:lvl>
    <w:lvl w:ilvl="3" w:tplc="7CDEAD10">
      <w:start w:val="1"/>
      <w:numFmt w:val="decimal"/>
      <w:lvlText w:val="%4)"/>
      <w:lvlJc w:val="left"/>
      <w:pPr>
        <w:ind w:left="1020" w:hanging="360"/>
      </w:pPr>
    </w:lvl>
    <w:lvl w:ilvl="4" w:tplc="EF5AEBA0">
      <w:start w:val="1"/>
      <w:numFmt w:val="decimal"/>
      <w:lvlText w:val="%5)"/>
      <w:lvlJc w:val="left"/>
      <w:pPr>
        <w:ind w:left="1020" w:hanging="360"/>
      </w:pPr>
    </w:lvl>
    <w:lvl w:ilvl="5" w:tplc="20E077E0">
      <w:start w:val="1"/>
      <w:numFmt w:val="decimal"/>
      <w:lvlText w:val="%6)"/>
      <w:lvlJc w:val="left"/>
      <w:pPr>
        <w:ind w:left="1020" w:hanging="360"/>
      </w:pPr>
    </w:lvl>
    <w:lvl w:ilvl="6" w:tplc="29E0C846">
      <w:start w:val="1"/>
      <w:numFmt w:val="decimal"/>
      <w:lvlText w:val="%7)"/>
      <w:lvlJc w:val="left"/>
      <w:pPr>
        <w:ind w:left="1020" w:hanging="360"/>
      </w:pPr>
    </w:lvl>
    <w:lvl w:ilvl="7" w:tplc="A1F6EB88">
      <w:start w:val="1"/>
      <w:numFmt w:val="decimal"/>
      <w:lvlText w:val="%8)"/>
      <w:lvlJc w:val="left"/>
      <w:pPr>
        <w:ind w:left="1020" w:hanging="360"/>
      </w:pPr>
    </w:lvl>
    <w:lvl w:ilvl="8" w:tplc="709A2D0E">
      <w:start w:val="1"/>
      <w:numFmt w:val="decimal"/>
      <w:lvlText w:val="%9)"/>
      <w:lvlJc w:val="left"/>
      <w:pPr>
        <w:ind w:left="1020" w:hanging="360"/>
      </w:pPr>
    </w:lvl>
  </w:abstractNum>
  <w:abstractNum w:abstractNumId="34" w15:restartNumberingAfterBreak="0">
    <w:nsid w:val="51BA08E6"/>
    <w:multiLevelType w:val="hybridMultilevel"/>
    <w:tmpl w:val="64AA633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36" w15:restartNumberingAfterBreak="0">
    <w:nsid w:val="5560161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6623E7F"/>
    <w:multiLevelType w:val="hybridMultilevel"/>
    <w:tmpl w:val="0E727D72"/>
    <w:lvl w:ilvl="0" w:tplc="19647BC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72A1C7C"/>
    <w:multiLevelType w:val="hybridMultilevel"/>
    <w:tmpl w:val="F5B24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0D2CE2"/>
    <w:multiLevelType w:val="hybridMultilevel"/>
    <w:tmpl w:val="313E7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7A3C41"/>
    <w:multiLevelType w:val="hybridMultilevel"/>
    <w:tmpl w:val="B8623E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670857"/>
    <w:multiLevelType w:val="hybridMultilevel"/>
    <w:tmpl w:val="46603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0C95369"/>
    <w:multiLevelType w:val="hybridMultilevel"/>
    <w:tmpl w:val="5540EFD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3FE5327"/>
    <w:multiLevelType w:val="hybridMultilevel"/>
    <w:tmpl w:val="87E495AA"/>
    <w:lvl w:ilvl="0" w:tplc="1B0CDF08">
      <w:start w:val="1"/>
      <w:numFmt w:val="decimal"/>
      <w:lvlText w:val="%1)"/>
      <w:lvlJc w:val="left"/>
      <w:pPr>
        <w:ind w:left="1020" w:hanging="360"/>
      </w:pPr>
    </w:lvl>
    <w:lvl w:ilvl="1" w:tplc="D5F24866">
      <w:start w:val="1"/>
      <w:numFmt w:val="decimal"/>
      <w:lvlText w:val="%2)"/>
      <w:lvlJc w:val="left"/>
      <w:pPr>
        <w:ind w:left="1020" w:hanging="360"/>
      </w:pPr>
    </w:lvl>
    <w:lvl w:ilvl="2" w:tplc="CFDEFD4A">
      <w:start w:val="1"/>
      <w:numFmt w:val="decimal"/>
      <w:lvlText w:val="%3)"/>
      <w:lvlJc w:val="left"/>
      <w:pPr>
        <w:ind w:left="1020" w:hanging="360"/>
      </w:pPr>
    </w:lvl>
    <w:lvl w:ilvl="3" w:tplc="8F1E1170">
      <w:start w:val="1"/>
      <w:numFmt w:val="decimal"/>
      <w:lvlText w:val="%4)"/>
      <w:lvlJc w:val="left"/>
      <w:pPr>
        <w:ind w:left="1020" w:hanging="360"/>
      </w:pPr>
    </w:lvl>
    <w:lvl w:ilvl="4" w:tplc="5AA290DC">
      <w:start w:val="1"/>
      <w:numFmt w:val="decimal"/>
      <w:lvlText w:val="%5)"/>
      <w:lvlJc w:val="left"/>
      <w:pPr>
        <w:ind w:left="1020" w:hanging="360"/>
      </w:pPr>
    </w:lvl>
    <w:lvl w:ilvl="5" w:tplc="B50E92B8">
      <w:start w:val="1"/>
      <w:numFmt w:val="decimal"/>
      <w:lvlText w:val="%6)"/>
      <w:lvlJc w:val="left"/>
      <w:pPr>
        <w:ind w:left="1020" w:hanging="360"/>
      </w:pPr>
    </w:lvl>
    <w:lvl w:ilvl="6" w:tplc="1742937C">
      <w:start w:val="1"/>
      <w:numFmt w:val="decimal"/>
      <w:lvlText w:val="%7)"/>
      <w:lvlJc w:val="left"/>
      <w:pPr>
        <w:ind w:left="1020" w:hanging="360"/>
      </w:pPr>
    </w:lvl>
    <w:lvl w:ilvl="7" w:tplc="67E8A508">
      <w:start w:val="1"/>
      <w:numFmt w:val="decimal"/>
      <w:lvlText w:val="%8)"/>
      <w:lvlJc w:val="left"/>
      <w:pPr>
        <w:ind w:left="1020" w:hanging="360"/>
      </w:pPr>
    </w:lvl>
    <w:lvl w:ilvl="8" w:tplc="B888E69C">
      <w:start w:val="1"/>
      <w:numFmt w:val="decimal"/>
      <w:lvlText w:val="%9)"/>
      <w:lvlJc w:val="left"/>
      <w:pPr>
        <w:ind w:left="1020" w:hanging="360"/>
      </w:pPr>
    </w:lvl>
  </w:abstractNum>
  <w:abstractNum w:abstractNumId="45" w15:restartNumberingAfterBreak="0">
    <w:nsid w:val="6651000B"/>
    <w:multiLevelType w:val="hybridMultilevel"/>
    <w:tmpl w:val="B308B4E0"/>
    <w:lvl w:ilvl="0" w:tplc="8F82DF2C">
      <w:start w:val="1"/>
      <w:numFmt w:val="lowerLetter"/>
      <w:lvlText w:val="%1."/>
      <w:lvlJc w:val="left"/>
      <w:pPr>
        <w:ind w:left="1440" w:hanging="360"/>
      </w:pPr>
    </w:lvl>
    <w:lvl w:ilvl="1" w:tplc="45B23098">
      <w:start w:val="1"/>
      <w:numFmt w:val="lowerLetter"/>
      <w:lvlText w:val="%2."/>
      <w:lvlJc w:val="left"/>
      <w:pPr>
        <w:ind w:left="1440" w:hanging="360"/>
      </w:pPr>
    </w:lvl>
    <w:lvl w:ilvl="2" w:tplc="A0405644">
      <w:start w:val="1"/>
      <w:numFmt w:val="lowerLetter"/>
      <w:lvlText w:val="%3."/>
      <w:lvlJc w:val="left"/>
      <w:pPr>
        <w:ind w:left="1440" w:hanging="360"/>
      </w:pPr>
    </w:lvl>
    <w:lvl w:ilvl="3" w:tplc="D3ECA722">
      <w:start w:val="1"/>
      <w:numFmt w:val="lowerLetter"/>
      <w:lvlText w:val="%4."/>
      <w:lvlJc w:val="left"/>
      <w:pPr>
        <w:ind w:left="1440" w:hanging="360"/>
      </w:pPr>
    </w:lvl>
    <w:lvl w:ilvl="4" w:tplc="723029BE">
      <w:start w:val="1"/>
      <w:numFmt w:val="lowerLetter"/>
      <w:lvlText w:val="%5."/>
      <w:lvlJc w:val="left"/>
      <w:pPr>
        <w:ind w:left="1440" w:hanging="360"/>
      </w:pPr>
    </w:lvl>
    <w:lvl w:ilvl="5" w:tplc="CB82ED5A">
      <w:start w:val="1"/>
      <w:numFmt w:val="lowerLetter"/>
      <w:lvlText w:val="%6."/>
      <w:lvlJc w:val="left"/>
      <w:pPr>
        <w:ind w:left="1440" w:hanging="360"/>
      </w:pPr>
    </w:lvl>
    <w:lvl w:ilvl="6" w:tplc="461E8384">
      <w:start w:val="1"/>
      <w:numFmt w:val="lowerLetter"/>
      <w:lvlText w:val="%7."/>
      <w:lvlJc w:val="left"/>
      <w:pPr>
        <w:ind w:left="1440" w:hanging="360"/>
      </w:pPr>
    </w:lvl>
    <w:lvl w:ilvl="7" w:tplc="C792D788">
      <w:start w:val="1"/>
      <w:numFmt w:val="lowerLetter"/>
      <w:lvlText w:val="%8."/>
      <w:lvlJc w:val="left"/>
      <w:pPr>
        <w:ind w:left="1440" w:hanging="360"/>
      </w:pPr>
    </w:lvl>
    <w:lvl w:ilvl="8" w:tplc="171CD9D4">
      <w:start w:val="1"/>
      <w:numFmt w:val="lowerLetter"/>
      <w:lvlText w:val="%9."/>
      <w:lvlJc w:val="left"/>
      <w:pPr>
        <w:ind w:left="1440" w:hanging="360"/>
      </w:pPr>
    </w:lvl>
  </w:abstractNum>
  <w:abstractNum w:abstractNumId="46" w15:restartNumberingAfterBreak="0">
    <w:nsid w:val="66CE21DD"/>
    <w:multiLevelType w:val="hybridMultilevel"/>
    <w:tmpl w:val="FFFFFFFF"/>
    <w:lvl w:ilvl="0" w:tplc="FFFFFFFF">
      <w:start w:val="1"/>
      <w:numFmt w:val="lowerLetter"/>
      <w:lvlText w:val="%1)"/>
      <w:lvlJc w:val="left"/>
      <w:pPr>
        <w:ind w:left="720" w:hanging="360"/>
      </w:pPr>
    </w:lvl>
    <w:lvl w:ilvl="1" w:tplc="FFFFFFFF">
      <w:start w:val="1"/>
      <w:numFmt w:val="upperRoman"/>
      <w:lvlText w:val="%2."/>
      <w:lvlJc w:val="right"/>
      <w:pPr>
        <w:ind w:left="1440" w:hanging="360"/>
      </w:pPr>
    </w:lvl>
    <w:lvl w:ilvl="2" w:tplc="E3CCB16C">
      <w:start w:val="1"/>
      <w:numFmt w:val="lowerRoman"/>
      <w:lvlText w:val="%3."/>
      <w:lvlJc w:val="right"/>
      <w:pPr>
        <w:ind w:left="2160" w:hanging="180"/>
      </w:pPr>
    </w:lvl>
    <w:lvl w:ilvl="3" w:tplc="FE246DBE">
      <w:start w:val="1"/>
      <w:numFmt w:val="decimal"/>
      <w:lvlText w:val="%4."/>
      <w:lvlJc w:val="left"/>
      <w:pPr>
        <w:ind w:left="2880" w:hanging="360"/>
      </w:pPr>
    </w:lvl>
    <w:lvl w:ilvl="4" w:tplc="8ABAA1AC">
      <w:start w:val="1"/>
      <w:numFmt w:val="lowerLetter"/>
      <w:lvlText w:val="%5."/>
      <w:lvlJc w:val="left"/>
      <w:pPr>
        <w:ind w:left="3600" w:hanging="360"/>
      </w:pPr>
    </w:lvl>
    <w:lvl w:ilvl="5" w:tplc="F5B847D4">
      <w:start w:val="1"/>
      <w:numFmt w:val="lowerRoman"/>
      <w:lvlText w:val="%6."/>
      <w:lvlJc w:val="right"/>
      <w:pPr>
        <w:ind w:left="4320" w:hanging="180"/>
      </w:pPr>
    </w:lvl>
    <w:lvl w:ilvl="6" w:tplc="FB28C9D2">
      <w:start w:val="1"/>
      <w:numFmt w:val="decimal"/>
      <w:lvlText w:val="%7."/>
      <w:lvlJc w:val="left"/>
      <w:pPr>
        <w:ind w:left="5040" w:hanging="360"/>
      </w:pPr>
    </w:lvl>
    <w:lvl w:ilvl="7" w:tplc="28E8AE94">
      <w:start w:val="1"/>
      <w:numFmt w:val="lowerLetter"/>
      <w:lvlText w:val="%8."/>
      <w:lvlJc w:val="left"/>
      <w:pPr>
        <w:ind w:left="5760" w:hanging="360"/>
      </w:pPr>
    </w:lvl>
    <w:lvl w:ilvl="8" w:tplc="CF56C582">
      <w:start w:val="1"/>
      <w:numFmt w:val="lowerRoman"/>
      <w:lvlText w:val="%9."/>
      <w:lvlJc w:val="right"/>
      <w:pPr>
        <w:ind w:left="6480" w:hanging="180"/>
      </w:pPr>
    </w:lvl>
  </w:abstractNum>
  <w:abstractNum w:abstractNumId="47" w15:restartNumberingAfterBreak="0">
    <w:nsid w:val="6CA40D06"/>
    <w:multiLevelType w:val="hybridMultilevel"/>
    <w:tmpl w:val="8092E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DA75C02"/>
    <w:multiLevelType w:val="hybridMultilevel"/>
    <w:tmpl w:val="0444F54C"/>
    <w:lvl w:ilvl="0" w:tplc="2AF8C04E">
      <w:start w:val="1"/>
      <w:numFmt w:val="decimal"/>
      <w:lvlText w:val="%1)"/>
      <w:lvlJc w:val="left"/>
      <w:pPr>
        <w:ind w:left="1020" w:hanging="360"/>
      </w:pPr>
    </w:lvl>
    <w:lvl w:ilvl="1" w:tplc="1B3049C2">
      <w:start w:val="1"/>
      <w:numFmt w:val="decimal"/>
      <w:lvlText w:val="%2)"/>
      <w:lvlJc w:val="left"/>
      <w:pPr>
        <w:ind w:left="1020" w:hanging="360"/>
      </w:pPr>
    </w:lvl>
    <w:lvl w:ilvl="2" w:tplc="0988F4B8">
      <w:start w:val="1"/>
      <w:numFmt w:val="decimal"/>
      <w:lvlText w:val="%3)"/>
      <w:lvlJc w:val="left"/>
      <w:pPr>
        <w:ind w:left="1020" w:hanging="360"/>
      </w:pPr>
    </w:lvl>
    <w:lvl w:ilvl="3" w:tplc="D8BC2D24">
      <w:start w:val="1"/>
      <w:numFmt w:val="decimal"/>
      <w:lvlText w:val="%4)"/>
      <w:lvlJc w:val="left"/>
      <w:pPr>
        <w:ind w:left="1020" w:hanging="360"/>
      </w:pPr>
    </w:lvl>
    <w:lvl w:ilvl="4" w:tplc="1FD6E058">
      <w:start w:val="1"/>
      <w:numFmt w:val="decimal"/>
      <w:lvlText w:val="%5)"/>
      <w:lvlJc w:val="left"/>
      <w:pPr>
        <w:ind w:left="1020" w:hanging="360"/>
      </w:pPr>
    </w:lvl>
    <w:lvl w:ilvl="5" w:tplc="5246BA38">
      <w:start w:val="1"/>
      <w:numFmt w:val="decimal"/>
      <w:lvlText w:val="%6)"/>
      <w:lvlJc w:val="left"/>
      <w:pPr>
        <w:ind w:left="1020" w:hanging="360"/>
      </w:pPr>
    </w:lvl>
    <w:lvl w:ilvl="6" w:tplc="8F181722">
      <w:start w:val="1"/>
      <w:numFmt w:val="decimal"/>
      <w:lvlText w:val="%7)"/>
      <w:lvlJc w:val="left"/>
      <w:pPr>
        <w:ind w:left="1020" w:hanging="360"/>
      </w:pPr>
    </w:lvl>
    <w:lvl w:ilvl="7" w:tplc="CA1E646A">
      <w:start w:val="1"/>
      <w:numFmt w:val="decimal"/>
      <w:lvlText w:val="%8)"/>
      <w:lvlJc w:val="left"/>
      <w:pPr>
        <w:ind w:left="1020" w:hanging="360"/>
      </w:pPr>
    </w:lvl>
    <w:lvl w:ilvl="8" w:tplc="C1C09084">
      <w:start w:val="1"/>
      <w:numFmt w:val="decimal"/>
      <w:lvlText w:val="%9)"/>
      <w:lvlJc w:val="left"/>
      <w:pPr>
        <w:ind w:left="1020" w:hanging="360"/>
      </w:pPr>
    </w:lvl>
  </w:abstractNum>
  <w:abstractNum w:abstractNumId="49" w15:restartNumberingAfterBreak="0">
    <w:nsid w:val="734C0984"/>
    <w:multiLevelType w:val="hybridMultilevel"/>
    <w:tmpl w:val="6D7CC8B0"/>
    <w:lvl w:ilvl="0" w:tplc="BE36A206">
      <w:start w:val="1"/>
      <w:numFmt w:val="lowerLetter"/>
      <w:lvlText w:val="%1."/>
      <w:lvlJc w:val="left"/>
      <w:pPr>
        <w:ind w:left="1440" w:hanging="360"/>
      </w:pPr>
    </w:lvl>
    <w:lvl w:ilvl="1" w:tplc="6360FA0A">
      <w:start w:val="1"/>
      <w:numFmt w:val="lowerLetter"/>
      <w:lvlText w:val="%2."/>
      <w:lvlJc w:val="left"/>
      <w:pPr>
        <w:ind w:left="1440" w:hanging="360"/>
      </w:pPr>
    </w:lvl>
    <w:lvl w:ilvl="2" w:tplc="F54C1A1E">
      <w:start w:val="1"/>
      <w:numFmt w:val="lowerLetter"/>
      <w:lvlText w:val="%3."/>
      <w:lvlJc w:val="left"/>
      <w:pPr>
        <w:ind w:left="1440" w:hanging="360"/>
      </w:pPr>
    </w:lvl>
    <w:lvl w:ilvl="3" w:tplc="31A4EA74">
      <w:start w:val="1"/>
      <w:numFmt w:val="lowerLetter"/>
      <w:lvlText w:val="%4."/>
      <w:lvlJc w:val="left"/>
      <w:pPr>
        <w:ind w:left="1440" w:hanging="360"/>
      </w:pPr>
    </w:lvl>
    <w:lvl w:ilvl="4" w:tplc="1A904FDA">
      <w:start w:val="1"/>
      <w:numFmt w:val="lowerLetter"/>
      <w:lvlText w:val="%5."/>
      <w:lvlJc w:val="left"/>
      <w:pPr>
        <w:ind w:left="1440" w:hanging="360"/>
      </w:pPr>
    </w:lvl>
    <w:lvl w:ilvl="5" w:tplc="F0905B24">
      <w:start w:val="1"/>
      <w:numFmt w:val="lowerLetter"/>
      <w:lvlText w:val="%6."/>
      <w:lvlJc w:val="left"/>
      <w:pPr>
        <w:ind w:left="1440" w:hanging="360"/>
      </w:pPr>
    </w:lvl>
    <w:lvl w:ilvl="6" w:tplc="FB487B42">
      <w:start w:val="1"/>
      <w:numFmt w:val="lowerLetter"/>
      <w:lvlText w:val="%7."/>
      <w:lvlJc w:val="left"/>
      <w:pPr>
        <w:ind w:left="1440" w:hanging="360"/>
      </w:pPr>
    </w:lvl>
    <w:lvl w:ilvl="7" w:tplc="F6C8D7BA">
      <w:start w:val="1"/>
      <w:numFmt w:val="lowerLetter"/>
      <w:lvlText w:val="%8."/>
      <w:lvlJc w:val="left"/>
      <w:pPr>
        <w:ind w:left="1440" w:hanging="360"/>
      </w:pPr>
    </w:lvl>
    <w:lvl w:ilvl="8" w:tplc="722A40D2">
      <w:start w:val="1"/>
      <w:numFmt w:val="lowerLetter"/>
      <w:lvlText w:val="%9."/>
      <w:lvlJc w:val="left"/>
      <w:pPr>
        <w:ind w:left="1440" w:hanging="360"/>
      </w:pPr>
    </w:lvl>
  </w:abstractNum>
  <w:abstractNum w:abstractNumId="50" w15:restartNumberingAfterBreak="0">
    <w:nsid w:val="7351319E"/>
    <w:multiLevelType w:val="hybridMultilevel"/>
    <w:tmpl w:val="73947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5010316"/>
    <w:multiLevelType w:val="hybridMultilevel"/>
    <w:tmpl w:val="56EC06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C2A1FE3"/>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7E822622"/>
    <w:multiLevelType w:val="hybridMultilevel"/>
    <w:tmpl w:val="3DE84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2583400">
    <w:abstractNumId w:val="2"/>
  </w:num>
  <w:num w:numId="2" w16cid:durableId="1024792184">
    <w:abstractNumId w:val="39"/>
  </w:num>
  <w:num w:numId="3" w16cid:durableId="2098093375">
    <w:abstractNumId w:val="35"/>
  </w:num>
  <w:num w:numId="4" w16cid:durableId="1911186006">
    <w:abstractNumId w:val="9"/>
  </w:num>
  <w:num w:numId="5" w16cid:durableId="929508997">
    <w:abstractNumId w:val="43"/>
  </w:num>
  <w:num w:numId="6" w16cid:durableId="823394897">
    <w:abstractNumId w:val="29"/>
  </w:num>
  <w:num w:numId="7" w16cid:durableId="1985043683">
    <w:abstractNumId w:val="21"/>
  </w:num>
  <w:num w:numId="8" w16cid:durableId="1138887236">
    <w:abstractNumId w:val="24"/>
  </w:num>
  <w:num w:numId="9" w16cid:durableId="2089647999">
    <w:abstractNumId w:val="4"/>
  </w:num>
  <w:num w:numId="10" w16cid:durableId="1326014725">
    <w:abstractNumId w:val="23"/>
  </w:num>
  <w:num w:numId="11" w16cid:durableId="1863129508">
    <w:abstractNumId w:val="42"/>
  </w:num>
  <w:num w:numId="12" w16cid:durableId="221185127">
    <w:abstractNumId w:val="5"/>
  </w:num>
  <w:num w:numId="13" w16cid:durableId="323047548">
    <w:abstractNumId w:val="41"/>
  </w:num>
  <w:num w:numId="14" w16cid:durableId="799495955">
    <w:abstractNumId w:val="30"/>
  </w:num>
  <w:num w:numId="15" w16cid:durableId="1287128263">
    <w:abstractNumId w:val="50"/>
  </w:num>
  <w:num w:numId="16" w16cid:durableId="1805929821">
    <w:abstractNumId w:val="17"/>
  </w:num>
  <w:num w:numId="17" w16cid:durableId="530461463">
    <w:abstractNumId w:val="25"/>
  </w:num>
  <w:num w:numId="18" w16cid:durableId="2140875714">
    <w:abstractNumId w:val="47"/>
  </w:num>
  <w:num w:numId="19" w16cid:durableId="448858675">
    <w:abstractNumId w:val="1"/>
  </w:num>
  <w:num w:numId="20" w16cid:durableId="1440107466">
    <w:abstractNumId w:val="7"/>
  </w:num>
  <w:num w:numId="21" w16cid:durableId="815418061">
    <w:abstractNumId w:val="40"/>
  </w:num>
  <w:num w:numId="22" w16cid:durableId="1419213522">
    <w:abstractNumId w:val="8"/>
  </w:num>
  <w:num w:numId="23" w16cid:durableId="1918904531">
    <w:abstractNumId w:val="0"/>
  </w:num>
  <w:num w:numId="24" w16cid:durableId="1545479399">
    <w:abstractNumId w:val="14"/>
  </w:num>
  <w:num w:numId="25" w16cid:durableId="165636553">
    <w:abstractNumId w:val="36"/>
  </w:num>
  <w:num w:numId="26" w16cid:durableId="577591147">
    <w:abstractNumId w:val="11"/>
  </w:num>
  <w:num w:numId="27" w16cid:durableId="296030585">
    <w:abstractNumId w:val="37"/>
  </w:num>
  <w:num w:numId="28" w16cid:durableId="1270967490">
    <w:abstractNumId w:val="51"/>
  </w:num>
  <w:num w:numId="29" w16cid:durableId="1655185364">
    <w:abstractNumId w:val="34"/>
  </w:num>
  <w:num w:numId="30" w16cid:durableId="1562793567">
    <w:abstractNumId w:val="33"/>
  </w:num>
  <w:num w:numId="31" w16cid:durableId="1325625564">
    <w:abstractNumId w:val="53"/>
  </w:num>
  <w:num w:numId="32" w16cid:durableId="1147353838">
    <w:abstractNumId w:val="31"/>
  </w:num>
  <w:num w:numId="33" w16cid:durableId="397946468">
    <w:abstractNumId w:val="3"/>
  </w:num>
  <w:num w:numId="34" w16cid:durableId="384186305">
    <w:abstractNumId w:val="13"/>
  </w:num>
  <w:num w:numId="35" w16cid:durableId="1932348248">
    <w:abstractNumId w:val="16"/>
  </w:num>
  <w:num w:numId="36" w16cid:durableId="781611408">
    <w:abstractNumId w:val="45"/>
  </w:num>
  <w:num w:numId="37" w16cid:durableId="606428691">
    <w:abstractNumId w:val="49"/>
  </w:num>
  <w:num w:numId="38" w16cid:durableId="1490171634">
    <w:abstractNumId w:val="6"/>
  </w:num>
  <w:num w:numId="39" w16cid:durableId="1408382102">
    <w:abstractNumId w:val="32"/>
  </w:num>
  <w:num w:numId="40" w16cid:durableId="641813374">
    <w:abstractNumId w:val="27"/>
  </w:num>
  <w:num w:numId="41" w16cid:durableId="348143604">
    <w:abstractNumId w:val="12"/>
  </w:num>
  <w:num w:numId="42" w16cid:durableId="1556165392">
    <w:abstractNumId w:val="19"/>
  </w:num>
  <w:num w:numId="43" w16cid:durableId="2069573274">
    <w:abstractNumId w:val="52"/>
  </w:num>
  <w:num w:numId="44" w16cid:durableId="1000233106">
    <w:abstractNumId w:val="15"/>
  </w:num>
  <w:num w:numId="45" w16cid:durableId="1287276380">
    <w:abstractNumId w:val="38"/>
  </w:num>
  <w:num w:numId="46" w16cid:durableId="1581132603">
    <w:abstractNumId w:val="26"/>
  </w:num>
  <w:num w:numId="47" w16cid:durableId="2113477047">
    <w:abstractNumId w:val="46"/>
  </w:num>
  <w:num w:numId="48" w16cid:durableId="1051733388">
    <w:abstractNumId w:val="10"/>
  </w:num>
  <w:num w:numId="49" w16cid:durableId="1552375465">
    <w:abstractNumId w:val="28"/>
  </w:num>
  <w:num w:numId="50" w16cid:durableId="1049577063">
    <w:abstractNumId w:val="18"/>
  </w:num>
  <w:num w:numId="51" w16cid:durableId="1482381596">
    <w:abstractNumId w:val="20"/>
  </w:num>
  <w:num w:numId="52" w16cid:durableId="207957376">
    <w:abstractNumId w:val="22"/>
  </w:num>
  <w:num w:numId="53" w16cid:durableId="1268150516">
    <w:abstractNumId w:val="44"/>
  </w:num>
  <w:num w:numId="54" w16cid:durableId="1555005206">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Do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s5zfar5ztrvee9vv0xt2zxwvpe29fvxetz&quot;&gt;MSAC PICO 1815 Coronary artery calcium&lt;record-ids&gt;&lt;item&gt;1&lt;/item&gt;&lt;item&gt;2&lt;/item&gt;&lt;item&gt;3&lt;/item&gt;&lt;item&gt;4&lt;/item&gt;&lt;item&gt;5&lt;/item&gt;&lt;item&gt;6&lt;/item&gt;&lt;item&gt;7&lt;/item&gt;&lt;item&gt;8&lt;/item&gt;&lt;item&gt;9&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6&lt;/item&gt;&lt;item&gt;37&lt;/item&gt;&lt;item&gt;38&lt;/item&gt;&lt;item&gt;39&lt;/item&gt;&lt;item&gt;40&lt;/item&gt;&lt;item&gt;41&lt;/item&gt;&lt;item&gt;42&lt;/item&gt;&lt;item&gt;43&lt;/item&gt;&lt;item&gt;44&lt;/item&gt;&lt;item&gt;46&lt;/item&gt;&lt;item&gt;47&lt;/item&gt;&lt;item&gt;49&lt;/item&gt;&lt;item&gt;51&lt;/item&gt;&lt;item&gt;55&lt;/item&gt;&lt;item&gt;56&lt;/item&gt;&lt;item&gt;57&lt;/item&gt;&lt;item&gt;60&lt;/item&gt;&lt;item&gt;61&lt;/item&gt;&lt;item&gt;62&lt;/item&gt;&lt;item&gt;63&lt;/item&gt;&lt;item&gt;65&lt;/item&gt;&lt;item&gt;66&lt;/item&gt;&lt;item&gt;67&lt;/item&gt;&lt;item&gt;68&lt;/item&gt;&lt;item&gt;69&lt;/item&gt;&lt;item&gt;70&lt;/item&gt;&lt;item&gt;71&lt;/item&gt;&lt;item&gt;72&lt;/item&gt;&lt;item&gt;73&lt;/item&gt;&lt;item&gt;74&lt;/item&gt;&lt;item&gt;75&lt;/item&gt;&lt;item&gt;76&lt;/item&gt;&lt;item&gt;77&lt;/item&gt;&lt;item&gt;79&lt;/item&gt;&lt;item&gt;80&lt;/item&gt;&lt;item&gt;81&lt;/item&gt;&lt;item&gt;82&lt;/item&gt;&lt;item&gt;83&lt;/item&gt;&lt;item&gt;84&lt;/item&gt;&lt;item&gt;85&lt;/item&gt;&lt;item&gt;86&lt;/item&gt;&lt;/record-ids&gt;&lt;/item&gt;&lt;/Libraries&gt;"/>
  </w:docVars>
  <w:rsids>
    <w:rsidRoot w:val="001E5F9C"/>
    <w:rsid w:val="000000E1"/>
    <w:rsid w:val="000003E7"/>
    <w:rsid w:val="00000480"/>
    <w:rsid w:val="000006D7"/>
    <w:rsid w:val="000007A3"/>
    <w:rsid w:val="000008A2"/>
    <w:rsid w:val="0000099D"/>
    <w:rsid w:val="00000ABA"/>
    <w:rsid w:val="00000D1B"/>
    <w:rsid w:val="00000FF3"/>
    <w:rsid w:val="00001039"/>
    <w:rsid w:val="00001747"/>
    <w:rsid w:val="00001871"/>
    <w:rsid w:val="000019A9"/>
    <w:rsid w:val="00001F64"/>
    <w:rsid w:val="00002107"/>
    <w:rsid w:val="00002249"/>
    <w:rsid w:val="000027A5"/>
    <w:rsid w:val="0000377E"/>
    <w:rsid w:val="00003BC3"/>
    <w:rsid w:val="00003E18"/>
    <w:rsid w:val="00003E31"/>
    <w:rsid w:val="0000451B"/>
    <w:rsid w:val="00004596"/>
    <w:rsid w:val="000049B1"/>
    <w:rsid w:val="00004B23"/>
    <w:rsid w:val="00004D50"/>
    <w:rsid w:val="0000559F"/>
    <w:rsid w:val="00005A01"/>
    <w:rsid w:val="00005BB1"/>
    <w:rsid w:val="0000664A"/>
    <w:rsid w:val="00006A22"/>
    <w:rsid w:val="00006F64"/>
    <w:rsid w:val="000073AA"/>
    <w:rsid w:val="000075EF"/>
    <w:rsid w:val="000077BD"/>
    <w:rsid w:val="000079C6"/>
    <w:rsid w:val="00007AC0"/>
    <w:rsid w:val="00007F3A"/>
    <w:rsid w:val="00007FF0"/>
    <w:rsid w:val="00010449"/>
    <w:rsid w:val="00010919"/>
    <w:rsid w:val="00010B07"/>
    <w:rsid w:val="00010CED"/>
    <w:rsid w:val="00010DE5"/>
    <w:rsid w:val="00011494"/>
    <w:rsid w:val="00011F99"/>
    <w:rsid w:val="00011FB1"/>
    <w:rsid w:val="00012136"/>
    <w:rsid w:val="00012DD3"/>
    <w:rsid w:val="00012E96"/>
    <w:rsid w:val="00012EEF"/>
    <w:rsid w:val="000135F6"/>
    <w:rsid w:val="000139FE"/>
    <w:rsid w:val="00013A13"/>
    <w:rsid w:val="00013CFA"/>
    <w:rsid w:val="00013DC9"/>
    <w:rsid w:val="000140EB"/>
    <w:rsid w:val="0001419B"/>
    <w:rsid w:val="00014569"/>
    <w:rsid w:val="00014F6D"/>
    <w:rsid w:val="00015261"/>
    <w:rsid w:val="00015B2B"/>
    <w:rsid w:val="00015CD5"/>
    <w:rsid w:val="00015E80"/>
    <w:rsid w:val="00015F00"/>
    <w:rsid w:val="00015F6C"/>
    <w:rsid w:val="00015F76"/>
    <w:rsid w:val="000161E2"/>
    <w:rsid w:val="000162F8"/>
    <w:rsid w:val="0001669F"/>
    <w:rsid w:val="00016960"/>
    <w:rsid w:val="0001697B"/>
    <w:rsid w:val="00016BD5"/>
    <w:rsid w:val="00016C06"/>
    <w:rsid w:val="00017309"/>
    <w:rsid w:val="000173D2"/>
    <w:rsid w:val="0001755B"/>
    <w:rsid w:val="00017A03"/>
    <w:rsid w:val="00020464"/>
    <w:rsid w:val="000207B0"/>
    <w:rsid w:val="00020CE2"/>
    <w:rsid w:val="00020CF5"/>
    <w:rsid w:val="00020E45"/>
    <w:rsid w:val="00020FD2"/>
    <w:rsid w:val="000212C0"/>
    <w:rsid w:val="000220EB"/>
    <w:rsid w:val="0002225B"/>
    <w:rsid w:val="000224CA"/>
    <w:rsid w:val="000224F5"/>
    <w:rsid w:val="00022822"/>
    <w:rsid w:val="000232CB"/>
    <w:rsid w:val="000237CC"/>
    <w:rsid w:val="000239E7"/>
    <w:rsid w:val="00023A6D"/>
    <w:rsid w:val="00023B11"/>
    <w:rsid w:val="00023ED5"/>
    <w:rsid w:val="000243FD"/>
    <w:rsid w:val="0002452F"/>
    <w:rsid w:val="00024978"/>
    <w:rsid w:val="00024CA8"/>
    <w:rsid w:val="000252F1"/>
    <w:rsid w:val="00025A4C"/>
    <w:rsid w:val="00025B15"/>
    <w:rsid w:val="00025D38"/>
    <w:rsid w:val="00025DDB"/>
    <w:rsid w:val="00026378"/>
    <w:rsid w:val="00026451"/>
    <w:rsid w:val="0002660E"/>
    <w:rsid w:val="0002691E"/>
    <w:rsid w:val="00026AB0"/>
    <w:rsid w:val="00026DC8"/>
    <w:rsid w:val="00026FE7"/>
    <w:rsid w:val="00027020"/>
    <w:rsid w:val="0002709F"/>
    <w:rsid w:val="0002786B"/>
    <w:rsid w:val="00027EB9"/>
    <w:rsid w:val="00030134"/>
    <w:rsid w:val="00030524"/>
    <w:rsid w:val="00030762"/>
    <w:rsid w:val="00030A96"/>
    <w:rsid w:val="00030E67"/>
    <w:rsid w:val="00030FC4"/>
    <w:rsid w:val="000310BE"/>
    <w:rsid w:val="0003114F"/>
    <w:rsid w:val="000313B4"/>
    <w:rsid w:val="000317B1"/>
    <w:rsid w:val="00031954"/>
    <w:rsid w:val="0003236E"/>
    <w:rsid w:val="00032463"/>
    <w:rsid w:val="0003255C"/>
    <w:rsid w:val="000326BF"/>
    <w:rsid w:val="000326EC"/>
    <w:rsid w:val="00032853"/>
    <w:rsid w:val="00032DB2"/>
    <w:rsid w:val="00033790"/>
    <w:rsid w:val="00033857"/>
    <w:rsid w:val="000339B4"/>
    <w:rsid w:val="00033AB9"/>
    <w:rsid w:val="00034059"/>
    <w:rsid w:val="00034402"/>
    <w:rsid w:val="00034A9D"/>
    <w:rsid w:val="000351B8"/>
    <w:rsid w:val="000352A2"/>
    <w:rsid w:val="000355AD"/>
    <w:rsid w:val="00035D87"/>
    <w:rsid w:val="00035F09"/>
    <w:rsid w:val="00036414"/>
    <w:rsid w:val="00036840"/>
    <w:rsid w:val="00036B0E"/>
    <w:rsid w:val="00036B3C"/>
    <w:rsid w:val="00036EAA"/>
    <w:rsid w:val="000374F1"/>
    <w:rsid w:val="0003763E"/>
    <w:rsid w:val="0003768F"/>
    <w:rsid w:val="00037720"/>
    <w:rsid w:val="00037E87"/>
    <w:rsid w:val="0004018A"/>
    <w:rsid w:val="000402F8"/>
    <w:rsid w:val="00040387"/>
    <w:rsid w:val="00040488"/>
    <w:rsid w:val="00040575"/>
    <w:rsid w:val="000409FC"/>
    <w:rsid w:val="00040EE7"/>
    <w:rsid w:val="0004108F"/>
    <w:rsid w:val="000413AF"/>
    <w:rsid w:val="00041683"/>
    <w:rsid w:val="000421CA"/>
    <w:rsid w:val="000423C1"/>
    <w:rsid w:val="000424C4"/>
    <w:rsid w:val="000427BB"/>
    <w:rsid w:val="00042CA9"/>
    <w:rsid w:val="00042FB5"/>
    <w:rsid w:val="000434E2"/>
    <w:rsid w:val="00043667"/>
    <w:rsid w:val="00043E72"/>
    <w:rsid w:val="00043FEF"/>
    <w:rsid w:val="00044244"/>
    <w:rsid w:val="0004493F"/>
    <w:rsid w:val="00044C59"/>
    <w:rsid w:val="00044CAB"/>
    <w:rsid w:val="00044EBC"/>
    <w:rsid w:val="00044F7F"/>
    <w:rsid w:val="000453B2"/>
    <w:rsid w:val="000459DF"/>
    <w:rsid w:val="00045A93"/>
    <w:rsid w:val="000462D5"/>
    <w:rsid w:val="000463CD"/>
    <w:rsid w:val="000466D7"/>
    <w:rsid w:val="00046902"/>
    <w:rsid w:val="0004694C"/>
    <w:rsid w:val="00046E8D"/>
    <w:rsid w:val="00046F02"/>
    <w:rsid w:val="00047640"/>
    <w:rsid w:val="00047FF3"/>
    <w:rsid w:val="000503C1"/>
    <w:rsid w:val="00050438"/>
    <w:rsid w:val="00050716"/>
    <w:rsid w:val="00050F50"/>
    <w:rsid w:val="00051106"/>
    <w:rsid w:val="000512DA"/>
    <w:rsid w:val="000513A1"/>
    <w:rsid w:val="000517D3"/>
    <w:rsid w:val="00051ABB"/>
    <w:rsid w:val="000520A4"/>
    <w:rsid w:val="000521A0"/>
    <w:rsid w:val="00052EFD"/>
    <w:rsid w:val="00052F4C"/>
    <w:rsid w:val="00052FCA"/>
    <w:rsid w:val="00053A88"/>
    <w:rsid w:val="00053CDF"/>
    <w:rsid w:val="000541D4"/>
    <w:rsid w:val="000545D3"/>
    <w:rsid w:val="00054910"/>
    <w:rsid w:val="00054A13"/>
    <w:rsid w:val="00054CF4"/>
    <w:rsid w:val="00054FC7"/>
    <w:rsid w:val="0005523F"/>
    <w:rsid w:val="00055272"/>
    <w:rsid w:val="00055C56"/>
    <w:rsid w:val="0005677C"/>
    <w:rsid w:val="00056AA0"/>
    <w:rsid w:val="00056C8C"/>
    <w:rsid w:val="0005717A"/>
    <w:rsid w:val="00057BC9"/>
    <w:rsid w:val="00060B59"/>
    <w:rsid w:val="00061966"/>
    <w:rsid w:val="00061C4A"/>
    <w:rsid w:val="00061E0B"/>
    <w:rsid w:val="00061FBF"/>
    <w:rsid w:val="000624B8"/>
    <w:rsid w:val="000625F5"/>
    <w:rsid w:val="00062ADE"/>
    <w:rsid w:val="00062E6C"/>
    <w:rsid w:val="00062EDC"/>
    <w:rsid w:val="00063321"/>
    <w:rsid w:val="00063494"/>
    <w:rsid w:val="00063F26"/>
    <w:rsid w:val="00063F73"/>
    <w:rsid w:val="000641B9"/>
    <w:rsid w:val="00064310"/>
    <w:rsid w:val="00064404"/>
    <w:rsid w:val="000645DD"/>
    <w:rsid w:val="00064C50"/>
    <w:rsid w:val="000651D8"/>
    <w:rsid w:val="000652B8"/>
    <w:rsid w:val="00065370"/>
    <w:rsid w:val="0006537D"/>
    <w:rsid w:val="0006544C"/>
    <w:rsid w:val="00065BF1"/>
    <w:rsid w:val="00066689"/>
    <w:rsid w:val="00066D40"/>
    <w:rsid w:val="00066ED9"/>
    <w:rsid w:val="00066FA0"/>
    <w:rsid w:val="0006733E"/>
    <w:rsid w:val="00067397"/>
    <w:rsid w:val="00067D8F"/>
    <w:rsid w:val="0007000A"/>
    <w:rsid w:val="0007000C"/>
    <w:rsid w:val="00070377"/>
    <w:rsid w:val="0007038C"/>
    <w:rsid w:val="00070629"/>
    <w:rsid w:val="00070A8D"/>
    <w:rsid w:val="000715D1"/>
    <w:rsid w:val="000716F6"/>
    <w:rsid w:val="00071790"/>
    <w:rsid w:val="0007182B"/>
    <w:rsid w:val="00071D8E"/>
    <w:rsid w:val="00072676"/>
    <w:rsid w:val="00072817"/>
    <w:rsid w:val="000728CD"/>
    <w:rsid w:val="0007292D"/>
    <w:rsid w:val="0007294F"/>
    <w:rsid w:val="00072B12"/>
    <w:rsid w:val="0007398D"/>
    <w:rsid w:val="000739C9"/>
    <w:rsid w:val="00073B4E"/>
    <w:rsid w:val="00073C88"/>
    <w:rsid w:val="00074511"/>
    <w:rsid w:val="000745BC"/>
    <w:rsid w:val="00074B38"/>
    <w:rsid w:val="00074FDB"/>
    <w:rsid w:val="00075435"/>
    <w:rsid w:val="00075939"/>
    <w:rsid w:val="00075C47"/>
    <w:rsid w:val="00075FA6"/>
    <w:rsid w:val="000761A3"/>
    <w:rsid w:val="00076280"/>
    <w:rsid w:val="0007694C"/>
    <w:rsid w:val="00076B1B"/>
    <w:rsid w:val="00076DD9"/>
    <w:rsid w:val="0007748D"/>
    <w:rsid w:val="00077555"/>
    <w:rsid w:val="0007773B"/>
    <w:rsid w:val="00077FD0"/>
    <w:rsid w:val="000805B8"/>
    <w:rsid w:val="000806A5"/>
    <w:rsid w:val="000806E4"/>
    <w:rsid w:val="00081293"/>
    <w:rsid w:val="000816B2"/>
    <w:rsid w:val="00081DBA"/>
    <w:rsid w:val="00081FC7"/>
    <w:rsid w:val="0008201E"/>
    <w:rsid w:val="00082637"/>
    <w:rsid w:val="0008277D"/>
    <w:rsid w:val="00082841"/>
    <w:rsid w:val="00082B98"/>
    <w:rsid w:val="00082FEB"/>
    <w:rsid w:val="0008325E"/>
    <w:rsid w:val="00083284"/>
    <w:rsid w:val="00083724"/>
    <w:rsid w:val="00083BCC"/>
    <w:rsid w:val="00083E86"/>
    <w:rsid w:val="00083F40"/>
    <w:rsid w:val="00084200"/>
    <w:rsid w:val="000846D3"/>
    <w:rsid w:val="00084D84"/>
    <w:rsid w:val="00084E37"/>
    <w:rsid w:val="00084EF2"/>
    <w:rsid w:val="00084FEE"/>
    <w:rsid w:val="00085279"/>
    <w:rsid w:val="00085627"/>
    <w:rsid w:val="00085756"/>
    <w:rsid w:val="0008595C"/>
    <w:rsid w:val="00085D33"/>
    <w:rsid w:val="000862BD"/>
    <w:rsid w:val="000862C2"/>
    <w:rsid w:val="000869EE"/>
    <w:rsid w:val="000877B9"/>
    <w:rsid w:val="000877CB"/>
    <w:rsid w:val="00087E22"/>
    <w:rsid w:val="000905D0"/>
    <w:rsid w:val="00090956"/>
    <w:rsid w:val="00090CF6"/>
    <w:rsid w:val="00090DE2"/>
    <w:rsid w:val="00090E25"/>
    <w:rsid w:val="00090F0D"/>
    <w:rsid w:val="000910A1"/>
    <w:rsid w:val="00091115"/>
    <w:rsid w:val="00091465"/>
    <w:rsid w:val="0009157B"/>
    <w:rsid w:val="00091A21"/>
    <w:rsid w:val="00091B3B"/>
    <w:rsid w:val="00092019"/>
    <w:rsid w:val="000920E4"/>
    <w:rsid w:val="00092817"/>
    <w:rsid w:val="0009297A"/>
    <w:rsid w:val="000930F5"/>
    <w:rsid w:val="000937F4"/>
    <w:rsid w:val="000939E0"/>
    <w:rsid w:val="00093DB0"/>
    <w:rsid w:val="00093E7E"/>
    <w:rsid w:val="00093FC7"/>
    <w:rsid w:val="00094422"/>
    <w:rsid w:val="00094EED"/>
    <w:rsid w:val="00095357"/>
    <w:rsid w:val="000955D5"/>
    <w:rsid w:val="000956D0"/>
    <w:rsid w:val="000958FC"/>
    <w:rsid w:val="00096D3D"/>
    <w:rsid w:val="00096EAA"/>
    <w:rsid w:val="00097592"/>
    <w:rsid w:val="00097714"/>
    <w:rsid w:val="000978BD"/>
    <w:rsid w:val="000A02EE"/>
    <w:rsid w:val="000A0969"/>
    <w:rsid w:val="000A0AAC"/>
    <w:rsid w:val="000A0BA3"/>
    <w:rsid w:val="000A0BA9"/>
    <w:rsid w:val="000A0DC7"/>
    <w:rsid w:val="000A0F18"/>
    <w:rsid w:val="000A157E"/>
    <w:rsid w:val="000A15EC"/>
    <w:rsid w:val="000A2055"/>
    <w:rsid w:val="000A2089"/>
    <w:rsid w:val="000A2416"/>
    <w:rsid w:val="000A2431"/>
    <w:rsid w:val="000A2869"/>
    <w:rsid w:val="000A3242"/>
    <w:rsid w:val="000A3567"/>
    <w:rsid w:val="000A36F5"/>
    <w:rsid w:val="000A37F4"/>
    <w:rsid w:val="000A3FEB"/>
    <w:rsid w:val="000A4174"/>
    <w:rsid w:val="000A4AAE"/>
    <w:rsid w:val="000A4FA9"/>
    <w:rsid w:val="000A5245"/>
    <w:rsid w:val="000A5EC2"/>
    <w:rsid w:val="000A5FB3"/>
    <w:rsid w:val="000A61D4"/>
    <w:rsid w:val="000A65F7"/>
    <w:rsid w:val="000A6873"/>
    <w:rsid w:val="000A6C37"/>
    <w:rsid w:val="000A6E68"/>
    <w:rsid w:val="000A7080"/>
    <w:rsid w:val="000A74B9"/>
    <w:rsid w:val="000A7E98"/>
    <w:rsid w:val="000B00CD"/>
    <w:rsid w:val="000B01CA"/>
    <w:rsid w:val="000B043A"/>
    <w:rsid w:val="000B06D8"/>
    <w:rsid w:val="000B0E83"/>
    <w:rsid w:val="000B0F85"/>
    <w:rsid w:val="000B1029"/>
    <w:rsid w:val="000B15B5"/>
    <w:rsid w:val="000B1667"/>
    <w:rsid w:val="000B17A8"/>
    <w:rsid w:val="000B2F70"/>
    <w:rsid w:val="000B339B"/>
    <w:rsid w:val="000B3673"/>
    <w:rsid w:val="000B37E0"/>
    <w:rsid w:val="000B3846"/>
    <w:rsid w:val="000B3DB9"/>
    <w:rsid w:val="000B409C"/>
    <w:rsid w:val="000B4278"/>
    <w:rsid w:val="000B42D1"/>
    <w:rsid w:val="000B4497"/>
    <w:rsid w:val="000B4571"/>
    <w:rsid w:val="000B45A9"/>
    <w:rsid w:val="000B4751"/>
    <w:rsid w:val="000B4BA4"/>
    <w:rsid w:val="000B4E3F"/>
    <w:rsid w:val="000B5306"/>
    <w:rsid w:val="000B53C2"/>
    <w:rsid w:val="000B5459"/>
    <w:rsid w:val="000B59D5"/>
    <w:rsid w:val="000B5C14"/>
    <w:rsid w:val="000B5D79"/>
    <w:rsid w:val="000B5DE7"/>
    <w:rsid w:val="000B5FA3"/>
    <w:rsid w:val="000B5FF7"/>
    <w:rsid w:val="000B6496"/>
    <w:rsid w:val="000B64EA"/>
    <w:rsid w:val="000B65C4"/>
    <w:rsid w:val="000B683D"/>
    <w:rsid w:val="000B6C1E"/>
    <w:rsid w:val="000B6C47"/>
    <w:rsid w:val="000B6C51"/>
    <w:rsid w:val="000B7239"/>
    <w:rsid w:val="000B755B"/>
    <w:rsid w:val="000B7FCA"/>
    <w:rsid w:val="000C0809"/>
    <w:rsid w:val="000C0AF6"/>
    <w:rsid w:val="000C123E"/>
    <w:rsid w:val="000C14AD"/>
    <w:rsid w:val="000C14C3"/>
    <w:rsid w:val="000C15C2"/>
    <w:rsid w:val="000C1B79"/>
    <w:rsid w:val="000C2D60"/>
    <w:rsid w:val="000C3493"/>
    <w:rsid w:val="000C34C0"/>
    <w:rsid w:val="000C364D"/>
    <w:rsid w:val="000C47AE"/>
    <w:rsid w:val="000C49E0"/>
    <w:rsid w:val="000C4C73"/>
    <w:rsid w:val="000C4DB0"/>
    <w:rsid w:val="000C4EDE"/>
    <w:rsid w:val="000C58F4"/>
    <w:rsid w:val="000C5904"/>
    <w:rsid w:val="000C5B37"/>
    <w:rsid w:val="000C5F46"/>
    <w:rsid w:val="000C6F87"/>
    <w:rsid w:val="000C7012"/>
    <w:rsid w:val="000C71B9"/>
    <w:rsid w:val="000D0202"/>
    <w:rsid w:val="000D0444"/>
    <w:rsid w:val="000D04FA"/>
    <w:rsid w:val="000D066C"/>
    <w:rsid w:val="000D0991"/>
    <w:rsid w:val="000D1525"/>
    <w:rsid w:val="000D1668"/>
    <w:rsid w:val="000D1D9D"/>
    <w:rsid w:val="000D1E98"/>
    <w:rsid w:val="000D1F37"/>
    <w:rsid w:val="000D1FCF"/>
    <w:rsid w:val="000D2845"/>
    <w:rsid w:val="000D2A5E"/>
    <w:rsid w:val="000D2F07"/>
    <w:rsid w:val="000D318A"/>
    <w:rsid w:val="000D319A"/>
    <w:rsid w:val="000D4356"/>
    <w:rsid w:val="000D46FA"/>
    <w:rsid w:val="000D47EE"/>
    <w:rsid w:val="000D4A70"/>
    <w:rsid w:val="000D4C47"/>
    <w:rsid w:val="000D52CC"/>
    <w:rsid w:val="000D5BDE"/>
    <w:rsid w:val="000D644C"/>
    <w:rsid w:val="000D6524"/>
    <w:rsid w:val="000D675A"/>
    <w:rsid w:val="000D7401"/>
    <w:rsid w:val="000D79CB"/>
    <w:rsid w:val="000E0529"/>
    <w:rsid w:val="000E0A37"/>
    <w:rsid w:val="000E16BC"/>
    <w:rsid w:val="000E16C4"/>
    <w:rsid w:val="000E1816"/>
    <w:rsid w:val="000E186E"/>
    <w:rsid w:val="000E1DDA"/>
    <w:rsid w:val="000E2417"/>
    <w:rsid w:val="000E2531"/>
    <w:rsid w:val="000E2C9E"/>
    <w:rsid w:val="000E3766"/>
    <w:rsid w:val="000E3D0C"/>
    <w:rsid w:val="000E4130"/>
    <w:rsid w:val="000E431E"/>
    <w:rsid w:val="000E43DD"/>
    <w:rsid w:val="000E5D7D"/>
    <w:rsid w:val="000E5F37"/>
    <w:rsid w:val="000E61AC"/>
    <w:rsid w:val="000E623D"/>
    <w:rsid w:val="000E63C7"/>
    <w:rsid w:val="000E690E"/>
    <w:rsid w:val="000E6FD6"/>
    <w:rsid w:val="000E726F"/>
    <w:rsid w:val="000E7363"/>
    <w:rsid w:val="000E739E"/>
    <w:rsid w:val="000E74E1"/>
    <w:rsid w:val="000E7940"/>
    <w:rsid w:val="000F001E"/>
    <w:rsid w:val="000F0611"/>
    <w:rsid w:val="000F0E36"/>
    <w:rsid w:val="000F1167"/>
    <w:rsid w:val="000F130E"/>
    <w:rsid w:val="000F1863"/>
    <w:rsid w:val="000F1C71"/>
    <w:rsid w:val="000F1DA0"/>
    <w:rsid w:val="000F1F86"/>
    <w:rsid w:val="000F237D"/>
    <w:rsid w:val="000F268A"/>
    <w:rsid w:val="000F2731"/>
    <w:rsid w:val="000F2877"/>
    <w:rsid w:val="000F3295"/>
    <w:rsid w:val="000F3644"/>
    <w:rsid w:val="000F3B82"/>
    <w:rsid w:val="000F3D96"/>
    <w:rsid w:val="000F415D"/>
    <w:rsid w:val="000F475A"/>
    <w:rsid w:val="000F4A00"/>
    <w:rsid w:val="000F51F8"/>
    <w:rsid w:val="000F5503"/>
    <w:rsid w:val="000F550D"/>
    <w:rsid w:val="000F563D"/>
    <w:rsid w:val="000F5768"/>
    <w:rsid w:val="000F599C"/>
    <w:rsid w:val="000F5CA9"/>
    <w:rsid w:val="000F5D1A"/>
    <w:rsid w:val="000F5FA3"/>
    <w:rsid w:val="000F65EC"/>
    <w:rsid w:val="000F6C53"/>
    <w:rsid w:val="000F70F5"/>
    <w:rsid w:val="000F72F2"/>
    <w:rsid w:val="000F7AD8"/>
    <w:rsid w:val="000F7C35"/>
    <w:rsid w:val="000F7E8B"/>
    <w:rsid w:val="00100083"/>
    <w:rsid w:val="00100379"/>
    <w:rsid w:val="00100386"/>
    <w:rsid w:val="001004A0"/>
    <w:rsid w:val="00100688"/>
    <w:rsid w:val="00100BF5"/>
    <w:rsid w:val="00100CCC"/>
    <w:rsid w:val="00100F7F"/>
    <w:rsid w:val="001011D3"/>
    <w:rsid w:val="00101610"/>
    <w:rsid w:val="00101811"/>
    <w:rsid w:val="00101BEF"/>
    <w:rsid w:val="00101F86"/>
    <w:rsid w:val="0010225A"/>
    <w:rsid w:val="001024DF"/>
    <w:rsid w:val="0010299B"/>
    <w:rsid w:val="00102D01"/>
    <w:rsid w:val="00102E01"/>
    <w:rsid w:val="0010304B"/>
    <w:rsid w:val="001035F2"/>
    <w:rsid w:val="00103811"/>
    <w:rsid w:val="001039E7"/>
    <w:rsid w:val="00103C3A"/>
    <w:rsid w:val="00103D0B"/>
    <w:rsid w:val="00103D5B"/>
    <w:rsid w:val="001046D4"/>
    <w:rsid w:val="001049A8"/>
    <w:rsid w:val="00104A14"/>
    <w:rsid w:val="00104BFD"/>
    <w:rsid w:val="00105647"/>
    <w:rsid w:val="00105BB4"/>
    <w:rsid w:val="00105DB6"/>
    <w:rsid w:val="00105E7C"/>
    <w:rsid w:val="00105EFF"/>
    <w:rsid w:val="00105F35"/>
    <w:rsid w:val="00106016"/>
    <w:rsid w:val="0010653D"/>
    <w:rsid w:val="00106564"/>
    <w:rsid w:val="00107139"/>
    <w:rsid w:val="00107303"/>
    <w:rsid w:val="001073CE"/>
    <w:rsid w:val="0010749F"/>
    <w:rsid w:val="001074CB"/>
    <w:rsid w:val="00107509"/>
    <w:rsid w:val="00107C3B"/>
    <w:rsid w:val="00110D4A"/>
    <w:rsid w:val="0011112F"/>
    <w:rsid w:val="00111395"/>
    <w:rsid w:val="00111D21"/>
    <w:rsid w:val="00112A82"/>
    <w:rsid w:val="00112B55"/>
    <w:rsid w:val="00112FFC"/>
    <w:rsid w:val="001139D7"/>
    <w:rsid w:val="00113CD4"/>
    <w:rsid w:val="00114D56"/>
    <w:rsid w:val="00114E30"/>
    <w:rsid w:val="001151CD"/>
    <w:rsid w:val="00115614"/>
    <w:rsid w:val="00115F30"/>
    <w:rsid w:val="001161A4"/>
    <w:rsid w:val="0011621B"/>
    <w:rsid w:val="00116468"/>
    <w:rsid w:val="00116D0C"/>
    <w:rsid w:val="00116E00"/>
    <w:rsid w:val="00116E28"/>
    <w:rsid w:val="0011757E"/>
    <w:rsid w:val="00117876"/>
    <w:rsid w:val="001204D5"/>
    <w:rsid w:val="00120673"/>
    <w:rsid w:val="00120C7B"/>
    <w:rsid w:val="00120CDA"/>
    <w:rsid w:val="00120F8A"/>
    <w:rsid w:val="001211A0"/>
    <w:rsid w:val="00121328"/>
    <w:rsid w:val="00121584"/>
    <w:rsid w:val="00121BB5"/>
    <w:rsid w:val="0012264C"/>
    <w:rsid w:val="001227FF"/>
    <w:rsid w:val="00122B50"/>
    <w:rsid w:val="00122C6F"/>
    <w:rsid w:val="00122CCB"/>
    <w:rsid w:val="00122E4D"/>
    <w:rsid w:val="00122EA0"/>
    <w:rsid w:val="001239B2"/>
    <w:rsid w:val="001239E9"/>
    <w:rsid w:val="00123F9C"/>
    <w:rsid w:val="0012413C"/>
    <w:rsid w:val="001241A1"/>
    <w:rsid w:val="00124701"/>
    <w:rsid w:val="00124CF3"/>
    <w:rsid w:val="0012551C"/>
    <w:rsid w:val="001258D0"/>
    <w:rsid w:val="00125922"/>
    <w:rsid w:val="00126053"/>
    <w:rsid w:val="00126110"/>
    <w:rsid w:val="00126C33"/>
    <w:rsid w:val="00127161"/>
    <w:rsid w:val="0012720F"/>
    <w:rsid w:val="00127805"/>
    <w:rsid w:val="00127C65"/>
    <w:rsid w:val="00127E65"/>
    <w:rsid w:val="00127FB9"/>
    <w:rsid w:val="001301C2"/>
    <w:rsid w:val="001301F5"/>
    <w:rsid w:val="001305F1"/>
    <w:rsid w:val="00130A79"/>
    <w:rsid w:val="00130BD0"/>
    <w:rsid w:val="00131375"/>
    <w:rsid w:val="00131886"/>
    <w:rsid w:val="00131AA8"/>
    <w:rsid w:val="00131D18"/>
    <w:rsid w:val="00131E71"/>
    <w:rsid w:val="00132442"/>
    <w:rsid w:val="00132A99"/>
    <w:rsid w:val="00132D5B"/>
    <w:rsid w:val="00132F87"/>
    <w:rsid w:val="00133114"/>
    <w:rsid w:val="00133280"/>
    <w:rsid w:val="0013370F"/>
    <w:rsid w:val="00133EBB"/>
    <w:rsid w:val="001347AF"/>
    <w:rsid w:val="00134ECB"/>
    <w:rsid w:val="001352A6"/>
    <w:rsid w:val="001354EB"/>
    <w:rsid w:val="0013561C"/>
    <w:rsid w:val="00135886"/>
    <w:rsid w:val="001361A7"/>
    <w:rsid w:val="001365A9"/>
    <w:rsid w:val="00136747"/>
    <w:rsid w:val="00136E83"/>
    <w:rsid w:val="001370D2"/>
    <w:rsid w:val="001373D0"/>
    <w:rsid w:val="001376B9"/>
    <w:rsid w:val="00137D52"/>
    <w:rsid w:val="00137FFC"/>
    <w:rsid w:val="00140091"/>
    <w:rsid w:val="0014014B"/>
    <w:rsid w:val="001406A6"/>
    <w:rsid w:val="001407C3"/>
    <w:rsid w:val="001409C4"/>
    <w:rsid w:val="00140D97"/>
    <w:rsid w:val="00141244"/>
    <w:rsid w:val="00141402"/>
    <w:rsid w:val="001414C7"/>
    <w:rsid w:val="00141D6B"/>
    <w:rsid w:val="00142736"/>
    <w:rsid w:val="00142F25"/>
    <w:rsid w:val="001430A4"/>
    <w:rsid w:val="001431CF"/>
    <w:rsid w:val="00143391"/>
    <w:rsid w:val="0014339A"/>
    <w:rsid w:val="001435BE"/>
    <w:rsid w:val="00143B97"/>
    <w:rsid w:val="00143D6A"/>
    <w:rsid w:val="001446F7"/>
    <w:rsid w:val="00145049"/>
    <w:rsid w:val="001450CE"/>
    <w:rsid w:val="001450DD"/>
    <w:rsid w:val="001451D8"/>
    <w:rsid w:val="00145382"/>
    <w:rsid w:val="00145553"/>
    <w:rsid w:val="0014570F"/>
    <w:rsid w:val="00145C80"/>
    <w:rsid w:val="00145D61"/>
    <w:rsid w:val="00145EAA"/>
    <w:rsid w:val="00146463"/>
    <w:rsid w:val="0014656C"/>
    <w:rsid w:val="0014675E"/>
    <w:rsid w:val="00146FBE"/>
    <w:rsid w:val="0014785E"/>
    <w:rsid w:val="001478ED"/>
    <w:rsid w:val="00147D78"/>
    <w:rsid w:val="00147DAD"/>
    <w:rsid w:val="0015006E"/>
    <w:rsid w:val="0015018B"/>
    <w:rsid w:val="0015020A"/>
    <w:rsid w:val="00150DDB"/>
    <w:rsid w:val="00150F36"/>
    <w:rsid w:val="0015130B"/>
    <w:rsid w:val="00151530"/>
    <w:rsid w:val="001519FE"/>
    <w:rsid w:val="00151AE3"/>
    <w:rsid w:val="00151D54"/>
    <w:rsid w:val="00151FB8"/>
    <w:rsid w:val="0015248B"/>
    <w:rsid w:val="00152507"/>
    <w:rsid w:val="00152783"/>
    <w:rsid w:val="00152999"/>
    <w:rsid w:val="00152BAF"/>
    <w:rsid w:val="00152C09"/>
    <w:rsid w:val="00152FEE"/>
    <w:rsid w:val="001531D2"/>
    <w:rsid w:val="00153209"/>
    <w:rsid w:val="00153421"/>
    <w:rsid w:val="00153659"/>
    <w:rsid w:val="001539C6"/>
    <w:rsid w:val="00153C32"/>
    <w:rsid w:val="00154330"/>
    <w:rsid w:val="0015433F"/>
    <w:rsid w:val="0015462B"/>
    <w:rsid w:val="001548BB"/>
    <w:rsid w:val="00154AAE"/>
    <w:rsid w:val="00154E11"/>
    <w:rsid w:val="00154E3A"/>
    <w:rsid w:val="0015539A"/>
    <w:rsid w:val="00155B15"/>
    <w:rsid w:val="00155CEF"/>
    <w:rsid w:val="00155FAA"/>
    <w:rsid w:val="001564C1"/>
    <w:rsid w:val="00156503"/>
    <w:rsid w:val="00156689"/>
    <w:rsid w:val="00156A16"/>
    <w:rsid w:val="00156DA6"/>
    <w:rsid w:val="001574ED"/>
    <w:rsid w:val="00157A57"/>
    <w:rsid w:val="00157D9D"/>
    <w:rsid w:val="001616D7"/>
    <w:rsid w:val="00161727"/>
    <w:rsid w:val="0016173D"/>
    <w:rsid w:val="00161D39"/>
    <w:rsid w:val="00161FAF"/>
    <w:rsid w:val="0016200D"/>
    <w:rsid w:val="001624C6"/>
    <w:rsid w:val="001625D2"/>
    <w:rsid w:val="00162D86"/>
    <w:rsid w:val="00162DF7"/>
    <w:rsid w:val="00162F8A"/>
    <w:rsid w:val="0016304F"/>
    <w:rsid w:val="0016315C"/>
    <w:rsid w:val="00163229"/>
    <w:rsid w:val="00163518"/>
    <w:rsid w:val="00163AF3"/>
    <w:rsid w:val="00163D91"/>
    <w:rsid w:val="00163DBD"/>
    <w:rsid w:val="0016434F"/>
    <w:rsid w:val="001649F5"/>
    <w:rsid w:val="00164FC5"/>
    <w:rsid w:val="001652D2"/>
    <w:rsid w:val="001652E3"/>
    <w:rsid w:val="00165429"/>
    <w:rsid w:val="0016590C"/>
    <w:rsid w:val="00166006"/>
    <w:rsid w:val="001664F2"/>
    <w:rsid w:val="00166ABB"/>
    <w:rsid w:val="001671F4"/>
    <w:rsid w:val="00167300"/>
    <w:rsid w:val="0016762C"/>
    <w:rsid w:val="001676BE"/>
    <w:rsid w:val="00167969"/>
    <w:rsid w:val="00167BFC"/>
    <w:rsid w:val="001708CB"/>
    <w:rsid w:val="00170960"/>
    <w:rsid w:val="00170C70"/>
    <w:rsid w:val="00170DC8"/>
    <w:rsid w:val="00170E85"/>
    <w:rsid w:val="00170E95"/>
    <w:rsid w:val="00170EBC"/>
    <w:rsid w:val="0017108C"/>
    <w:rsid w:val="0017135C"/>
    <w:rsid w:val="001717B8"/>
    <w:rsid w:val="00171BCB"/>
    <w:rsid w:val="00172147"/>
    <w:rsid w:val="00172ABA"/>
    <w:rsid w:val="00173078"/>
    <w:rsid w:val="0017315B"/>
    <w:rsid w:val="001731C9"/>
    <w:rsid w:val="0017321A"/>
    <w:rsid w:val="001732E9"/>
    <w:rsid w:val="00173367"/>
    <w:rsid w:val="00173763"/>
    <w:rsid w:val="00173850"/>
    <w:rsid w:val="00173CA0"/>
    <w:rsid w:val="0017404A"/>
    <w:rsid w:val="0017416F"/>
    <w:rsid w:val="0017423A"/>
    <w:rsid w:val="001746AB"/>
    <w:rsid w:val="0017502F"/>
    <w:rsid w:val="00175B50"/>
    <w:rsid w:val="00175B5D"/>
    <w:rsid w:val="00175C55"/>
    <w:rsid w:val="00176170"/>
    <w:rsid w:val="001763A1"/>
    <w:rsid w:val="001765AF"/>
    <w:rsid w:val="0017683A"/>
    <w:rsid w:val="00176928"/>
    <w:rsid w:val="00176949"/>
    <w:rsid w:val="00176B5E"/>
    <w:rsid w:val="00176DE3"/>
    <w:rsid w:val="00176EA9"/>
    <w:rsid w:val="0017761A"/>
    <w:rsid w:val="0017787F"/>
    <w:rsid w:val="00177AA5"/>
    <w:rsid w:val="00177BD1"/>
    <w:rsid w:val="00177E50"/>
    <w:rsid w:val="001801CA"/>
    <w:rsid w:val="001802CC"/>
    <w:rsid w:val="001803EE"/>
    <w:rsid w:val="001803F0"/>
    <w:rsid w:val="001804C9"/>
    <w:rsid w:val="00180752"/>
    <w:rsid w:val="00180A6B"/>
    <w:rsid w:val="0018113F"/>
    <w:rsid w:val="00181234"/>
    <w:rsid w:val="00181526"/>
    <w:rsid w:val="00181533"/>
    <w:rsid w:val="0018168F"/>
    <w:rsid w:val="00182567"/>
    <w:rsid w:val="0018271B"/>
    <w:rsid w:val="00182F29"/>
    <w:rsid w:val="001830C0"/>
    <w:rsid w:val="001832B6"/>
    <w:rsid w:val="001835AC"/>
    <w:rsid w:val="00183731"/>
    <w:rsid w:val="00183AAA"/>
    <w:rsid w:val="00183FC0"/>
    <w:rsid w:val="001840CA"/>
    <w:rsid w:val="001841D4"/>
    <w:rsid w:val="00184994"/>
    <w:rsid w:val="00184A84"/>
    <w:rsid w:val="00184B8A"/>
    <w:rsid w:val="001857FC"/>
    <w:rsid w:val="00185F03"/>
    <w:rsid w:val="001861F8"/>
    <w:rsid w:val="001863B6"/>
    <w:rsid w:val="001863FC"/>
    <w:rsid w:val="001867DE"/>
    <w:rsid w:val="0018691B"/>
    <w:rsid w:val="00186D18"/>
    <w:rsid w:val="001874BF"/>
    <w:rsid w:val="0018750F"/>
    <w:rsid w:val="0018780A"/>
    <w:rsid w:val="00187901"/>
    <w:rsid w:val="00187BBA"/>
    <w:rsid w:val="00190068"/>
    <w:rsid w:val="001906B9"/>
    <w:rsid w:val="00190BB5"/>
    <w:rsid w:val="00191289"/>
    <w:rsid w:val="0019149E"/>
    <w:rsid w:val="00191821"/>
    <w:rsid w:val="0019257A"/>
    <w:rsid w:val="001926DE"/>
    <w:rsid w:val="001928C9"/>
    <w:rsid w:val="00192F6A"/>
    <w:rsid w:val="00192F89"/>
    <w:rsid w:val="00192FDB"/>
    <w:rsid w:val="0019362B"/>
    <w:rsid w:val="001937CA"/>
    <w:rsid w:val="00193A9D"/>
    <w:rsid w:val="00193C58"/>
    <w:rsid w:val="001948B4"/>
    <w:rsid w:val="00194922"/>
    <w:rsid w:val="00194AA4"/>
    <w:rsid w:val="00194FF0"/>
    <w:rsid w:val="00195706"/>
    <w:rsid w:val="001958A3"/>
    <w:rsid w:val="001958B8"/>
    <w:rsid w:val="0019634D"/>
    <w:rsid w:val="0019638A"/>
    <w:rsid w:val="0019659D"/>
    <w:rsid w:val="00196633"/>
    <w:rsid w:val="001966FC"/>
    <w:rsid w:val="00196B0C"/>
    <w:rsid w:val="00196C02"/>
    <w:rsid w:val="00196F67"/>
    <w:rsid w:val="00196FAA"/>
    <w:rsid w:val="001973DB"/>
    <w:rsid w:val="001976E8"/>
    <w:rsid w:val="001979EF"/>
    <w:rsid w:val="00197D3B"/>
    <w:rsid w:val="00197FA8"/>
    <w:rsid w:val="001A0078"/>
    <w:rsid w:val="001A0301"/>
    <w:rsid w:val="001A0635"/>
    <w:rsid w:val="001A0760"/>
    <w:rsid w:val="001A09DF"/>
    <w:rsid w:val="001A0D97"/>
    <w:rsid w:val="001A0F5A"/>
    <w:rsid w:val="001A13EE"/>
    <w:rsid w:val="001A15CB"/>
    <w:rsid w:val="001A1E2A"/>
    <w:rsid w:val="001A243E"/>
    <w:rsid w:val="001A2CE5"/>
    <w:rsid w:val="001A2F2E"/>
    <w:rsid w:val="001A2FE8"/>
    <w:rsid w:val="001A3150"/>
    <w:rsid w:val="001A340E"/>
    <w:rsid w:val="001A363B"/>
    <w:rsid w:val="001A3D34"/>
    <w:rsid w:val="001A4528"/>
    <w:rsid w:val="001A4B20"/>
    <w:rsid w:val="001A4C7B"/>
    <w:rsid w:val="001A5043"/>
    <w:rsid w:val="001A50B6"/>
    <w:rsid w:val="001A5214"/>
    <w:rsid w:val="001A5332"/>
    <w:rsid w:val="001A5920"/>
    <w:rsid w:val="001A5B84"/>
    <w:rsid w:val="001A5D2F"/>
    <w:rsid w:val="001A60D0"/>
    <w:rsid w:val="001A62A5"/>
    <w:rsid w:val="001A635A"/>
    <w:rsid w:val="001A655F"/>
    <w:rsid w:val="001A6565"/>
    <w:rsid w:val="001A6B3B"/>
    <w:rsid w:val="001A6D28"/>
    <w:rsid w:val="001A6E1F"/>
    <w:rsid w:val="001A6E4D"/>
    <w:rsid w:val="001A7019"/>
    <w:rsid w:val="001A7097"/>
    <w:rsid w:val="001A75AD"/>
    <w:rsid w:val="001A79CF"/>
    <w:rsid w:val="001A7B85"/>
    <w:rsid w:val="001B00AA"/>
    <w:rsid w:val="001B0264"/>
    <w:rsid w:val="001B03FB"/>
    <w:rsid w:val="001B146F"/>
    <w:rsid w:val="001B17FC"/>
    <w:rsid w:val="001B1ACC"/>
    <w:rsid w:val="001B1DDF"/>
    <w:rsid w:val="001B2844"/>
    <w:rsid w:val="001B3097"/>
    <w:rsid w:val="001B311D"/>
    <w:rsid w:val="001B37C7"/>
    <w:rsid w:val="001B38DF"/>
    <w:rsid w:val="001B42C7"/>
    <w:rsid w:val="001B4410"/>
    <w:rsid w:val="001B48DF"/>
    <w:rsid w:val="001B490C"/>
    <w:rsid w:val="001B5856"/>
    <w:rsid w:val="001B5C7E"/>
    <w:rsid w:val="001B5E5C"/>
    <w:rsid w:val="001B62FC"/>
    <w:rsid w:val="001B65C6"/>
    <w:rsid w:val="001B68BD"/>
    <w:rsid w:val="001B68E3"/>
    <w:rsid w:val="001B69FF"/>
    <w:rsid w:val="001B7263"/>
    <w:rsid w:val="001B7389"/>
    <w:rsid w:val="001B7DA9"/>
    <w:rsid w:val="001B7F2D"/>
    <w:rsid w:val="001B7FE0"/>
    <w:rsid w:val="001C00B1"/>
    <w:rsid w:val="001C0629"/>
    <w:rsid w:val="001C087A"/>
    <w:rsid w:val="001C0937"/>
    <w:rsid w:val="001C0F9D"/>
    <w:rsid w:val="001C116A"/>
    <w:rsid w:val="001C130E"/>
    <w:rsid w:val="001C164A"/>
    <w:rsid w:val="001C17F5"/>
    <w:rsid w:val="001C1AB4"/>
    <w:rsid w:val="001C1F6E"/>
    <w:rsid w:val="001C2255"/>
    <w:rsid w:val="001C242B"/>
    <w:rsid w:val="001C26D7"/>
    <w:rsid w:val="001C2A0A"/>
    <w:rsid w:val="001C2A10"/>
    <w:rsid w:val="001C2C1F"/>
    <w:rsid w:val="001C2F1B"/>
    <w:rsid w:val="001C32A5"/>
    <w:rsid w:val="001C3443"/>
    <w:rsid w:val="001C3562"/>
    <w:rsid w:val="001C3B3E"/>
    <w:rsid w:val="001C3FA1"/>
    <w:rsid w:val="001C4350"/>
    <w:rsid w:val="001C459A"/>
    <w:rsid w:val="001C45A0"/>
    <w:rsid w:val="001C47FF"/>
    <w:rsid w:val="001C4BB3"/>
    <w:rsid w:val="001C4D43"/>
    <w:rsid w:val="001C4D4B"/>
    <w:rsid w:val="001C4E06"/>
    <w:rsid w:val="001C5721"/>
    <w:rsid w:val="001C57BE"/>
    <w:rsid w:val="001C5918"/>
    <w:rsid w:val="001C5AC7"/>
    <w:rsid w:val="001C5F5A"/>
    <w:rsid w:val="001C683C"/>
    <w:rsid w:val="001C6FD5"/>
    <w:rsid w:val="001C787C"/>
    <w:rsid w:val="001C7994"/>
    <w:rsid w:val="001C7DFB"/>
    <w:rsid w:val="001C7F06"/>
    <w:rsid w:val="001D0008"/>
    <w:rsid w:val="001D06BB"/>
    <w:rsid w:val="001D0708"/>
    <w:rsid w:val="001D0862"/>
    <w:rsid w:val="001D0A04"/>
    <w:rsid w:val="001D0DCE"/>
    <w:rsid w:val="001D1207"/>
    <w:rsid w:val="001D14A4"/>
    <w:rsid w:val="001D1A52"/>
    <w:rsid w:val="001D2159"/>
    <w:rsid w:val="001D245A"/>
    <w:rsid w:val="001D247E"/>
    <w:rsid w:val="001D26CC"/>
    <w:rsid w:val="001D2D5E"/>
    <w:rsid w:val="001D2D5F"/>
    <w:rsid w:val="001D313C"/>
    <w:rsid w:val="001D3C11"/>
    <w:rsid w:val="001D3EA4"/>
    <w:rsid w:val="001D3F70"/>
    <w:rsid w:val="001D41C1"/>
    <w:rsid w:val="001D4461"/>
    <w:rsid w:val="001D461F"/>
    <w:rsid w:val="001D4819"/>
    <w:rsid w:val="001D494C"/>
    <w:rsid w:val="001D4C44"/>
    <w:rsid w:val="001D4C5A"/>
    <w:rsid w:val="001D55A7"/>
    <w:rsid w:val="001D5C70"/>
    <w:rsid w:val="001D5E5E"/>
    <w:rsid w:val="001D6195"/>
    <w:rsid w:val="001D6203"/>
    <w:rsid w:val="001D6DB0"/>
    <w:rsid w:val="001D6F51"/>
    <w:rsid w:val="001D71D7"/>
    <w:rsid w:val="001D756A"/>
    <w:rsid w:val="001D799E"/>
    <w:rsid w:val="001D7F02"/>
    <w:rsid w:val="001E03D1"/>
    <w:rsid w:val="001E04D3"/>
    <w:rsid w:val="001E0588"/>
    <w:rsid w:val="001E059D"/>
    <w:rsid w:val="001E097C"/>
    <w:rsid w:val="001E0CA7"/>
    <w:rsid w:val="001E153F"/>
    <w:rsid w:val="001E158D"/>
    <w:rsid w:val="001E19F9"/>
    <w:rsid w:val="001E1BAF"/>
    <w:rsid w:val="001E1D53"/>
    <w:rsid w:val="001E1E4A"/>
    <w:rsid w:val="001E30BD"/>
    <w:rsid w:val="001E3272"/>
    <w:rsid w:val="001E32F3"/>
    <w:rsid w:val="001E33E3"/>
    <w:rsid w:val="001E3A62"/>
    <w:rsid w:val="001E3AA3"/>
    <w:rsid w:val="001E3D8B"/>
    <w:rsid w:val="001E4035"/>
    <w:rsid w:val="001E40AD"/>
    <w:rsid w:val="001E4500"/>
    <w:rsid w:val="001E4796"/>
    <w:rsid w:val="001E4B00"/>
    <w:rsid w:val="001E501D"/>
    <w:rsid w:val="001E51B0"/>
    <w:rsid w:val="001E548E"/>
    <w:rsid w:val="001E57BB"/>
    <w:rsid w:val="001E5F80"/>
    <w:rsid w:val="001E5F9C"/>
    <w:rsid w:val="001E760A"/>
    <w:rsid w:val="001F0033"/>
    <w:rsid w:val="001F0480"/>
    <w:rsid w:val="001F084A"/>
    <w:rsid w:val="001F0C55"/>
    <w:rsid w:val="001F0CB2"/>
    <w:rsid w:val="001F14C3"/>
    <w:rsid w:val="001F15F0"/>
    <w:rsid w:val="001F16F5"/>
    <w:rsid w:val="001F18B6"/>
    <w:rsid w:val="001F29C9"/>
    <w:rsid w:val="001F2E4E"/>
    <w:rsid w:val="001F3631"/>
    <w:rsid w:val="001F3702"/>
    <w:rsid w:val="001F388B"/>
    <w:rsid w:val="001F41E7"/>
    <w:rsid w:val="001F49EE"/>
    <w:rsid w:val="001F4AA0"/>
    <w:rsid w:val="001F4B63"/>
    <w:rsid w:val="001F5898"/>
    <w:rsid w:val="001F5A4C"/>
    <w:rsid w:val="001F5B84"/>
    <w:rsid w:val="001F5D35"/>
    <w:rsid w:val="001F6B1D"/>
    <w:rsid w:val="001F6BFF"/>
    <w:rsid w:val="001F6C61"/>
    <w:rsid w:val="001F6E48"/>
    <w:rsid w:val="001F70DB"/>
    <w:rsid w:val="001F7B1E"/>
    <w:rsid w:val="002001C8"/>
    <w:rsid w:val="0020083F"/>
    <w:rsid w:val="00200966"/>
    <w:rsid w:val="00200A8F"/>
    <w:rsid w:val="0020197C"/>
    <w:rsid w:val="002023CB"/>
    <w:rsid w:val="00203A1D"/>
    <w:rsid w:val="00203AAF"/>
    <w:rsid w:val="00203D7F"/>
    <w:rsid w:val="00203EBA"/>
    <w:rsid w:val="0020428A"/>
    <w:rsid w:val="0020436E"/>
    <w:rsid w:val="0020480D"/>
    <w:rsid w:val="0020494B"/>
    <w:rsid w:val="00204A50"/>
    <w:rsid w:val="00204FFB"/>
    <w:rsid w:val="00205088"/>
    <w:rsid w:val="002051CB"/>
    <w:rsid w:val="002051F5"/>
    <w:rsid w:val="00205791"/>
    <w:rsid w:val="002059B8"/>
    <w:rsid w:val="00205BB8"/>
    <w:rsid w:val="00205D48"/>
    <w:rsid w:val="00205DED"/>
    <w:rsid w:val="00206175"/>
    <w:rsid w:val="00206244"/>
    <w:rsid w:val="00206790"/>
    <w:rsid w:val="0020680E"/>
    <w:rsid w:val="00206941"/>
    <w:rsid w:val="00206A6D"/>
    <w:rsid w:val="00206B30"/>
    <w:rsid w:val="00206BF3"/>
    <w:rsid w:val="00206C8D"/>
    <w:rsid w:val="002075FE"/>
    <w:rsid w:val="0020795B"/>
    <w:rsid w:val="00207AC8"/>
    <w:rsid w:val="00207B7A"/>
    <w:rsid w:val="00207E3F"/>
    <w:rsid w:val="0021010C"/>
    <w:rsid w:val="0021038F"/>
    <w:rsid w:val="0021047B"/>
    <w:rsid w:val="00210546"/>
    <w:rsid w:val="00210866"/>
    <w:rsid w:val="0021092E"/>
    <w:rsid w:val="00210ADF"/>
    <w:rsid w:val="0021105B"/>
    <w:rsid w:val="00211287"/>
    <w:rsid w:val="00211ABA"/>
    <w:rsid w:val="00211B19"/>
    <w:rsid w:val="00211C02"/>
    <w:rsid w:val="00211C50"/>
    <w:rsid w:val="00211E0A"/>
    <w:rsid w:val="00212263"/>
    <w:rsid w:val="0021254B"/>
    <w:rsid w:val="002126B3"/>
    <w:rsid w:val="00212C73"/>
    <w:rsid w:val="0021308F"/>
    <w:rsid w:val="00213C1D"/>
    <w:rsid w:val="00213D6D"/>
    <w:rsid w:val="00213DD6"/>
    <w:rsid w:val="00213F90"/>
    <w:rsid w:val="00214487"/>
    <w:rsid w:val="00214877"/>
    <w:rsid w:val="00214DA8"/>
    <w:rsid w:val="00214DE9"/>
    <w:rsid w:val="00214FDD"/>
    <w:rsid w:val="002150F4"/>
    <w:rsid w:val="00215226"/>
    <w:rsid w:val="00215395"/>
    <w:rsid w:val="0021539C"/>
    <w:rsid w:val="00215B16"/>
    <w:rsid w:val="002165F8"/>
    <w:rsid w:val="00216BDD"/>
    <w:rsid w:val="00216DD1"/>
    <w:rsid w:val="002171BE"/>
    <w:rsid w:val="00217559"/>
    <w:rsid w:val="00217AFE"/>
    <w:rsid w:val="00217FC0"/>
    <w:rsid w:val="0022045D"/>
    <w:rsid w:val="00220801"/>
    <w:rsid w:val="00221370"/>
    <w:rsid w:val="00221816"/>
    <w:rsid w:val="00221BFC"/>
    <w:rsid w:val="00221F81"/>
    <w:rsid w:val="002220DF"/>
    <w:rsid w:val="0022231F"/>
    <w:rsid w:val="002226E1"/>
    <w:rsid w:val="0022272D"/>
    <w:rsid w:val="00222AAB"/>
    <w:rsid w:val="00222D7A"/>
    <w:rsid w:val="0022319C"/>
    <w:rsid w:val="002239E7"/>
    <w:rsid w:val="00224305"/>
    <w:rsid w:val="002244BB"/>
    <w:rsid w:val="002244C3"/>
    <w:rsid w:val="002248F1"/>
    <w:rsid w:val="00224902"/>
    <w:rsid w:val="00224B9E"/>
    <w:rsid w:val="00224EF5"/>
    <w:rsid w:val="0022565A"/>
    <w:rsid w:val="00225699"/>
    <w:rsid w:val="0022578A"/>
    <w:rsid w:val="002258EE"/>
    <w:rsid w:val="00225F14"/>
    <w:rsid w:val="002262F0"/>
    <w:rsid w:val="0022635C"/>
    <w:rsid w:val="002268AE"/>
    <w:rsid w:val="0022698E"/>
    <w:rsid w:val="00227568"/>
    <w:rsid w:val="00227B73"/>
    <w:rsid w:val="00227FA1"/>
    <w:rsid w:val="0023034A"/>
    <w:rsid w:val="002303AA"/>
    <w:rsid w:val="0023056B"/>
    <w:rsid w:val="00230682"/>
    <w:rsid w:val="002309D8"/>
    <w:rsid w:val="002312F7"/>
    <w:rsid w:val="00231618"/>
    <w:rsid w:val="00231941"/>
    <w:rsid w:val="00232264"/>
    <w:rsid w:val="00232962"/>
    <w:rsid w:val="00232B2A"/>
    <w:rsid w:val="00233049"/>
    <w:rsid w:val="002332D5"/>
    <w:rsid w:val="0023357C"/>
    <w:rsid w:val="00233673"/>
    <w:rsid w:val="00233CDD"/>
    <w:rsid w:val="00234285"/>
    <w:rsid w:val="00234FF5"/>
    <w:rsid w:val="002353BC"/>
    <w:rsid w:val="00235B21"/>
    <w:rsid w:val="00235E0A"/>
    <w:rsid w:val="00236112"/>
    <w:rsid w:val="00236612"/>
    <w:rsid w:val="00237340"/>
    <w:rsid w:val="002374BE"/>
    <w:rsid w:val="00237B05"/>
    <w:rsid w:val="00237DAC"/>
    <w:rsid w:val="00240515"/>
    <w:rsid w:val="0024072C"/>
    <w:rsid w:val="00240D25"/>
    <w:rsid w:val="002410AF"/>
    <w:rsid w:val="00241342"/>
    <w:rsid w:val="0024146E"/>
    <w:rsid w:val="00241CCD"/>
    <w:rsid w:val="00241CE2"/>
    <w:rsid w:val="0024268F"/>
    <w:rsid w:val="00242974"/>
    <w:rsid w:val="00242DC7"/>
    <w:rsid w:val="0024320D"/>
    <w:rsid w:val="002432A9"/>
    <w:rsid w:val="00243357"/>
    <w:rsid w:val="00243990"/>
    <w:rsid w:val="00243C1D"/>
    <w:rsid w:val="00244112"/>
    <w:rsid w:val="0024424E"/>
    <w:rsid w:val="002447C2"/>
    <w:rsid w:val="002448BC"/>
    <w:rsid w:val="00244C29"/>
    <w:rsid w:val="00245329"/>
    <w:rsid w:val="002454D8"/>
    <w:rsid w:val="00245609"/>
    <w:rsid w:val="00245914"/>
    <w:rsid w:val="00245955"/>
    <w:rsid w:val="00245B21"/>
    <w:rsid w:val="00245EE3"/>
    <w:rsid w:val="0024615A"/>
    <w:rsid w:val="002466D6"/>
    <w:rsid w:val="00247056"/>
    <w:rsid w:val="002472C8"/>
    <w:rsid w:val="002473FB"/>
    <w:rsid w:val="00247A58"/>
    <w:rsid w:val="00247A77"/>
    <w:rsid w:val="0025025E"/>
    <w:rsid w:val="00250287"/>
    <w:rsid w:val="002505DB"/>
    <w:rsid w:val="00250635"/>
    <w:rsid w:val="0025074F"/>
    <w:rsid w:val="00250833"/>
    <w:rsid w:val="00251418"/>
    <w:rsid w:val="00251E1E"/>
    <w:rsid w:val="00251F2B"/>
    <w:rsid w:val="00252C3B"/>
    <w:rsid w:val="00253511"/>
    <w:rsid w:val="00253A4D"/>
    <w:rsid w:val="00253A5A"/>
    <w:rsid w:val="00253B8E"/>
    <w:rsid w:val="00253C7D"/>
    <w:rsid w:val="00253D90"/>
    <w:rsid w:val="00253DBD"/>
    <w:rsid w:val="00253DC6"/>
    <w:rsid w:val="002546EE"/>
    <w:rsid w:val="0025487C"/>
    <w:rsid w:val="00254AB6"/>
    <w:rsid w:val="002551DF"/>
    <w:rsid w:val="002553E3"/>
    <w:rsid w:val="00255538"/>
    <w:rsid w:val="00255706"/>
    <w:rsid w:val="00255752"/>
    <w:rsid w:val="002558E5"/>
    <w:rsid w:val="00255C61"/>
    <w:rsid w:val="0025615A"/>
    <w:rsid w:val="002562BF"/>
    <w:rsid w:val="00256601"/>
    <w:rsid w:val="002569AB"/>
    <w:rsid w:val="00260479"/>
    <w:rsid w:val="002609B9"/>
    <w:rsid w:val="00260C17"/>
    <w:rsid w:val="00260D01"/>
    <w:rsid w:val="00260E53"/>
    <w:rsid w:val="00260F90"/>
    <w:rsid w:val="00261733"/>
    <w:rsid w:val="00261FB3"/>
    <w:rsid w:val="0026273C"/>
    <w:rsid w:val="00262D65"/>
    <w:rsid w:val="00262EBB"/>
    <w:rsid w:val="00262EE0"/>
    <w:rsid w:val="00263912"/>
    <w:rsid w:val="00263BBE"/>
    <w:rsid w:val="00263C89"/>
    <w:rsid w:val="002642BE"/>
    <w:rsid w:val="0026470A"/>
    <w:rsid w:val="00264BAA"/>
    <w:rsid w:val="00265016"/>
    <w:rsid w:val="002652B1"/>
    <w:rsid w:val="002654F3"/>
    <w:rsid w:val="00265A24"/>
    <w:rsid w:val="00266225"/>
    <w:rsid w:val="002662A0"/>
    <w:rsid w:val="0026671D"/>
    <w:rsid w:val="002667F2"/>
    <w:rsid w:val="00266E1C"/>
    <w:rsid w:val="00266E2C"/>
    <w:rsid w:val="00266E8E"/>
    <w:rsid w:val="002672CF"/>
    <w:rsid w:val="0026781D"/>
    <w:rsid w:val="00267B65"/>
    <w:rsid w:val="0027026C"/>
    <w:rsid w:val="002703AF"/>
    <w:rsid w:val="00270600"/>
    <w:rsid w:val="00270766"/>
    <w:rsid w:val="00270F09"/>
    <w:rsid w:val="0027109A"/>
    <w:rsid w:val="0027160A"/>
    <w:rsid w:val="0027170F"/>
    <w:rsid w:val="00271DA9"/>
    <w:rsid w:val="00271DAF"/>
    <w:rsid w:val="00271DC2"/>
    <w:rsid w:val="00272330"/>
    <w:rsid w:val="00272338"/>
    <w:rsid w:val="002727F5"/>
    <w:rsid w:val="00272B4B"/>
    <w:rsid w:val="00272BF8"/>
    <w:rsid w:val="00273176"/>
    <w:rsid w:val="00273483"/>
    <w:rsid w:val="002734BF"/>
    <w:rsid w:val="00273A30"/>
    <w:rsid w:val="00274973"/>
    <w:rsid w:val="00274B09"/>
    <w:rsid w:val="00274B6A"/>
    <w:rsid w:val="00274F50"/>
    <w:rsid w:val="0027524F"/>
    <w:rsid w:val="002752DA"/>
    <w:rsid w:val="002757E6"/>
    <w:rsid w:val="00275958"/>
    <w:rsid w:val="00275A1A"/>
    <w:rsid w:val="00275AE8"/>
    <w:rsid w:val="00275C1B"/>
    <w:rsid w:val="00275EF8"/>
    <w:rsid w:val="0027613D"/>
    <w:rsid w:val="002761E0"/>
    <w:rsid w:val="002762F4"/>
    <w:rsid w:val="0027631B"/>
    <w:rsid w:val="002763FB"/>
    <w:rsid w:val="002764F9"/>
    <w:rsid w:val="00276682"/>
    <w:rsid w:val="002766E8"/>
    <w:rsid w:val="002768A5"/>
    <w:rsid w:val="00276B9A"/>
    <w:rsid w:val="00276BD8"/>
    <w:rsid w:val="00277203"/>
    <w:rsid w:val="0027776C"/>
    <w:rsid w:val="002779A9"/>
    <w:rsid w:val="002779C4"/>
    <w:rsid w:val="0028003B"/>
    <w:rsid w:val="002801C1"/>
    <w:rsid w:val="00280239"/>
    <w:rsid w:val="002803C0"/>
    <w:rsid w:val="002806A6"/>
    <w:rsid w:val="00280DD8"/>
    <w:rsid w:val="00280F17"/>
    <w:rsid w:val="002817BB"/>
    <w:rsid w:val="00281905"/>
    <w:rsid w:val="00282778"/>
    <w:rsid w:val="00282CC4"/>
    <w:rsid w:val="00282E88"/>
    <w:rsid w:val="00282FC3"/>
    <w:rsid w:val="00282FDF"/>
    <w:rsid w:val="002831F9"/>
    <w:rsid w:val="002837FC"/>
    <w:rsid w:val="00283999"/>
    <w:rsid w:val="00283ADB"/>
    <w:rsid w:val="00283D97"/>
    <w:rsid w:val="00283E74"/>
    <w:rsid w:val="002842C3"/>
    <w:rsid w:val="002844FB"/>
    <w:rsid w:val="00284963"/>
    <w:rsid w:val="00284A19"/>
    <w:rsid w:val="00284BA5"/>
    <w:rsid w:val="00284BEE"/>
    <w:rsid w:val="0028559E"/>
    <w:rsid w:val="002857FA"/>
    <w:rsid w:val="0028589D"/>
    <w:rsid w:val="00285B47"/>
    <w:rsid w:val="00285BD0"/>
    <w:rsid w:val="00285C78"/>
    <w:rsid w:val="00285CA2"/>
    <w:rsid w:val="00285E27"/>
    <w:rsid w:val="00286711"/>
    <w:rsid w:val="002867EC"/>
    <w:rsid w:val="00286BA5"/>
    <w:rsid w:val="00286FF6"/>
    <w:rsid w:val="002872E8"/>
    <w:rsid w:val="00287857"/>
    <w:rsid w:val="00287A83"/>
    <w:rsid w:val="00287F18"/>
    <w:rsid w:val="00290829"/>
    <w:rsid w:val="00291036"/>
    <w:rsid w:val="00291E38"/>
    <w:rsid w:val="002925BE"/>
    <w:rsid w:val="00292685"/>
    <w:rsid w:val="002929DF"/>
    <w:rsid w:val="00292B62"/>
    <w:rsid w:val="00293230"/>
    <w:rsid w:val="00293276"/>
    <w:rsid w:val="0029380D"/>
    <w:rsid w:val="00293A11"/>
    <w:rsid w:val="00293A24"/>
    <w:rsid w:val="00293BB7"/>
    <w:rsid w:val="0029434D"/>
    <w:rsid w:val="0029445C"/>
    <w:rsid w:val="0029468C"/>
    <w:rsid w:val="00294A14"/>
    <w:rsid w:val="00294AB0"/>
    <w:rsid w:val="00294D79"/>
    <w:rsid w:val="00295274"/>
    <w:rsid w:val="002954C0"/>
    <w:rsid w:val="00295CBF"/>
    <w:rsid w:val="0029635C"/>
    <w:rsid w:val="00296E08"/>
    <w:rsid w:val="0029712F"/>
    <w:rsid w:val="00297459"/>
    <w:rsid w:val="00297745"/>
    <w:rsid w:val="00297C9D"/>
    <w:rsid w:val="00297CC5"/>
    <w:rsid w:val="002A0058"/>
    <w:rsid w:val="002A0498"/>
    <w:rsid w:val="002A0D9E"/>
    <w:rsid w:val="002A0ED6"/>
    <w:rsid w:val="002A122E"/>
    <w:rsid w:val="002A12D6"/>
    <w:rsid w:val="002A13EE"/>
    <w:rsid w:val="002A169A"/>
    <w:rsid w:val="002A1FA5"/>
    <w:rsid w:val="002A218E"/>
    <w:rsid w:val="002A242F"/>
    <w:rsid w:val="002A2468"/>
    <w:rsid w:val="002A28E7"/>
    <w:rsid w:val="002A2B62"/>
    <w:rsid w:val="002A2C5B"/>
    <w:rsid w:val="002A371B"/>
    <w:rsid w:val="002A3A0A"/>
    <w:rsid w:val="002A3C3B"/>
    <w:rsid w:val="002A44F3"/>
    <w:rsid w:val="002A4507"/>
    <w:rsid w:val="002A45F6"/>
    <w:rsid w:val="002A4DB3"/>
    <w:rsid w:val="002A4F40"/>
    <w:rsid w:val="002A5279"/>
    <w:rsid w:val="002A5334"/>
    <w:rsid w:val="002A5C41"/>
    <w:rsid w:val="002A5CE8"/>
    <w:rsid w:val="002A5DDD"/>
    <w:rsid w:val="002A6150"/>
    <w:rsid w:val="002A65EC"/>
    <w:rsid w:val="002A669A"/>
    <w:rsid w:val="002A6727"/>
    <w:rsid w:val="002A67A9"/>
    <w:rsid w:val="002A6CC9"/>
    <w:rsid w:val="002A6D4D"/>
    <w:rsid w:val="002A7079"/>
    <w:rsid w:val="002A73EF"/>
    <w:rsid w:val="002A79A0"/>
    <w:rsid w:val="002B0677"/>
    <w:rsid w:val="002B0A29"/>
    <w:rsid w:val="002B0A3E"/>
    <w:rsid w:val="002B0CAF"/>
    <w:rsid w:val="002B103E"/>
    <w:rsid w:val="002B13CD"/>
    <w:rsid w:val="002B1863"/>
    <w:rsid w:val="002B1D17"/>
    <w:rsid w:val="002B1FD4"/>
    <w:rsid w:val="002B2160"/>
    <w:rsid w:val="002B2549"/>
    <w:rsid w:val="002B27B1"/>
    <w:rsid w:val="002B2FE3"/>
    <w:rsid w:val="002B30A2"/>
    <w:rsid w:val="002B31E5"/>
    <w:rsid w:val="002B3323"/>
    <w:rsid w:val="002B37D5"/>
    <w:rsid w:val="002B3B7A"/>
    <w:rsid w:val="002B3BC2"/>
    <w:rsid w:val="002B42D9"/>
    <w:rsid w:val="002B462B"/>
    <w:rsid w:val="002B474D"/>
    <w:rsid w:val="002B49C1"/>
    <w:rsid w:val="002B4A65"/>
    <w:rsid w:val="002B4EFB"/>
    <w:rsid w:val="002B50CA"/>
    <w:rsid w:val="002B5398"/>
    <w:rsid w:val="002B5745"/>
    <w:rsid w:val="002B5B5C"/>
    <w:rsid w:val="002B5D91"/>
    <w:rsid w:val="002B6CC7"/>
    <w:rsid w:val="002B703C"/>
    <w:rsid w:val="002B7345"/>
    <w:rsid w:val="002B75ED"/>
    <w:rsid w:val="002B7A80"/>
    <w:rsid w:val="002B7E69"/>
    <w:rsid w:val="002C0467"/>
    <w:rsid w:val="002C0604"/>
    <w:rsid w:val="002C06D9"/>
    <w:rsid w:val="002C0BE0"/>
    <w:rsid w:val="002C1072"/>
    <w:rsid w:val="002C1326"/>
    <w:rsid w:val="002C1A61"/>
    <w:rsid w:val="002C2209"/>
    <w:rsid w:val="002C248D"/>
    <w:rsid w:val="002C273D"/>
    <w:rsid w:val="002C28F2"/>
    <w:rsid w:val="002C2B24"/>
    <w:rsid w:val="002C2BDE"/>
    <w:rsid w:val="002C2BFE"/>
    <w:rsid w:val="002C2E1C"/>
    <w:rsid w:val="002C2FA4"/>
    <w:rsid w:val="002C31D4"/>
    <w:rsid w:val="002C3258"/>
    <w:rsid w:val="002C36A1"/>
    <w:rsid w:val="002C4049"/>
    <w:rsid w:val="002C40DF"/>
    <w:rsid w:val="002C415D"/>
    <w:rsid w:val="002C45EF"/>
    <w:rsid w:val="002C4BFA"/>
    <w:rsid w:val="002C4EB9"/>
    <w:rsid w:val="002C5478"/>
    <w:rsid w:val="002C582B"/>
    <w:rsid w:val="002C5CA1"/>
    <w:rsid w:val="002C69E8"/>
    <w:rsid w:val="002C6E66"/>
    <w:rsid w:val="002C6F63"/>
    <w:rsid w:val="002C7079"/>
    <w:rsid w:val="002D060A"/>
    <w:rsid w:val="002D0EDD"/>
    <w:rsid w:val="002D10DB"/>
    <w:rsid w:val="002D1230"/>
    <w:rsid w:val="002D18AC"/>
    <w:rsid w:val="002D1A85"/>
    <w:rsid w:val="002D1AA6"/>
    <w:rsid w:val="002D1B28"/>
    <w:rsid w:val="002D2316"/>
    <w:rsid w:val="002D243F"/>
    <w:rsid w:val="002D2919"/>
    <w:rsid w:val="002D2ABF"/>
    <w:rsid w:val="002D2DEA"/>
    <w:rsid w:val="002D3228"/>
    <w:rsid w:val="002D37B5"/>
    <w:rsid w:val="002D4257"/>
    <w:rsid w:val="002D476B"/>
    <w:rsid w:val="002D4C9A"/>
    <w:rsid w:val="002D506F"/>
    <w:rsid w:val="002D50AE"/>
    <w:rsid w:val="002D56E2"/>
    <w:rsid w:val="002D58DC"/>
    <w:rsid w:val="002D5D59"/>
    <w:rsid w:val="002D5F58"/>
    <w:rsid w:val="002D6829"/>
    <w:rsid w:val="002D7286"/>
    <w:rsid w:val="002D7DE6"/>
    <w:rsid w:val="002E054F"/>
    <w:rsid w:val="002E06D8"/>
    <w:rsid w:val="002E0C05"/>
    <w:rsid w:val="002E1192"/>
    <w:rsid w:val="002E1F46"/>
    <w:rsid w:val="002E1FC3"/>
    <w:rsid w:val="002E2627"/>
    <w:rsid w:val="002E2B08"/>
    <w:rsid w:val="002E2B0D"/>
    <w:rsid w:val="002E2E7A"/>
    <w:rsid w:val="002E3382"/>
    <w:rsid w:val="002E3464"/>
    <w:rsid w:val="002E366E"/>
    <w:rsid w:val="002E37B6"/>
    <w:rsid w:val="002E38DB"/>
    <w:rsid w:val="002E3B43"/>
    <w:rsid w:val="002E3BF4"/>
    <w:rsid w:val="002E3DA7"/>
    <w:rsid w:val="002E3F7F"/>
    <w:rsid w:val="002E41D6"/>
    <w:rsid w:val="002E4275"/>
    <w:rsid w:val="002E4B61"/>
    <w:rsid w:val="002E4EF6"/>
    <w:rsid w:val="002E5075"/>
    <w:rsid w:val="002E532F"/>
    <w:rsid w:val="002E5714"/>
    <w:rsid w:val="002E596A"/>
    <w:rsid w:val="002E5D24"/>
    <w:rsid w:val="002E5D38"/>
    <w:rsid w:val="002E5D57"/>
    <w:rsid w:val="002E63B5"/>
    <w:rsid w:val="002E6534"/>
    <w:rsid w:val="002E6569"/>
    <w:rsid w:val="002E6A3D"/>
    <w:rsid w:val="002E7363"/>
    <w:rsid w:val="002E7491"/>
    <w:rsid w:val="002E7627"/>
    <w:rsid w:val="002F07DA"/>
    <w:rsid w:val="002F0AF1"/>
    <w:rsid w:val="002F0B8E"/>
    <w:rsid w:val="002F0C18"/>
    <w:rsid w:val="002F0E00"/>
    <w:rsid w:val="002F113D"/>
    <w:rsid w:val="002F166E"/>
    <w:rsid w:val="002F184B"/>
    <w:rsid w:val="002F1A5F"/>
    <w:rsid w:val="002F1EB5"/>
    <w:rsid w:val="002F1F49"/>
    <w:rsid w:val="002F20CC"/>
    <w:rsid w:val="002F2312"/>
    <w:rsid w:val="002F232D"/>
    <w:rsid w:val="002F2614"/>
    <w:rsid w:val="002F2D00"/>
    <w:rsid w:val="002F3176"/>
    <w:rsid w:val="002F346C"/>
    <w:rsid w:val="002F364A"/>
    <w:rsid w:val="002F3DB2"/>
    <w:rsid w:val="002F3E40"/>
    <w:rsid w:val="002F42AC"/>
    <w:rsid w:val="002F4475"/>
    <w:rsid w:val="002F4933"/>
    <w:rsid w:val="002F4FB0"/>
    <w:rsid w:val="002F54A6"/>
    <w:rsid w:val="002F5B60"/>
    <w:rsid w:val="002F674F"/>
    <w:rsid w:val="002F6E49"/>
    <w:rsid w:val="002F70AD"/>
    <w:rsid w:val="002F710A"/>
    <w:rsid w:val="002F78BE"/>
    <w:rsid w:val="003001C0"/>
    <w:rsid w:val="00300D18"/>
    <w:rsid w:val="003013F6"/>
    <w:rsid w:val="0030157D"/>
    <w:rsid w:val="003015CB"/>
    <w:rsid w:val="00301B18"/>
    <w:rsid w:val="00301C22"/>
    <w:rsid w:val="00301D1F"/>
    <w:rsid w:val="003025DC"/>
    <w:rsid w:val="00302676"/>
    <w:rsid w:val="003029AC"/>
    <w:rsid w:val="00302A52"/>
    <w:rsid w:val="00302A74"/>
    <w:rsid w:val="003032FB"/>
    <w:rsid w:val="00303493"/>
    <w:rsid w:val="003035E5"/>
    <w:rsid w:val="00303892"/>
    <w:rsid w:val="003044D7"/>
    <w:rsid w:val="003046C7"/>
    <w:rsid w:val="00304810"/>
    <w:rsid w:val="00304E1F"/>
    <w:rsid w:val="00305112"/>
    <w:rsid w:val="0030564D"/>
    <w:rsid w:val="00305F75"/>
    <w:rsid w:val="00305FD9"/>
    <w:rsid w:val="00306037"/>
    <w:rsid w:val="00306585"/>
    <w:rsid w:val="00306EC2"/>
    <w:rsid w:val="00306F34"/>
    <w:rsid w:val="003073CA"/>
    <w:rsid w:val="0030745D"/>
    <w:rsid w:val="003074E9"/>
    <w:rsid w:val="00307834"/>
    <w:rsid w:val="00307CBB"/>
    <w:rsid w:val="00307F9D"/>
    <w:rsid w:val="00310061"/>
    <w:rsid w:val="00310252"/>
    <w:rsid w:val="003104F9"/>
    <w:rsid w:val="00310626"/>
    <w:rsid w:val="00310E69"/>
    <w:rsid w:val="00310E80"/>
    <w:rsid w:val="003112DC"/>
    <w:rsid w:val="003118E6"/>
    <w:rsid w:val="00311BB7"/>
    <w:rsid w:val="00311C79"/>
    <w:rsid w:val="00311EB9"/>
    <w:rsid w:val="00311F17"/>
    <w:rsid w:val="00311F88"/>
    <w:rsid w:val="003124C2"/>
    <w:rsid w:val="0031254B"/>
    <w:rsid w:val="003129F4"/>
    <w:rsid w:val="00313219"/>
    <w:rsid w:val="00313269"/>
    <w:rsid w:val="003133FE"/>
    <w:rsid w:val="0031359B"/>
    <w:rsid w:val="00313CED"/>
    <w:rsid w:val="00313DB2"/>
    <w:rsid w:val="00314124"/>
    <w:rsid w:val="00314247"/>
    <w:rsid w:val="003142E9"/>
    <w:rsid w:val="00314490"/>
    <w:rsid w:val="00314612"/>
    <w:rsid w:val="00314C71"/>
    <w:rsid w:val="00314C7D"/>
    <w:rsid w:val="00315207"/>
    <w:rsid w:val="0031524C"/>
    <w:rsid w:val="00315422"/>
    <w:rsid w:val="00315A25"/>
    <w:rsid w:val="00315C69"/>
    <w:rsid w:val="00315F31"/>
    <w:rsid w:val="003160DB"/>
    <w:rsid w:val="00316333"/>
    <w:rsid w:val="00317C5E"/>
    <w:rsid w:val="0032002C"/>
    <w:rsid w:val="0032044C"/>
    <w:rsid w:val="00320566"/>
    <w:rsid w:val="0032064A"/>
    <w:rsid w:val="0032066E"/>
    <w:rsid w:val="003210D7"/>
    <w:rsid w:val="0032124A"/>
    <w:rsid w:val="0032124C"/>
    <w:rsid w:val="0032188A"/>
    <w:rsid w:val="00321A26"/>
    <w:rsid w:val="00321A5E"/>
    <w:rsid w:val="00321B29"/>
    <w:rsid w:val="00321C8B"/>
    <w:rsid w:val="00321F82"/>
    <w:rsid w:val="00322168"/>
    <w:rsid w:val="003222A4"/>
    <w:rsid w:val="00322322"/>
    <w:rsid w:val="00322735"/>
    <w:rsid w:val="00322741"/>
    <w:rsid w:val="003227AC"/>
    <w:rsid w:val="0032298B"/>
    <w:rsid w:val="00322BC4"/>
    <w:rsid w:val="00323834"/>
    <w:rsid w:val="00323A88"/>
    <w:rsid w:val="00323F3C"/>
    <w:rsid w:val="003240CA"/>
    <w:rsid w:val="003244BB"/>
    <w:rsid w:val="00324A57"/>
    <w:rsid w:val="00324EF8"/>
    <w:rsid w:val="00324F13"/>
    <w:rsid w:val="00325004"/>
    <w:rsid w:val="003252B7"/>
    <w:rsid w:val="003255B5"/>
    <w:rsid w:val="003255D9"/>
    <w:rsid w:val="003259E5"/>
    <w:rsid w:val="00325B2C"/>
    <w:rsid w:val="00325D20"/>
    <w:rsid w:val="00325DB3"/>
    <w:rsid w:val="00325E56"/>
    <w:rsid w:val="00325EF3"/>
    <w:rsid w:val="00326675"/>
    <w:rsid w:val="003268AF"/>
    <w:rsid w:val="0032696B"/>
    <w:rsid w:val="00326DC5"/>
    <w:rsid w:val="00326EF0"/>
    <w:rsid w:val="00327571"/>
    <w:rsid w:val="003277E2"/>
    <w:rsid w:val="00327DBE"/>
    <w:rsid w:val="00327FA2"/>
    <w:rsid w:val="0033073E"/>
    <w:rsid w:val="00330A44"/>
    <w:rsid w:val="00330D8D"/>
    <w:rsid w:val="0033116D"/>
    <w:rsid w:val="00331380"/>
    <w:rsid w:val="0033138D"/>
    <w:rsid w:val="003315B7"/>
    <w:rsid w:val="003315F9"/>
    <w:rsid w:val="00331730"/>
    <w:rsid w:val="0033201E"/>
    <w:rsid w:val="003322F0"/>
    <w:rsid w:val="0033243F"/>
    <w:rsid w:val="00332769"/>
    <w:rsid w:val="0033285E"/>
    <w:rsid w:val="00332CFE"/>
    <w:rsid w:val="003331C6"/>
    <w:rsid w:val="0033384A"/>
    <w:rsid w:val="00333CDD"/>
    <w:rsid w:val="003340A9"/>
    <w:rsid w:val="003349A1"/>
    <w:rsid w:val="00334A36"/>
    <w:rsid w:val="0033504A"/>
    <w:rsid w:val="00335139"/>
    <w:rsid w:val="003353B9"/>
    <w:rsid w:val="00335694"/>
    <w:rsid w:val="003357FA"/>
    <w:rsid w:val="00335E3A"/>
    <w:rsid w:val="00335E90"/>
    <w:rsid w:val="0033625D"/>
    <w:rsid w:val="0033647C"/>
    <w:rsid w:val="00336674"/>
    <w:rsid w:val="00336B9B"/>
    <w:rsid w:val="00336D40"/>
    <w:rsid w:val="003372B5"/>
    <w:rsid w:val="003377AF"/>
    <w:rsid w:val="00337A8F"/>
    <w:rsid w:val="00337B27"/>
    <w:rsid w:val="0034022E"/>
    <w:rsid w:val="0034027C"/>
    <w:rsid w:val="0034076B"/>
    <w:rsid w:val="00340779"/>
    <w:rsid w:val="00340B46"/>
    <w:rsid w:val="00340C16"/>
    <w:rsid w:val="00340D98"/>
    <w:rsid w:val="00341037"/>
    <w:rsid w:val="003413C8"/>
    <w:rsid w:val="0034170C"/>
    <w:rsid w:val="003418B8"/>
    <w:rsid w:val="0034201D"/>
    <w:rsid w:val="003424B3"/>
    <w:rsid w:val="0034259E"/>
    <w:rsid w:val="00342CA2"/>
    <w:rsid w:val="00342E91"/>
    <w:rsid w:val="00342EB0"/>
    <w:rsid w:val="00343233"/>
    <w:rsid w:val="0034348F"/>
    <w:rsid w:val="003445E1"/>
    <w:rsid w:val="00344803"/>
    <w:rsid w:val="00344A0F"/>
    <w:rsid w:val="00344BB3"/>
    <w:rsid w:val="0034502F"/>
    <w:rsid w:val="00345F9A"/>
    <w:rsid w:val="00346176"/>
    <w:rsid w:val="00346430"/>
    <w:rsid w:val="003468F2"/>
    <w:rsid w:val="00346C1A"/>
    <w:rsid w:val="0034704A"/>
    <w:rsid w:val="003471F3"/>
    <w:rsid w:val="003476E1"/>
    <w:rsid w:val="00347A68"/>
    <w:rsid w:val="00347C27"/>
    <w:rsid w:val="0035034C"/>
    <w:rsid w:val="00350579"/>
    <w:rsid w:val="003505B5"/>
    <w:rsid w:val="003506F2"/>
    <w:rsid w:val="00350948"/>
    <w:rsid w:val="00350F27"/>
    <w:rsid w:val="00351233"/>
    <w:rsid w:val="0035129A"/>
    <w:rsid w:val="00351618"/>
    <w:rsid w:val="00351959"/>
    <w:rsid w:val="00351E75"/>
    <w:rsid w:val="00351F8E"/>
    <w:rsid w:val="00352021"/>
    <w:rsid w:val="00352263"/>
    <w:rsid w:val="00352C01"/>
    <w:rsid w:val="00352CBD"/>
    <w:rsid w:val="00352E0B"/>
    <w:rsid w:val="00353543"/>
    <w:rsid w:val="00353952"/>
    <w:rsid w:val="0035406F"/>
    <w:rsid w:val="00354103"/>
    <w:rsid w:val="0035506A"/>
    <w:rsid w:val="003551F6"/>
    <w:rsid w:val="00355337"/>
    <w:rsid w:val="00355A9A"/>
    <w:rsid w:val="00355B46"/>
    <w:rsid w:val="00356316"/>
    <w:rsid w:val="00356409"/>
    <w:rsid w:val="0035656C"/>
    <w:rsid w:val="00356784"/>
    <w:rsid w:val="00356967"/>
    <w:rsid w:val="00356AE0"/>
    <w:rsid w:val="00356AF8"/>
    <w:rsid w:val="00356BDA"/>
    <w:rsid w:val="00356C54"/>
    <w:rsid w:val="003571F0"/>
    <w:rsid w:val="003573A7"/>
    <w:rsid w:val="003578D1"/>
    <w:rsid w:val="00357B0E"/>
    <w:rsid w:val="00360467"/>
    <w:rsid w:val="00360A8B"/>
    <w:rsid w:val="00360F9C"/>
    <w:rsid w:val="003612A5"/>
    <w:rsid w:val="00361772"/>
    <w:rsid w:val="00361A8B"/>
    <w:rsid w:val="003620BF"/>
    <w:rsid w:val="003622B3"/>
    <w:rsid w:val="003623F6"/>
    <w:rsid w:val="00362515"/>
    <w:rsid w:val="003627A6"/>
    <w:rsid w:val="00362BF1"/>
    <w:rsid w:val="00362DF0"/>
    <w:rsid w:val="00362E23"/>
    <w:rsid w:val="00362ECC"/>
    <w:rsid w:val="00363137"/>
    <w:rsid w:val="0036320F"/>
    <w:rsid w:val="003633BE"/>
    <w:rsid w:val="00363509"/>
    <w:rsid w:val="00363EB3"/>
    <w:rsid w:val="00364386"/>
    <w:rsid w:val="0036453E"/>
    <w:rsid w:val="0036472A"/>
    <w:rsid w:val="00364767"/>
    <w:rsid w:val="00364944"/>
    <w:rsid w:val="00364B01"/>
    <w:rsid w:val="00364C85"/>
    <w:rsid w:val="00365427"/>
    <w:rsid w:val="00365615"/>
    <w:rsid w:val="003657B5"/>
    <w:rsid w:val="00365B22"/>
    <w:rsid w:val="00366055"/>
    <w:rsid w:val="0036632D"/>
    <w:rsid w:val="0036645F"/>
    <w:rsid w:val="00366504"/>
    <w:rsid w:val="00366BA0"/>
    <w:rsid w:val="00366EDD"/>
    <w:rsid w:val="00367318"/>
    <w:rsid w:val="00367890"/>
    <w:rsid w:val="00367BE1"/>
    <w:rsid w:val="00367E41"/>
    <w:rsid w:val="00370269"/>
    <w:rsid w:val="00370607"/>
    <w:rsid w:val="003706B0"/>
    <w:rsid w:val="00370D97"/>
    <w:rsid w:val="00370E28"/>
    <w:rsid w:val="003711B9"/>
    <w:rsid w:val="003712D4"/>
    <w:rsid w:val="00371650"/>
    <w:rsid w:val="00371A5F"/>
    <w:rsid w:val="00371D3E"/>
    <w:rsid w:val="00371EA1"/>
    <w:rsid w:val="00371EA9"/>
    <w:rsid w:val="00372175"/>
    <w:rsid w:val="0037225E"/>
    <w:rsid w:val="003724B4"/>
    <w:rsid w:val="00372530"/>
    <w:rsid w:val="00372801"/>
    <w:rsid w:val="003728B1"/>
    <w:rsid w:val="00372B39"/>
    <w:rsid w:val="00372D56"/>
    <w:rsid w:val="00373983"/>
    <w:rsid w:val="00374079"/>
    <w:rsid w:val="00374099"/>
    <w:rsid w:val="003741AC"/>
    <w:rsid w:val="003742D9"/>
    <w:rsid w:val="0037450E"/>
    <w:rsid w:val="0037453D"/>
    <w:rsid w:val="003746A7"/>
    <w:rsid w:val="00374A4E"/>
    <w:rsid w:val="00374D96"/>
    <w:rsid w:val="00374E10"/>
    <w:rsid w:val="00375232"/>
    <w:rsid w:val="0037525E"/>
    <w:rsid w:val="003752DF"/>
    <w:rsid w:val="00375DD1"/>
    <w:rsid w:val="00376142"/>
    <w:rsid w:val="003761B8"/>
    <w:rsid w:val="0037695F"/>
    <w:rsid w:val="00376A0D"/>
    <w:rsid w:val="00376B0D"/>
    <w:rsid w:val="00376F2B"/>
    <w:rsid w:val="00377041"/>
    <w:rsid w:val="003771BA"/>
    <w:rsid w:val="00377453"/>
    <w:rsid w:val="003774A3"/>
    <w:rsid w:val="00377549"/>
    <w:rsid w:val="00377CE4"/>
    <w:rsid w:val="00380060"/>
    <w:rsid w:val="00380389"/>
    <w:rsid w:val="0038074E"/>
    <w:rsid w:val="003808B7"/>
    <w:rsid w:val="00380DAD"/>
    <w:rsid w:val="00381510"/>
    <w:rsid w:val="003819C0"/>
    <w:rsid w:val="00381B54"/>
    <w:rsid w:val="00381F3F"/>
    <w:rsid w:val="00382C7A"/>
    <w:rsid w:val="00382DC8"/>
    <w:rsid w:val="0038304D"/>
    <w:rsid w:val="003830B7"/>
    <w:rsid w:val="003833E0"/>
    <w:rsid w:val="0038344D"/>
    <w:rsid w:val="003835F0"/>
    <w:rsid w:val="00383A2E"/>
    <w:rsid w:val="00383EAB"/>
    <w:rsid w:val="0038462A"/>
    <w:rsid w:val="00384688"/>
    <w:rsid w:val="00384C70"/>
    <w:rsid w:val="00385541"/>
    <w:rsid w:val="0038563C"/>
    <w:rsid w:val="0038572A"/>
    <w:rsid w:val="00385898"/>
    <w:rsid w:val="00386139"/>
    <w:rsid w:val="003867AE"/>
    <w:rsid w:val="0038698A"/>
    <w:rsid w:val="00386DE6"/>
    <w:rsid w:val="00387319"/>
    <w:rsid w:val="0038733C"/>
    <w:rsid w:val="00387863"/>
    <w:rsid w:val="00387A6D"/>
    <w:rsid w:val="00390244"/>
    <w:rsid w:val="00390302"/>
    <w:rsid w:val="0039030C"/>
    <w:rsid w:val="003908E0"/>
    <w:rsid w:val="003911CD"/>
    <w:rsid w:val="0039156F"/>
    <w:rsid w:val="00391F3E"/>
    <w:rsid w:val="0039201A"/>
    <w:rsid w:val="00392854"/>
    <w:rsid w:val="003928BA"/>
    <w:rsid w:val="00392DD5"/>
    <w:rsid w:val="003930CB"/>
    <w:rsid w:val="003939EA"/>
    <w:rsid w:val="003946C5"/>
    <w:rsid w:val="00394746"/>
    <w:rsid w:val="00394910"/>
    <w:rsid w:val="00394BEA"/>
    <w:rsid w:val="00394D07"/>
    <w:rsid w:val="00394EC6"/>
    <w:rsid w:val="00395DC5"/>
    <w:rsid w:val="00395DEA"/>
    <w:rsid w:val="0039669D"/>
    <w:rsid w:val="003968BF"/>
    <w:rsid w:val="003976B1"/>
    <w:rsid w:val="00397B7C"/>
    <w:rsid w:val="003A0163"/>
    <w:rsid w:val="003A060B"/>
    <w:rsid w:val="003A074B"/>
    <w:rsid w:val="003A08FD"/>
    <w:rsid w:val="003A0B2B"/>
    <w:rsid w:val="003A10DF"/>
    <w:rsid w:val="003A1A0E"/>
    <w:rsid w:val="003A1C85"/>
    <w:rsid w:val="003A1E02"/>
    <w:rsid w:val="003A1EF0"/>
    <w:rsid w:val="003A2AEE"/>
    <w:rsid w:val="003A2CB9"/>
    <w:rsid w:val="003A2CED"/>
    <w:rsid w:val="003A318B"/>
    <w:rsid w:val="003A338E"/>
    <w:rsid w:val="003A365C"/>
    <w:rsid w:val="003A37AF"/>
    <w:rsid w:val="003A3887"/>
    <w:rsid w:val="003A39AD"/>
    <w:rsid w:val="003A39B1"/>
    <w:rsid w:val="003A3E57"/>
    <w:rsid w:val="003A3ECB"/>
    <w:rsid w:val="003A4167"/>
    <w:rsid w:val="003A42C8"/>
    <w:rsid w:val="003A4383"/>
    <w:rsid w:val="003A46DE"/>
    <w:rsid w:val="003A4725"/>
    <w:rsid w:val="003A4910"/>
    <w:rsid w:val="003A498E"/>
    <w:rsid w:val="003A4C3A"/>
    <w:rsid w:val="003A4F28"/>
    <w:rsid w:val="003A5A6B"/>
    <w:rsid w:val="003A5D8F"/>
    <w:rsid w:val="003A5E5C"/>
    <w:rsid w:val="003A60BE"/>
    <w:rsid w:val="003A60F9"/>
    <w:rsid w:val="003A63F4"/>
    <w:rsid w:val="003A668C"/>
    <w:rsid w:val="003A6812"/>
    <w:rsid w:val="003A70C3"/>
    <w:rsid w:val="003A7210"/>
    <w:rsid w:val="003A72D4"/>
    <w:rsid w:val="003A7914"/>
    <w:rsid w:val="003A7951"/>
    <w:rsid w:val="003A7DF1"/>
    <w:rsid w:val="003B01EA"/>
    <w:rsid w:val="003B077B"/>
    <w:rsid w:val="003B0857"/>
    <w:rsid w:val="003B0B51"/>
    <w:rsid w:val="003B0BAC"/>
    <w:rsid w:val="003B0EA9"/>
    <w:rsid w:val="003B1190"/>
    <w:rsid w:val="003B14B0"/>
    <w:rsid w:val="003B1685"/>
    <w:rsid w:val="003B17D9"/>
    <w:rsid w:val="003B222F"/>
    <w:rsid w:val="003B2D60"/>
    <w:rsid w:val="003B3416"/>
    <w:rsid w:val="003B392E"/>
    <w:rsid w:val="003B398C"/>
    <w:rsid w:val="003B3995"/>
    <w:rsid w:val="003B3F66"/>
    <w:rsid w:val="003B4215"/>
    <w:rsid w:val="003B49F5"/>
    <w:rsid w:val="003B4A70"/>
    <w:rsid w:val="003B4C23"/>
    <w:rsid w:val="003B4DF6"/>
    <w:rsid w:val="003B54C3"/>
    <w:rsid w:val="003B5576"/>
    <w:rsid w:val="003B56FE"/>
    <w:rsid w:val="003B585E"/>
    <w:rsid w:val="003B5B34"/>
    <w:rsid w:val="003B5BA8"/>
    <w:rsid w:val="003B5CEF"/>
    <w:rsid w:val="003B5D10"/>
    <w:rsid w:val="003B5FEB"/>
    <w:rsid w:val="003B60E2"/>
    <w:rsid w:val="003B6702"/>
    <w:rsid w:val="003B67F9"/>
    <w:rsid w:val="003B6895"/>
    <w:rsid w:val="003B69AA"/>
    <w:rsid w:val="003B6A37"/>
    <w:rsid w:val="003B6C53"/>
    <w:rsid w:val="003B7384"/>
    <w:rsid w:val="003B76AF"/>
    <w:rsid w:val="003B7AC2"/>
    <w:rsid w:val="003B7EA6"/>
    <w:rsid w:val="003B7FE1"/>
    <w:rsid w:val="003C00F5"/>
    <w:rsid w:val="003C01AD"/>
    <w:rsid w:val="003C060D"/>
    <w:rsid w:val="003C0644"/>
    <w:rsid w:val="003C0AC7"/>
    <w:rsid w:val="003C0BD6"/>
    <w:rsid w:val="003C1091"/>
    <w:rsid w:val="003C1553"/>
    <w:rsid w:val="003C1C55"/>
    <w:rsid w:val="003C2180"/>
    <w:rsid w:val="003C2185"/>
    <w:rsid w:val="003C2DDA"/>
    <w:rsid w:val="003C2EAA"/>
    <w:rsid w:val="003C30CC"/>
    <w:rsid w:val="003C33B7"/>
    <w:rsid w:val="003C3867"/>
    <w:rsid w:val="003C3ADA"/>
    <w:rsid w:val="003C3D00"/>
    <w:rsid w:val="003C3D59"/>
    <w:rsid w:val="003C3E01"/>
    <w:rsid w:val="003C41F6"/>
    <w:rsid w:val="003C4A84"/>
    <w:rsid w:val="003C4BDA"/>
    <w:rsid w:val="003C4D1E"/>
    <w:rsid w:val="003C4D5C"/>
    <w:rsid w:val="003C527D"/>
    <w:rsid w:val="003C552A"/>
    <w:rsid w:val="003C563E"/>
    <w:rsid w:val="003C57D9"/>
    <w:rsid w:val="003C5C5C"/>
    <w:rsid w:val="003C66AC"/>
    <w:rsid w:val="003C6749"/>
    <w:rsid w:val="003C68A1"/>
    <w:rsid w:val="003C6F1A"/>
    <w:rsid w:val="003C6F7C"/>
    <w:rsid w:val="003C6F83"/>
    <w:rsid w:val="003C7084"/>
    <w:rsid w:val="003C7246"/>
    <w:rsid w:val="003C74BC"/>
    <w:rsid w:val="003C75EB"/>
    <w:rsid w:val="003C7768"/>
    <w:rsid w:val="003D0047"/>
    <w:rsid w:val="003D0104"/>
    <w:rsid w:val="003D02DD"/>
    <w:rsid w:val="003D06DF"/>
    <w:rsid w:val="003D090F"/>
    <w:rsid w:val="003D0C21"/>
    <w:rsid w:val="003D0C45"/>
    <w:rsid w:val="003D0ED0"/>
    <w:rsid w:val="003D126E"/>
    <w:rsid w:val="003D1348"/>
    <w:rsid w:val="003D19CA"/>
    <w:rsid w:val="003D1F5C"/>
    <w:rsid w:val="003D2575"/>
    <w:rsid w:val="003D2634"/>
    <w:rsid w:val="003D2858"/>
    <w:rsid w:val="003D2C5E"/>
    <w:rsid w:val="003D2F9E"/>
    <w:rsid w:val="003D302D"/>
    <w:rsid w:val="003D3B22"/>
    <w:rsid w:val="003D41E6"/>
    <w:rsid w:val="003D4457"/>
    <w:rsid w:val="003D4E1D"/>
    <w:rsid w:val="003D4FFA"/>
    <w:rsid w:val="003D5543"/>
    <w:rsid w:val="003D557E"/>
    <w:rsid w:val="003D5AB5"/>
    <w:rsid w:val="003D5B1E"/>
    <w:rsid w:val="003D5CD4"/>
    <w:rsid w:val="003D646D"/>
    <w:rsid w:val="003D66E2"/>
    <w:rsid w:val="003D6A52"/>
    <w:rsid w:val="003D6A5F"/>
    <w:rsid w:val="003D6AA5"/>
    <w:rsid w:val="003D6ACA"/>
    <w:rsid w:val="003D6CB1"/>
    <w:rsid w:val="003D6D1D"/>
    <w:rsid w:val="003D721F"/>
    <w:rsid w:val="003D72D4"/>
    <w:rsid w:val="003D768D"/>
    <w:rsid w:val="003D781E"/>
    <w:rsid w:val="003D7A88"/>
    <w:rsid w:val="003D7B4D"/>
    <w:rsid w:val="003D7D0C"/>
    <w:rsid w:val="003D7E22"/>
    <w:rsid w:val="003E0716"/>
    <w:rsid w:val="003E0BC0"/>
    <w:rsid w:val="003E0CDE"/>
    <w:rsid w:val="003E0E3F"/>
    <w:rsid w:val="003E0E9D"/>
    <w:rsid w:val="003E0F88"/>
    <w:rsid w:val="003E1069"/>
    <w:rsid w:val="003E17F6"/>
    <w:rsid w:val="003E1D89"/>
    <w:rsid w:val="003E1E48"/>
    <w:rsid w:val="003E2ACD"/>
    <w:rsid w:val="003E2C92"/>
    <w:rsid w:val="003E2F30"/>
    <w:rsid w:val="003E315C"/>
    <w:rsid w:val="003E3800"/>
    <w:rsid w:val="003E39A8"/>
    <w:rsid w:val="003E3A79"/>
    <w:rsid w:val="003E3BB8"/>
    <w:rsid w:val="003E3CBD"/>
    <w:rsid w:val="003E3D5E"/>
    <w:rsid w:val="003E3EA8"/>
    <w:rsid w:val="003E40C9"/>
    <w:rsid w:val="003E4212"/>
    <w:rsid w:val="003E461B"/>
    <w:rsid w:val="003E5046"/>
    <w:rsid w:val="003E5056"/>
    <w:rsid w:val="003E53C1"/>
    <w:rsid w:val="003E5D1F"/>
    <w:rsid w:val="003E5D8A"/>
    <w:rsid w:val="003E608E"/>
    <w:rsid w:val="003E668C"/>
    <w:rsid w:val="003E66FB"/>
    <w:rsid w:val="003E680F"/>
    <w:rsid w:val="003E6B8B"/>
    <w:rsid w:val="003E7009"/>
    <w:rsid w:val="003E7180"/>
    <w:rsid w:val="003E71DD"/>
    <w:rsid w:val="003E73D3"/>
    <w:rsid w:val="003E7566"/>
    <w:rsid w:val="003E7765"/>
    <w:rsid w:val="003E7EFE"/>
    <w:rsid w:val="003F002F"/>
    <w:rsid w:val="003F0361"/>
    <w:rsid w:val="003F04AD"/>
    <w:rsid w:val="003F0A39"/>
    <w:rsid w:val="003F0E10"/>
    <w:rsid w:val="003F0E11"/>
    <w:rsid w:val="003F0EA6"/>
    <w:rsid w:val="003F0EA7"/>
    <w:rsid w:val="003F0FDB"/>
    <w:rsid w:val="003F1550"/>
    <w:rsid w:val="003F1AC3"/>
    <w:rsid w:val="003F2C05"/>
    <w:rsid w:val="003F30A1"/>
    <w:rsid w:val="003F32E7"/>
    <w:rsid w:val="003F347B"/>
    <w:rsid w:val="003F374E"/>
    <w:rsid w:val="003F388D"/>
    <w:rsid w:val="003F474B"/>
    <w:rsid w:val="003F47A3"/>
    <w:rsid w:val="003F47CA"/>
    <w:rsid w:val="003F4954"/>
    <w:rsid w:val="003F4A5D"/>
    <w:rsid w:val="003F4E03"/>
    <w:rsid w:val="003F4FED"/>
    <w:rsid w:val="003F622A"/>
    <w:rsid w:val="003F6973"/>
    <w:rsid w:val="003F69A9"/>
    <w:rsid w:val="003F71EE"/>
    <w:rsid w:val="003F73FD"/>
    <w:rsid w:val="003F7AFF"/>
    <w:rsid w:val="003F7CAB"/>
    <w:rsid w:val="003F7E75"/>
    <w:rsid w:val="00400272"/>
    <w:rsid w:val="00400789"/>
    <w:rsid w:val="00400A13"/>
    <w:rsid w:val="00400B01"/>
    <w:rsid w:val="00400B51"/>
    <w:rsid w:val="004011FB"/>
    <w:rsid w:val="00401F68"/>
    <w:rsid w:val="00402047"/>
    <w:rsid w:val="0040208C"/>
    <w:rsid w:val="004026AA"/>
    <w:rsid w:val="00402C76"/>
    <w:rsid w:val="00403146"/>
    <w:rsid w:val="0040321D"/>
    <w:rsid w:val="00403F1A"/>
    <w:rsid w:val="00403F7F"/>
    <w:rsid w:val="00403F9A"/>
    <w:rsid w:val="004041DB"/>
    <w:rsid w:val="004044FC"/>
    <w:rsid w:val="00404547"/>
    <w:rsid w:val="004049C6"/>
    <w:rsid w:val="00404BE1"/>
    <w:rsid w:val="00404C4D"/>
    <w:rsid w:val="00404EE9"/>
    <w:rsid w:val="0040573D"/>
    <w:rsid w:val="004057ED"/>
    <w:rsid w:val="00405995"/>
    <w:rsid w:val="00405F42"/>
    <w:rsid w:val="00405F89"/>
    <w:rsid w:val="00406594"/>
    <w:rsid w:val="004067E7"/>
    <w:rsid w:val="00406BB1"/>
    <w:rsid w:val="004100E7"/>
    <w:rsid w:val="004101CC"/>
    <w:rsid w:val="004104E5"/>
    <w:rsid w:val="0041051D"/>
    <w:rsid w:val="004107BC"/>
    <w:rsid w:val="0041081C"/>
    <w:rsid w:val="00410BA9"/>
    <w:rsid w:val="00410DE8"/>
    <w:rsid w:val="004111BD"/>
    <w:rsid w:val="004111C2"/>
    <w:rsid w:val="00411202"/>
    <w:rsid w:val="00411689"/>
    <w:rsid w:val="0041172D"/>
    <w:rsid w:val="00411C8D"/>
    <w:rsid w:val="00411F55"/>
    <w:rsid w:val="00411FD8"/>
    <w:rsid w:val="00412129"/>
    <w:rsid w:val="004123EA"/>
    <w:rsid w:val="004124D3"/>
    <w:rsid w:val="004125E4"/>
    <w:rsid w:val="00412C03"/>
    <w:rsid w:val="00412F0F"/>
    <w:rsid w:val="00413362"/>
    <w:rsid w:val="004139AC"/>
    <w:rsid w:val="0041417A"/>
    <w:rsid w:val="0041446D"/>
    <w:rsid w:val="00415157"/>
    <w:rsid w:val="0041565A"/>
    <w:rsid w:val="00415C55"/>
    <w:rsid w:val="00415CF7"/>
    <w:rsid w:val="00415D15"/>
    <w:rsid w:val="00415F4B"/>
    <w:rsid w:val="0041604E"/>
    <w:rsid w:val="00416448"/>
    <w:rsid w:val="00417180"/>
    <w:rsid w:val="004200F2"/>
    <w:rsid w:val="004204BF"/>
    <w:rsid w:val="00420801"/>
    <w:rsid w:val="00420DFD"/>
    <w:rsid w:val="00421060"/>
    <w:rsid w:val="004211FE"/>
    <w:rsid w:val="00421560"/>
    <w:rsid w:val="0042194E"/>
    <w:rsid w:val="00421AF4"/>
    <w:rsid w:val="00421E33"/>
    <w:rsid w:val="00422016"/>
    <w:rsid w:val="0042228F"/>
    <w:rsid w:val="00422757"/>
    <w:rsid w:val="00422DFB"/>
    <w:rsid w:val="0042306F"/>
    <w:rsid w:val="004233D3"/>
    <w:rsid w:val="004234C8"/>
    <w:rsid w:val="004235EB"/>
    <w:rsid w:val="004236E1"/>
    <w:rsid w:val="00423C8F"/>
    <w:rsid w:val="00423CA9"/>
    <w:rsid w:val="0042439A"/>
    <w:rsid w:val="0042443A"/>
    <w:rsid w:val="0042461F"/>
    <w:rsid w:val="0042473D"/>
    <w:rsid w:val="00424BD4"/>
    <w:rsid w:val="00424C67"/>
    <w:rsid w:val="00425041"/>
    <w:rsid w:val="00425092"/>
    <w:rsid w:val="004251DB"/>
    <w:rsid w:val="004252F4"/>
    <w:rsid w:val="004255E2"/>
    <w:rsid w:val="0042595C"/>
    <w:rsid w:val="00425D1D"/>
    <w:rsid w:val="00426491"/>
    <w:rsid w:val="00426908"/>
    <w:rsid w:val="004269D2"/>
    <w:rsid w:val="00426A4D"/>
    <w:rsid w:val="00426B0C"/>
    <w:rsid w:val="00426C25"/>
    <w:rsid w:val="00426EE9"/>
    <w:rsid w:val="0042741F"/>
    <w:rsid w:val="00427564"/>
    <w:rsid w:val="004275CA"/>
    <w:rsid w:val="00427784"/>
    <w:rsid w:val="00427AF4"/>
    <w:rsid w:val="004306CA"/>
    <w:rsid w:val="00430783"/>
    <w:rsid w:val="004309D7"/>
    <w:rsid w:val="00430AFA"/>
    <w:rsid w:val="00430C84"/>
    <w:rsid w:val="00430F14"/>
    <w:rsid w:val="00430FCD"/>
    <w:rsid w:val="0043131B"/>
    <w:rsid w:val="0043160E"/>
    <w:rsid w:val="00431EAD"/>
    <w:rsid w:val="00432639"/>
    <w:rsid w:val="00432787"/>
    <w:rsid w:val="00432850"/>
    <w:rsid w:val="00432B2C"/>
    <w:rsid w:val="00433623"/>
    <w:rsid w:val="00433664"/>
    <w:rsid w:val="00433754"/>
    <w:rsid w:val="00433B46"/>
    <w:rsid w:val="00433E7E"/>
    <w:rsid w:val="0043404D"/>
    <w:rsid w:val="004344D8"/>
    <w:rsid w:val="00434797"/>
    <w:rsid w:val="00434941"/>
    <w:rsid w:val="00434DD2"/>
    <w:rsid w:val="0043519D"/>
    <w:rsid w:val="0043530C"/>
    <w:rsid w:val="00435477"/>
    <w:rsid w:val="004355EE"/>
    <w:rsid w:val="00435724"/>
    <w:rsid w:val="00435741"/>
    <w:rsid w:val="00435A70"/>
    <w:rsid w:val="00435C16"/>
    <w:rsid w:val="00436134"/>
    <w:rsid w:val="004362EB"/>
    <w:rsid w:val="00436348"/>
    <w:rsid w:val="004365B7"/>
    <w:rsid w:val="00436644"/>
    <w:rsid w:val="0043671C"/>
    <w:rsid w:val="00436D6D"/>
    <w:rsid w:val="00436D81"/>
    <w:rsid w:val="00437202"/>
    <w:rsid w:val="004372A3"/>
    <w:rsid w:val="00437378"/>
    <w:rsid w:val="004376D6"/>
    <w:rsid w:val="00437727"/>
    <w:rsid w:val="004378A5"/>
    <w:rsid w:val="004400CA"/>
    <w:rsid w:val="004402B1"/>
    <w:rsid w:val="00440AC7"/>
    <w:rsid w:val="00440D2C"/>
    <w:rsid w:val="00440E34"/>
    <w:rsid w:val="00440E61"/>
    <w:rsid w:val="00440E64"/>
    <w:rsid w:val="00440EF7"/>
    <w:rsid w:val="00440F35"/>
    <w:rsid w:val="00440FDF"/>
    <w:rsid w:val="004412A8"/>
    <w:rsid w:val="0044153B"/>
    <w:rsid w:val="0044198F"/>
    <w:rsid w:val="00441A5B"/>
    <w:rsid w:val="00441B5F"/>
    <w:rsid w:val="00441CFF"/>
    <w:rsid w:val="00442137"/>
    <w:rsid w:val="0044260D"/>
    <w:rsid w:val="004426FD"/>
    <w:rsid w:val="00442A1C"/>
    <w:rsid w:val="00442D33"/>
    <w:rsid w:val="00444300"/>
    <w:rsid w:val="0044450C"/>
    <w:rsid w:val="00444775"/>
    <w:rsid w:val="00444B3F"/>
    <w:rsid w:val="00444F06"/>
    <w:rsid w:val="004451B7"/>
    <w:rsid w:val="0044554F"/>
    <w:rsid w:val="00445596"/>
    <w:rsid w:val="00446124"/>
    <w:rsid w:val="00446261"/>
    <w:rsid w:val="004462B1"/>
    <w:rsid w:val="00446652"/>
    <w:rsid w:val="00446A68"/>
    <w:rsid w:val="0044738A"/>
    <w:rsid w:val="00447535"/>
    <w:rsid w:val="00447652"/>
    <w:rsid w:val="00447672"/>
    <w:rsid w:val="004478F5"/>
    <w:rsid w:val="00447A44"/>
    <w:rsid w:val="00447E05"/>
    <w:rsid w:val="004501BB"/>
    <w:rsid w:val="004501EF"/>
    <w:rsid w:val="0045039A"/>
    <w:rsid w:val="004506F5"/>
    <w:rsid w:val="0045079A"/>
    <w:rsid w:val="00450996"/>
    <w:rsid w:val="00450A69"/>
    <w:rsid w:val="00450D80"/>
    <w:rsid w:val="004513C7"/>
    <w:rsid w:val="004514AE"/>
    <w:rsid w:val="004514C9"/>
    <w:rsid w:val="004514EC"/>
    <w:rsid w:val="004514F1"/>
    <w:rsid w:val="00451658"/>
    <w:rsid w:val="00451831"/>
    <w:rsid w:val="004520A5"/>
    <w:rsid w:val="00452902"/>
    <w:rsid w:val="00452ADB"/>
    <w:rsid w:val="00452E06"/>
    <w:rsid w:val="00452FD3"/>
    <w:rsid w:val="00453408"/>
    <w:rsid w:val="00453599"/>
    <w:rsid w:val="00453A63"/>
    <w:rsid w:val="00453B18"/>
    <w:rsid w:val="004545AC"/>
    <w:rsid w:val="00454A9A"/>
    <w:rsid w:val="00455295"/>
    <w:rsid w:val="00455621"/>
    <w:rsid w:val="0045603E"/>
    <w:rsid w:val="00456CE2"/>
    <w:rsid w:val="00456ED4"/>
    <w:rsid w:val="00456F0F"/>
    <w:rsid w:val="00457174"/>
    <w:rsid w:val="00457234"/>
    <w:rsid w:val="00457CE0"/>
    <w:rsid w:val="00457D69"/>
    <w:rsid w:val="00457E22"/>
    <w:rsid w:val="00457F20"/>
    <w:rsid w:val="004602A5"/>
    <w:rsid w:val="0046066E"/>
    <w:rsid w:val="00460BE2"/>
    <w:rsid w:val="00460DCB"/>
    <w:rsid w:val="00461189"/>
    <w:rsid w:val="0046157B"/>
    <w:rsid w:val="00462322"/>
    <w:rsid w:val="004623F8"/>
    <w:rsid w:val="00462414"/>
    <w:rsid w:val="00462471"/>
    <w:rsid w:val="00462873"/>
    <w:rsid w:val="00462A3C"/>
    <w:rsid w:val="00462C13"/>
    <w:rsid w:val="004630AB"/>
    <w:rsid w:val="0046321F"/>
    <w:rsid w:val="004635A9"/>
    <w:rsid w:val="00463DEF"/>
    <w:rsid w:val="004640CD"/>
    <w:rsid w:val="004641DA"/>
    <w:rsid w:val="004642A9"/>
    <w:rsid w:val="00464352"/>
    <w:rsid w:val="00464361"/>
    <w:rsid w:val="0046465A"/>
    <w:rsid w:val="00464CF7"/>
    <w:rsid w:val="00464E63"/>
    <w:rsid w:val="00464ED7"/>
    <w:rsid w:val="00465014"/>
    <w:rsid w:val="00465187"/>
    <w:rsid w:val="004651D5"/>
    <w:rsid w:val="0046612E"/>
    <w:rsid w:val="004661CE"/>
    <w:rsid w:val="00466898"/>
    <w:rsid w:val="00466AE5"/>
    <w:rsid w:val="00466F7E"/>
    <w:rsid w:val="00467902"/>
    <w:rsid w:val="004679A7"/>
    <w:rsid w:val="0047056C"/>
    <w:rsid w:val="004706A3"/>
    <w:rsid w:val="00470B69"/>
    <w:rsid w:val="0047185D"/>
    <w:rsid w:val="00471A2C"/>
    <w:rsid w:val="00471BC7"/>
    <w:rsid w:val="004721A7"/>
    <w:rsid w:val="00472A34"/>
    <w:rsid w:val="00472AFD"/>
    <w:rsid w:val="00472DB7"/>
    <w:rsid w:val="00472E5D"/>
    <w:rsid w:val="0047316C"/>
    <w:rsid w:val="0047325D"/>
    <w:rsid w:val="0047358A"/>
    <w:rsid w:val="0047371E"/>
    <w:rsid w:val="0047404F"/>
    <w:rsid w:val="004741B5"/>
    <w:rsid w:val="004741DF"/>
    <w:rsid w:val="00474673"/>
    <w:rsid w:val="004746D1"/>
    <w:rsid w:val="00474979"/>
    <w:rsid w:val="00474ADA"/>
    <w:rsid w:val="00474B51"/>
    <w:rsid w:val="00474BD8"/>
    <w:rsid w:val="00474CB6"/>
    <w:rsid w:val="0047543E"/>
    <w:rsid w:val="004754E6"/>
    <w:rsid w:val="004758AB"/>
    <w:rsid w:val="00476024"/>
    <w:rsid w:val="004763B1"/>
    <w:rsid w:val="00476435"/>
    <w:rsid w:val="004766C9"/>
    <w:rsid w:val="004767C8"/>
    <w:rsid w:val="0047686C"/>
    <w:rsid w:val="00476C73"/>
    <w:rsid w:val="00476F0B"/>
    <w:rsid w:val="00477239"/>
    <w:rsid w:val="00477298"/>
    <w:rsid w:val="0047749F"/>
    <w:rsid w:val="00477B72"/>
    <w:rsid w:val="00477EE1"/>
    <w:rsid w:val="00477F5C"/>
    <w:rsid w:val="00480125"/>
    <w:rsid w:val="004804C1"/>
    <w:rsid w:val="00480D60"/>
    <w:rsid w:val="00481147"/>
    <w:rsid w:val="00481703"/>
    <w:rsid w:val="004818CF"/>
    <w:rsid w:val="00481F15"/>
    <w:rsid w:val="00482114"/>
    <w:rsid w:val="00482248"/>
    <w:rsid w:val="004826DF"/>
    <w:rsid w:val="00482799"/>
    <w:rsid w:val="00482886"/>
    <w:rsid w:val="00482892"/>
    <w:rsid w:val="00482CC5"/>
    <w:rsid w:val="0048355C"/>
    <w:rsid w:val="004839CA"/>
    <w:rsid w:val="00483B86"/>
    <w:rsid w:val="00483C56"/>
    <w:rsid w:val="00483DEE"/>
    <w:rsid w:val="00483EC2"/>
    <w:rsid w:val="004846CD"/>
    <w:rsid w:val="00484B36"/>
    <w:rsid w:val="00484DAE"/>
    <w:rsid w:val="0048517A"/>
    <w:rsid w:val="0048569B"/>
    <w:rsid w:val="00485A42"/>
    <w:rsid w:val="00485B86"/>
    <w:rsid w:val="004866D3"/>
    <w:rsid w:val="004866DD"/>
    <w:rsid w:val="004869F9"/>
    <w:rsid w:val="00486B65"/>
    <w:rsid w:val="00486C60"/>
    <w:rsid w:val="00486E67"/>
    <w:rsid w:val="00487373"/>
    <w:rsid w:val="0048741B"/>
    <w:rsid w:val="004877EA"/>
    <w:rsid w:val="00487B48"/>
    <w:rsid w:val="00490B07"/>
    <w:rsid w:val="00490B64"/>
    <w:rsid w:val="00490DFF"/>
    <w:rsid w:val="00490FBB"/>
    <w:rsid w:val="00491237"/>
    <w:rsid w:val="0049123A"/>
    <w:rsid w:val="00491341"/>
    <w:rsid w:val="00491409"/>
    <w:rsid w:val="004914C0"/>
    <w:rsid w:val="004918BA"/>
    <w:rsid w:val="00491ABF"/>
    <w:rsid w:val="00491CA0"/>
    <w:rsid w:val="00491E90"/>
    <w:rsid w:val="00491F49"/>
    <w:rsid w:val="00491F9D"/>
    <w:rsid w:val="00492196"/>
    <w:rsid w:val="0049225B"/>
    <w:rsid w:val="004924AF"/>
    <w:rsid w:val="00492685"/>
    <w:rsid w:val="00492B5B"/>
    <w:rsid w:val="00492B76"/>
    <w:rsid w:val="00492E45"/>
    <w:rsid w:val="00492EF7"/>
    <w:rsid w:val="00493139"/>
    <w:rsid w:val="0049382C"/>
    <w:rsid w:val="00493830"/>
    <w:rsid w:val="00493B61"/>
    <w:rsid w:val="00493D7A"/>
    <w:rsid w:val="00493E6D"/>
    <w:rsid w:val="0049430A"/>
    <w:rsid w:val="0049446E"/>
    <w:rsid w:val="0049475F"/>
    <w:rsid w:val="00494C6B"/>
    <w:rsid w:val="00494E40"/>
    <w:rsid w:val="004950ED"/>
    <w:rsid w:val="00495FB0"/>
    <w:rsid w:val="00496008"/>
    <w:rsid w:val="004960CB"/>
    <w:rsid w:val="0049616B"/>
    <w:rsid w:val="00496ABB"/>
    <w:rsid w:val="0049741A"/>
    <w:rsid w:val="004974C7"/>
    <w:rsid w:val="00497768"/>
    <w:rsid w:val="00497904"/>
    <w:rsid w:val="00497975"/>
    <w:rsid w:val="00497D09"/>
    <w:rsid w:val="00497F7D"/>
    <w:rsid w:val="004A019E"/>
    <w:rsid w:val="004A01B1"/>
    <w:rsid w:val="004A05BC"/>
    <w:rsid w:val="004A0610"/>
    <w:rsid w:val="004A09EC"/>
    <w:rsid w:val="004A0F56"/>
    <w:rsid w:val="004A105A"/>
    <w:rsid w:val="004A1A6F"/>
    <w:rsid w:val="004A1D89"/>
    <w:rsid w:val="004A1FD7"/>
    <w:rsid w:val="004A2084"/>
    <w:rsid w:val="004A23A6"/>
    <w:rsid w:val="004A247E"/>
    <w:rsid w:val="004A27E3"/>
    <w:rsid w:val="004A2BF6"/>
    <w:rsid w:val="004A316F"/>
    <w:rsid w:val="004A3B18"/>
    <w:rsid w:val="004A3B30"/>
    <w:rsid w:val="004A3B4E"/>
    <w:rsid w:val="004A3B50"/>
    <w:rsid w:val="004A3BD6"/>
    <w:rsid w:val="004A4666"/>
    <w:rsid w:val="004A46DC"/>
    <w:rsid w:val="004A470C"/>
    <w:rsid w:val="004A4A3B"/>
    <w:rsid w:val="004A5175"/>
    <w:rsid w:val="004A597F"/>
    <w:rsid w:val="004A5BF5"/>
    <w:rsid w:val="004A5DDC"/>
    <w:rsid w:val="004A5F73"/>
    <w:rsid w:val="004A6100"/>
    <w:rsid w:val="004A6299"/>
    <w:rsid w:val="004A64D5"/>
    <w:rsid w:val="004A682A"/>
    <w:rsid w:val="004A68A7"/>
    <w:rsid w:val="004A7213"/>
    <w:rsid w:val="004A72A5"/>
    <w:rsid w:val="004A770A"/>
    <w:rsid w:val="004A7F3C"/>
    <w:rsid w:val="004B0154"/>
    <w:rsid w:val="004B06C7"/>
    <w:rsid w:val="004B0D44"/>
    <w:rsid w:val="004B13A1"/>
    <w:rsid w:val="004B147B"/>
    <w:rsid w:val="004B158F"/>
    <w:rsid w:val="004B18A4"/>
    <w:rsid w:val="004B18B2"/>
    <w:rsid w:val="004B2077"/>
    <w:rsid w:val="004B214C"/>
    <w:rsid w:val="004B26A8"/>
    <w:rsid w:val="004B297D"/>
    <w:rsid w:val="004B2BDE"/>
    <w:rsid w:val="004B2CCE"/>
    <w:rsid w:val="004B2D39"/>
    <w:rsid w:val="004B3062"/>
    <w:rsid w:val="004B3746"/>
    <w:rsid w:val="004B38CC"/>
    <w:rsid w:val="004B3A57"/>
    <w:rsid w:val="004B3B34"/>
    <w:rsid w:val="004B3EB0"/>
    <w:rsid w:val="004B4274"/>
    <w:rsid w:val="004B4643"/>
    <w:rsid w:val="004B48FF"/>
    <w:rsid w:val="004B4C35"/>
    <w:rsid w:val="004B4FCC"/>
    <w:rsid w:val="004B50DE"/>
    <w:rsid w:val="004B5A64"/>
    <w:rsid w:val="004B5A79"/>
    <w:rsid w:val="004B650A"/>
    <w:rsid w:val="004B65E3"/>
    <w:rsid w:val="004B68E3"/>
    <w:rsid w:val="004B694D"/>
    <w:rsid w:val="004B6F75"/>
    <w:rsid w:val="004B7BF9"/>
    <w:rsid w:val="004B7D9E"/>
    <w:rsid w:val="004B7FD1"/>
    <w:rsid w:val="004C0A8D"/>
    <w:rsid w:val="004C0C08"/>
    <w:rsid w:val="004C0C1B"/>
    <w:rsid w:val="004C10E3"/>
    <w:rsid w:val="004C1236"/>
    <w:rsid w:val="004C128C"/>
    <w:rsid w:val="004C1498"/>
    <w:rsid w:val="004C1582"/>
    <w:rsid w:val="004C1B8F"/>
    <w:rsid w:val="004C2AE9"/>
    <w:rsid w:val="004C2C5E"/>
    <w:rsid w:val="004C39BB"/>
    <w:rsid w:val="004C41AC"/>
    <w:rsid w:val="004C4381"/>
    <w:rsid w:val="004C4736"/>
    <w:rsid w:val="004C4E89"/>
    <w:rsid w:val="004C5629"/>
    <w:rsid w:val="004C5760"/>
    <w:rsid w:val="004C5A9C"/>
    <w:rsid w:val="004C5CB1"/>
    <w:rsid w:val="004C665A"/>
    <w:rsid w:val="004C669F"/>
    <w:rsid w:val="004C66D5"/>
    <w:rsid w:val="004C66D6"/>
    <w:rsid w:val="004C7200"/>
    <w:rsid w:val="004C7458"/>
    <w:rsid w:val="004C7745"/>
    <w:rsid w:val="004C7765"/>
    <w:rsid w:val="004C77A4"/>
    <w:rsid w:val="004D0689"/>
    <w:rsid w:val="004D18D0"/>
    <w:rsid w:val="004D1EFE"/>
    <w:rsid w:val="004D20DE"/>
    <w:rsid w:val="004D22BE"/>
    <w:rsid w:val="004D2752"/>
    <w:rsid w:val="004D2C31"/>
    <w:rsid w:val="004D2FDE"/>
    <w:rsid w:val="004D3565"/>
    <w:rsid w:val="004D3580"/>
    <w:rsid w:val="004D39E6"/>
    <w:rsid w:val="004D3CA1"/>
    <w:rsid w:val="004D3CFE"/>
    <w:rsid w:val="004D4749"/>
    <w:rsid w:val="004D4AB0"/>
    <w:rsid w:val="004D4AB4"/>
    <w:rsid w:val="004D4D17"/>
    <w:rsid w:val="004D5320"/>
    <w:rsid w:val="004D553C"/>
    <w:rsid w:val="004D55C7"/>
    <w:rsid w:val="004D55CA"/>
    <w:rsid w:val="004D5B5B"/>
    <w:rsid w:val="004D5E0B"/>
    <w:rsid w:val="004D5FFE"/>
    <w:rsid w:val="004D635D"/>
    <w:rsid w:val="004D64E8"/>
    <w:rsid w:val="004D65FE"/>
    <w:rsid w:val="004D66CE"/>
    <w:rsid w:val="004D6EBF"/>
    <w:rsid w:val="004D721C"/>
    <w:rsid w:val="004D7787"/>
    <w:rsid w:val="004D7B5E"/>
    <w:rsid w:val="004D7BCF"/>
    <w:rsid w:val="004D7F84"/>
    <w:rsid w:val="004E04AE"/>
    <w:rsid w:val="004E0644"/>
    <w:rsid w:val="004E094F"/>
    <w:rsid w:val="004E0A84"/>
    <w:rsid w:val="004E0ACA"/>
    <w:rsid w:val="004E0FCC"/>
    <w:rsid w:val="004E1235"/>
    <w:rsid w:val="004E142A"/>
    <w:rsid w:val="004E161F"/>
    <w:rsid w:val="004E1B59"/>
    <w:rsid w:val="004E1D83"/>
    <w:rsid w:val="004E1E82"/>
    <w:rsid w:val="004E1F86"/>
    <w:rsid w:val="004E21D5"/>
    <w:rsid w:val="004E28B8"/>
    <w:rsid w:val="004E2F1F"/>
    <w:rsid w:val="004E3478"/>
    <w:rsid w:val="004E3ABF"/>
    <w:rsid w:val="004E3AFE"/>
    <w:rsid w:val="004E3B0C"/>
    <w:rsid w:val="004E3B7D"/>
    <w:rsid w:val="004E40D0"/>
    <w:rsid w:val="004E414F"/>
    <w:rsid w:val="004E45EC"/>
    <w:rsid w:val="004E4774"/>
    <w:rsid w:val="004E4B4E"/>
    <w:rsid w:val="004E4D2E"/>
    <w:rsid w:val="004E4E29"/>
    <w:rsid w:val="004E4EE4"/>
    <w:rsid w:val="004E4F1E"/>
    <w:rsid w:val="004E56EA"/>
    <w:rsid w:val="004E59B0"/>
    <w:rsid w:val="004E5BEA"/>
    <w:rsid w:val="004E62F6"/>
    <w:rsid w:val="004E6379"/>
    <w:rsid w:val="004E678D"/>
    <w:rsid w:val="004E67BA"/>
    <w:rsid w:val="004E6993"/>
    <w:rsid w:val="004E6AE1"/>
    <w:rsid w:val="004E6D2A"/>
    <w:rsid w:val="004E705B"/>
    <w:rsid w:val="004E7ABA"/>
    <w:rsid w:val="004E7C62"/>
    <w:rsid w:val="004E7ECE"/>
    <w:rsid w:val="004F04BF"/>
    <w:rsid w:val="004F05AB"/>
    <w:rsid w:val="004F0A8A"/>
    <w:rsid w:val="004F0AFC"/>
    <w:rsid w:val="004F11EB"/>
    <w:rsid w:val="004F121E"/>
    <w:rsid w:val="004F1667"/>
    <w:rsid w:val="004F16F6"/>
    <w:rsid w:val="004F178F"/>
    <w:rsid w:val="004F17FE"/>
    <w:rsid w:val="004F1851"/>
    <w:rsid w:val="004F195D"/>
    <w:rsid w:val="004F22F4"/>
    <w:rsid w:val="004F257F"/>
    <w:rsid w:val="004F279E"/>
    <w:rsid w:val="004F2AF8"/>
    <w:rsid w:val="004F316F"/>
    <w:rsid w:val="004F318B"/>
    <w:rsid w:val="004F383E"/>
    <w:rsid w:val="004F3950"/>
    <w:rsid w:val="004F3E2A"/>
    <w:rsid w:val="004F4CEE"/>
    <w:rsid w:val="004F5BDF"/>
    <w:rsid w:val="004F6055"/>
    <w:rsid w:val="004F6995"/>
    <w:rsid w:val="004F6BAD"/>
    <w:rsid w:val="004F7692"/>
    <w:rsid w:val="004F7FBE"/>
    <w:rsid w:val="00500581"/>
    <w:rsid w:val="00501513"/>
    <w:rsid w:val="00501780"/>
    <w:rsid w:val="00501812"/>
    <w:rsid w:val="00502372"/>
    <w:rsid w:val="0050253E"/>
    <w:rsid w:val="005025A0"/>
    <w:rsid w:val="00502661"/>
    <w:rsid w:val="00502788"/>
    <w:rsid w:val="00502D3D"/>
    <w:rsid w:val="005030A3"/>
    <w:rsid w:val="005032E3"/>
    <w:rsid w:val="0050382D"/>
    <w:rsid w:val="00503A7D"/>
    <w:rsid w:val="00504077"/>
    <w:rsid w:val="00504165"/>
    <w:rsid w:val="00505153"/>
    <w:rsid w:val="0050517B"/>
    <w:rsid w:val="00505285"/>
    <w:rsid w:val="005058FC"/>
    <w:rsid w:val="00505E40"/>
    <w:rsid w:val="00506903"/>
    <w:rsid w:val="00506A11"/>
    <w:rsid w:val="00506D19"/>
    <w:rsid w:val="00506E14"/>
    <w:rsid w:val="00506FB0"/>
    <w:rsid w:val="005071B1"/>
    <w:rsid w:val="005072F4"/>
    <w:rsid w:val="005074B2"/>
    <w:rsid w:val="005077C2"/>
    <w:rsid w:val="005077E9"/>
    <w:rsid w:val="00507C7E"/>
    <w:rsid w:val="00510259"/>
    <w:rsid w:val="0051039F"/>
    <w:rsid w:val="00510D56"/>
    <w:rsid w:val="00511124"/>
    <w:rsid w:val="005111B6"/>
    <w:rsid w:val="005111D4"/>
    <w:rsid w:val="005112A8"/>
    <w:rsid w:val="005117EA"/>
    <w:rsid w:val="00511A0B"/>
    <w:rsid w:val="00511B89"/>
    <w:rsid w:val="0051215D"/>
    <w:rsid w:val="00512220"/>
    <w:rsid w:val="00512966"/>
    <w:rsid w:val="00512CC9"/>
    <w:rsid w:val="00512F40"/>
    <w:rsid w:val="0051327C"/>
    <w:rsid w:val="00513296"/>
    <w:rsid w:val="00513405"/>
    <w:rsid w:val="00513522"/>
    <w:rsid w:val="005139A5"/>
    <w:rsid w:val="00513C13"/>
    <w:rsid w:val="00514629"/>
    <w:rsid w:val="005153BD"/>
    <w:rsid w:val="00515725"/>
    <w:rsid w:val="00515C94"/>
    <w:rsid w:val="00515CD4"/>
    <w:rsid w:val="0051601B"/>
    <w:rsid w:val="005162CC"/>
    <w:rsid w:val="0051638F"/>
    <w:rsid w:val="00517049"/>
    <w:rsid w:val="00520122"/>
    <w:rsid w:val="00520299"/>
    <w:rsid w:val="005202B4"/>
    <w:rsid w:val="00520668"/>
    <w:rsid w:val="00521126"/>
    <w:rsid w:val="00521553"/>
    <w:rsid w:val="005215A3"/>
    <w:rsid w:val="00521765"/>
    <w:rsid w:val="00521C20"/>
    <w:rsid w:val="00521D26"/>
    <w:rsid w:val="0052228D"/>
    <w:rsid w:val="0052278B"/>
    <w:rsid w:val="005227FA"/>
    <w:rsid w:val="00522CEE"/>
    <w:rsid w:val="00522FAB"/>
    <w:rsid w:val="00523565"/>
    <w:rsid w:val="005235AE"/>
    <w:rsid w:val="00523BE7"/>
    <w:rsid w:val="00523CB5"/>
    <w:rsid w:val="00523F75"/>
    <w:rsid w:val="005247BF"/>
    <w:rsid w:val="00524B59"/>
    <w:rsid w:val="00524EA4"/>
    <w:rsid w:val="00524F6B"/>
    <w:rsid w:val="005250BD"/>
    <w:rsid w:val="005250D4"/>
    <w:rsid w:val="00525604"/>
    <w:rsid w:val="005270EA"/>
    <w:rsid w:val="00527385"/>
    <w:rsid w:val="005279FC"/>
    <w:rsid w:val="00527AA7"/>
    <w:rsid w:val="00527F42"/>
    <w:rsid w:val="005300B7"/>
    <w:rsid w:val="005304A8"/>
    <w:rsid w:val="005304CE"/>
    <w:rsid w:val="00530B72"/>
    <w:rsid w:val="00530D11"/>
    <w:rsid w:val="00530D62"/>
    <w:rsid w:val="005311B3"/>
    <w:rsid w:val="005314BA"/>
    <w:rsid w:val="00531DE7"/>
    <w:rsid w:val="005322E4"/>
    <w:rsid w:val="005323E9"/>
    <w:rsid w:val="0053279E"/>
    <w:rsid w:val="005327ED"/>
    <w:rsid w:val="00532E22"/>
    <w:rsid w:val="00533186"/>
    <w:rsid w:val="005337A2"/>
    <w:rsid w:val="00533862"/>
    <w:rsid w:val="00533B41"/>
    <w:rsid w:val="00533BF7"/>
    <w:rsid w:val="00533E07"/>
    <w:rsid w:val="00533E9D"/>
    <w:rsid w:val="005341B6"/>
    <w:rsid w:val="005344D7"/>
    <w:rsid w:val="005345BF"/>
    <w:rsid w:val="005346B7"/>
    <w:rsid w:val="005347A1"/>
    <w:rsid w:val="00534874"/>
    <w:rsid w:val="00534C31"/>
    <w:rsid w:val="00534F26"/>
    <w:rsid w:val="00535AB0"/>
    <w:rsid w:val="00535AD4"/>
    <w:rsid w:val="0053637C"/>
    <w:rsid w:val="005365F8"/>
    <w:rsid w:val="00536879"/>
    <w:rsid w:val="005369F8"/>
    <w:rsid w:val="00536A96"/>
    <w:rsid w:val="00537031"/>
    <w:rsid w:val="005370A4"/>
    <w:rsid w:val="005372CB"/>
    <w:rsid w:val="005374C4"/>
    <w:rsid w:val="0053769A"/>
    <w:rsid w:val="00537964"/>
    <w:rsid w:val="00537A88"/>
    <w:rsid w:val="00540564"/>
    <w:rsid w:val="00540AD1"/>
    <w:rsid w:val="00540E11"/>
    <w:rsid w:val="005414A4"/>
    <w:rsid w:val="0054173B"/>
    <w:rsid w:val="00541CD8"/>
    <w:rsid w:val="00541D13"/>
    <w:rsid w:val="00541DCB"/>
    <w:rsid w:val="00541DE9"/>
    <w:rsid w:val="00542003"/>
    <w:rsid w:val="0054241D"/>
    <w:rsid w:val="00542AFA"/>
    <w:rsid w:val="00542BC3"/>
    <w:rsid w:val="00542D43"/>
    <w:rsid w:val="00542DA8"/>
    <w:rsid w:val="00543011"/>
    <w:rsid w:val="005437A7"/>
    <w:rsid w:val="00543A93"/>
    <w:rsid w:val="00543AC3"/>
    <w:rsid w:val="00543B17"/>
    <w:rsid w:val="00543F7C"/>
    <w:rsid w:val="00544259"/>
    <w:rsid w:val="005444A9"/>
    <w:rsid w:val="00544961"/>
    <w:rsid w:val="005449FE"/>
    <w:rsid w:val="005450D3"/>
    <w:rsid w:val="00545498"/>
    <w:rsid w:val="0054563A"/>
    <w:rsid w:val="005458FA"/>
    <w:rsid w:val="00545F48"/>
    <w:rsid w:val="005463F1"/>
    <w:rsid w:val="00546B50"/>
    <w:rsid w:val="00547253"/>
    <w:rsid w:val="00547254"/>
    <w:rsid w:val="0054729D"/>
    <w:rsid w:val="005473BA"/>
    <w:rsid w:val="005475BD"/>
    <w:rsid w:val="005475D8"/>
    <w:rsid w:val="00547E55"/>
    <w:rsid w:val="005500F5"/>
    <w:rsid w:val="0055070F"/>
    <w:rsid w:val="00550737"/>
    <w:rsid w:val="005507EB"/>
    <w:rsid w:val="00550BF5"/>
    <w:rsid w:val="00551001"/>
    <w:rsid w:val="00551464"/>
    <w:rsid w:val="00551772"/>
    <w:rsid w:val="00551ECD"/>
    <w:rsid w:val="00552054"/>
    <w:rsid w:val="00552098"/>
    <w:rsid w:val="005521A5"/>
    <w:rsid w:val="005521E0"/>
    <w:rsid w:val="00552CBE"/>
    <w:rsid w:val="00552D95"/>
    <w:rsid w:val="0055346B"/>
    <w:rsid w:val="00554760"/>
    <w:rsid w:val="00554D7E"/>
    <w:rsid w:val="00555082"/>
    <w:rsid w:val="00555182"/>
    <w:rsid w:val="005556F6"/>
    <w:rsid w:val="00555879"/>
    <w:rsid w:val="00555890"/>
    <w:rsid w:val="005560CF"/>
    <w:rsid w:val="0055623E"/>
    <w:rsid w:val="00556300"/>
    <w:rsid w:val="00556C13"/>
    <w:rsid w:val="00556E08"/>
    <w:rsid w:val="0055718A"/>
    <w:rsid w:val="00557738"/>
    <w:rsid w:val="00557ABD"/>
    <w:rsid w:val="00557DFF"/>
    <w:rsid w:val="005601E5"/>
    <w:rsid w:val="005602A1"/>
    <w:rsid w:val="0056063C"/>
    <w:rsid w:val="00560BB6"/>
    <w:rsid w:val="00560BDF"/>
    <w:rsid w:val="00560D9F"/>
    <w:rsid w:val="00560E4F"/>
    <w:rsid w:val="00560E96"/>
    <w:rsid w:val="00560F12"/>
    <w:rsid w:val="00560FC4"/>
    <w:rsid w:val="00561224"/>
    <w:rsid w:val="005616C4"/>
    <w:rsid w:val="00561C4A"/>
    <w:rsid w:val="0056220C"/>
    <w:rsid w:val="005622B6"/>
    <w:rsid w:val="00562365"/>
    <w:rsid w:val="00562555"/>
    <w:rsid w:val="00562A76"/>
    <w:rsid w:val="00562D3B"/>
    <w:rsid w:val="00562DB8"/>
    <w:rsid w:val="00562E25"/>
    <w:rsid w:val="0056314B"/>
    <w:rsid w:val="0056372F"/>
    <w:rsid w:val="00563C60"/>
    <w:rsid w:val="00564017"/>
    <w:rsid w:val="005646FD"/>
    <w:rsid w:val="005647E8"/>
    <w:rsid w:val="00564935"/>
    <w:rsid w:val="00564AAA"/>
    <w:rsid w:val="00564BBE"/>
    <w:rsid w:val="00564E6D"/>
    <w:rsid w:val="005650EC"/>
    <w:rsid w:val="005654AF"/>
    <w:rsid w:val="00565609"/>
    <w:rsid w:val="00565755"/>
    <w:rsid w:val="0056575E"/>
    <w:rsid w:val="005658A0"/>
    <w:rsid w:val="00565F31"/>
    <w:rsid w:val="00566107"/>
    <w:rsid w:val="00566286"/>
    <w:rsid w:val="005666CF"/>
    <w:rsid w:val="00566A76"/>
    <w:rsid w:val="005670CB"/>
    <w:rsid w:val="005672AE"/>
    <w:rsid w:val="00567542"/>
    <w:rsid w:val="00567641"/>
    <w:rsid w:val="005677B8"/>
    <w:rsid w:val="00570029"/>
    <w:rsid w:val="005700AC"/>
    <w:rsid w:val="005701E1"/>
    <w:rsid w:val="0057051E"/>
    <w:rsid w:val="00570D06"/>
    <w:rsid w:val="00571563"/>
    <w:rsid w:val="005716BD"/>
    <w:rsid w:val="005717F5"/>
    <w:rsid w:val="00571924"/>
    <w:rsid w:val="00571BEC"/>
    <w:rsid w:val="00571CC3"/>
    <w:rsid w:val="00572364"/>
    <w:rsid w:val="00572374"/>
    <w:rsid w:val="0057252E"/>
    <w:rsid w:val="00572789"/>
    <w:rsid w:val="00572F34"/>
    <w:rsid w:val="00573614"/>
    <w:rsid w:val="005739C3"/>
    <w:rsid w:val="00573EBF"/>
    <w:rsid w:val="0057422B"/>
    <w:rsid w:val="00574728"/>
    <w:rsid w:val="00574B3F"/>
    <w:rsid w:val="005754F3"/>
    <w:rsid w:val="00575778"/>
    <w:rsid w:val="005757F3"/>
    <w:rsid w:val="00575935"/>
    <w:rsid w:val="00575A0F"/>
    <w:rsid w:val="00575DCF"/>
    <w:rsid w:val="00575DE0"/>
    <w:rsid w:val="00575EB5"/>
    <w:rsid w:val="00576093"/>
    <w:rsid w:val="005761E8"/>
    <w:rsid w:val="005763D5"/>
    <w:rsid w:val="00576512"/>
    <w:rsid w:val="00576AD5"/>
    <w:rsid w:val="00576ADF"/>
    <w:rsid w:val="00576B9A"/>
    <w:rsid w:val="005771DC"/>
    <w:rsid w:val="00577A48"/>
    <w:rsid w:val="00577BAC"/>
    <w:rsid w:val="00577F7B"/>
    <w:rsid w:val="00577F81"/>
    <w:rsid w:val="00580452"/>
    <w:rsid w:val="005807AB"/>
    <w:rsid w:val="00580A7F"/>
    <w:rsid w:val="00581457"/>
    <w:rsid w:val="005817D6"/>
    <w:rsid w:val="00581956"/>
    <w:rsid w:val="00581BF4"/>
    <w:rsid w:val="00581C79"/>
    <w:rsid w:val="00581E40"/>
    <w:rsid w:val="00581F45"/>
    <w:rsid w:val="00581F7E"/>
    <w:rsid w:val="00582A95"/>
    <w:rsid w:val="00582AE2"/>
    <w:rsid w:val="00582C32"/>
    <w:rsid w:val="00582E28"/>
    <w:rsid w:val="00582F9E"/>
    <w:rsid w:val="005833CA"/>
    <w:rsid w:val="0058340E"/>
    <w:rsid w:val="00583AF8"/>
    <w:rsid w:val="00583BE8"/>
    <w:rsid w:val="0058439E"/>
    <w:rsid w:val="00584459"/>
    <w:rsid w:val="00584CCC"/>
    <w:rsid w:val="0058518D"/>
    <w:rsid w:val="005854C5"/>
    <w:rsid w:val="0058569A"/>
    <w:rsid w:val="005857F7"/>
    <w:rsid w:val="00585926"/>
    <w:rsid w:val="0058595F"/>
    <w:rsid w:val="00586266"/>
    <w:rsid w:val="00586947"/>
    <w:rsid w:val="00586DC9"/>
    <w:rsid w:val="00586FF1"/>
    <w:rsid w:val="005870A1"/>
    <w:rsid w:val="0058717A"/>
    <w:rsid w:val="005871F2"/>
    <w:rsid w:val="00587A0D"/>
    <w:rsid w:val="00587D5C"/>
    <w:rsid w:val="00590301"/>
    <w:rsid w:val="005904A3"/>
    <w:rsid w:val="0059094F"/>
    <w:rsid w:val="00590C16"/>
    <w:rsid w:val="00590F54"/>
    <w:rsid w:val="00591B2A"/>
    <w:rsid w:val="00591C19"/>
    <w:rsid w:val="00591E6A"/>
    <w:rsid w:val="005921DA"/>
    <w:rsid w:val="005924D6"/>
    <w:rsid w:val="00592566"/>
    <w:rsid w:val="00592719"/>
    <w:rsid w:val="005929D4"/>
    <w:rsid w:val="00592BE3"/>
    <w:rsid w:val="00592D37"/>
    <w:rsid w:val="0059341F"/>
    <w:rsid w:val="005935BB"/>
    <w:rsid w:val="00593795"/>
    <w:rsid w:val="00593833"/>
    <w:rsid w:val="00593ED7"/>
    <w:rsid w:val="00594084"/>
    <w:rsid w:val="005945CB"/>
    <w:rsid w:val="00594933"/>
    <w:rsid w:val="00594B29"/>
    <w:rsid w:val="00594CE3"/>
    <w:rsid w:val="00594D79"/>
    <w:rsid w:val="00594E91"/>
    <w:rsid w:val="00594F44"/>
    <w:rsid w:val="0059568F"/>
    <w:rsid w:val="005958F2"/>
    <w:rsid w:val="005959DA"/>
    <w:rsid w:val="00595E58"/>
    <w:rsid w:val="00596586"/>
    <w:rsid w:val="005967B9"/>
    <w:rsid w:val="00596D19"/>
    <w:rsid w:val="0059702A"/>
    <w:rsid w:val="005973E3"/>
    <w:rsid w:val="00597981"/>
    <w:rsid w:val="0059799D"/>
    <w:rsid w:val="005A0074"/>
    <w:rsid w:val="005A0488"/>
    <w:rsid w:val="005A04A2"/>
    <w:rsid w:val="005A0524"/>
    <w:rsid w:val="005A0543"/>
    <w:rsid w:val="005A065D"/>
    <w:rsid w:val="005A088D"/>
    <w:rsid w:val="005A08F6"/>
    <w:rsid w:val="005A0C40"/>
    <w:rsid w:val="005A1000"/>
    <w:rsid w:val="005A15F7"/>
    <w:rsid w:val="005A2381"/>
    <w:rsid w:val="005A2853"/>
    <w:rsid w:val="005A3004"/>
    <w:rsid w:val="005A30D1"/>
    <w:rsid w:val="005A3349"/>
    <w:rsid w:val="005A38B9"/>
    <w:rsid w:val="005A3A74"/>
    <w:rsid w:val="005A3AFA"/>
    <w:rsid w:val="005A40D5"/>
    <w:rsid w:val="005A40E9"/>
    <w:rsid w:val="005A44D9"/>
    <w:rsid w:val="005A4A9F"/>
    <w:rsid w:val="005A4DA6"/>
    <w:rsid w:val="005A54C7"/>
    <w:rsid w:val="005A5DAF"/>
    <w:rsid w:val="005A6354"/>
    <w:rsid w:val="005A64BD"/>
    <w:rsid w:val="005A6699"/>
    <w:rsid w:val="005A7205"/>
    <w:rsid w:val="005A782E"/>
    <w:rsid w:val="005A7BD6"/>
    <w:rsid w:val="005A7BDD"/>
    <w:rsid w:val="005A7CB6"/>
    <w:rsid w:val="005A7FC8"/>
    <w:rsid w:val="005B01E3"/>
    <w:rsid w:val="005B067F"/>
    <w:rsid w:val="005B0BAC"/>
    <w:rsid w:val="005B0D0F"/>
    <w:rsid w:val="005B0E81"/>
    <w:rsid w:val="005B0EDB"/>
    <w:rsid w:val="005B12E8"/>
    <w:rsid w:val="005B155C"/>
    <w:rsid w:val="005B1A7C"/>
    <w:rsid w:val="005B1BF2"/>
    <w:rsid w:val="005B1F0C"/>
    <w:rsid w:val="005B1F28"/>
    <w:rsid w:val="005B1F55"/>
    <w:rsid w:val="005B1FC9"/>
    <w:rsid w:val="005B20B2"/>
    <w:rsid w:val="005B22C3"/>
    <w:rsid w:val="005B23B9"/>
    <w:rsid w:val="005B2933"/>
    <w:rsid w:val="005B2B9C"/>
    <w:rsid w:val="005B2E07"/>
    <w:rsid w:val="005B3384"/>
    <w:rsid w:val="005B33FA"/>
    <w:rsid w:val="005B3460"/>
    <w:rsid w:val="005B3630"/>
    <w:rsid w:val="005B383F"/>
    <w:rsid w:val="005B38C9"/>
    <w:rsid w:val="005B3E33"/>
    <w:rsid w:val="005B3FE5"/>
    <w:rsid w:val="005B470C"/>
    <w:rsid w:val="005B4886"/>
    <w:rsid w:val="005B4C7B"/>
    <w:rsid w:val="005B4D79"/>
    <w:rsid w:val="005B4E21"/>
    <w:rsid w:val="005B52E7"/>
    <w:rsid w:val="005B5349"/>
    <w:rsid w:val="005B5682"/>
    <w:rsid w:val="005B577A"/>
    <w:rsid w:val="005B5DD4"/>
    <w:rsid w:val="005B65B2"/>
    <w:rsid w:val="005B71E2"/>
    <w:rsid w:val="005B7264"/>
    <w:rsid w:val="005B7341"/>
    <w:rsid w:val="005B778E"/>
    <w:rsid w:val="005B7902"/>
    <w:rsid w:val="005B79BA"/>
    <w:rsid w:val="005C00B3"/>
    <w:rsid w:val="005C00C1"/>
    <w:rsid w:val="005C022B"/>
    <w:rsid w:val="005C0DA8"/>
    <w:rsid w:val="005C0EF0"/>
    <w:rsid w:val="005C1E1F"/>
    <w:rsid w:val="005C1F78"/>
    <w:rsid w:val="005C20BC"/>
    <w:rsid w:val="005C20C1"/>
    <w:rsid w:val="005C219C"/>
    <w:rsid w:val="005C23C6"/>
    <w:rsid w:val="005C2A0C"/>
    <w:rsid w:val="005C2FB7"/>
    <w:rsid w:val="005C32F1"/>
    <w:rsid w:val="005C33B9"/>
    <w:rsid w:val="005C33F1"/>
    <w:rsid w:val="005C37E8"/>
    <w:rsid w:val="005C3839"/>
    <w:rsid w:val="005C3B0C"/>
    <w:rsid w:val="005C423B"/>
    <w:rsid w:val="005C42EF"/>
    <w:rsid w:val="005C4353"/>
    <w:rsid w:val="005C43C1"/>
    <w:rsid w:val="005C4464"/>
    <w:rsid w:val="005C46E0"/>
    <w:rsid w:val="005C472C"/>
    <w:rsid w:val="005C4797"/>
    <w:rsid w:val="005C4CA2"/>
    <w:rsid w:val="005C4CD0"/>
    <w:rsid w:val="005C53CF"/>
    <w:rsid w:val="005C5943"/>
    <w:rsid w:val="005C59C0"/>
    <w:rsid w:val="005C5CB7"/>
    <w:rsid w:val="005C6F79"/>
    <w:rsid w:val="005C73CF"/>
    <w:rsid w:val="005C762E"/>
    <w:rsid w:val="005D03C2"/>
    <w:rsid w:val="005D053C"/>
    <w:rsid w:val="005D0EFB"/>
    <w:rsid w:val="005D0FF4"/>
    <w:rsid w:val="005D1164"/>
    <w:rsid w:val="005D14C2"/>
    <w:rsid w:val="005D15E0"/>
    <w:rsid w:val="005D1C40"/>
    <w:rsid w:val="005D215C"/>
    <w:rsid w:val="005D2160"/>
    <w:rsid w:val="005D21BB"/>
    <w:rsid w:val="005D292F"/>
    <w:rsid w:val="005D2B0E"/>
    <w:rsid w:val="005D2CE3"/>
    <w:rsid w:val="005D2CF8"/>
    <w:rsid w:val="005D358D"/>
    <w:rsid w:val="005D3773"/>
    <w:rsid w:val="005D39A1"/>
    <w:rsid w:val="005D3AA9"/>
    <w:rsid w:val="005D4247"/>
    <w:rsid w:val="005D44CE"/>
    <w:rsid w:val="005D4527"/>
    <w:rsid w:val="005D4780"/>
    <w:rsid w:val="005D50C4"/>
    <w:rsid w:val="005D5217"/>
    <w:rsid w:val="005D56E0"/>
    <w:rsid w:val="005D59FC"/>
    <w:rsid w:val="005D600E"/>
    <w:rsid w:val="005D6163"/>
    <w:rsid w:val="005D6280"/>
    <w:rsid w:val="005D62D1"/>
    <w:rsid w:val="005D691F"/>
    <w:rsid w:val="005D6CA4"/>
    <w:rsid w:val="005D6ED9"/>
    <w:rsid w:val="005D71AB"/>
    <w:rsid w:val="005D72B5"/>
    <w:rsid w:val="005D7508"/>
    <w:rsid w:val="005D778A"/>
    <w:rsid w:val="005D7CE9"/>
    <w:rsid w:val="005E02B3"/>
    <w:rsid w:val="005E0AE1"/>
    <w:rsid w:val="005E10C6"/>
    <w:rsid w:val="005E11DE"/>
    <w:rsid w:val="005E140D"/>
    <w:rsid w:val="005E18FE"/>
    <w:rsid w:val="005E1AC4"/>
    <w:rsid w:val="005E207A"/>
    <w:rsid w:val="005E274B"/>
    <w:rsid w:val="005E2DFC"/>
    <w:rsid w:val="005E3190"/>
    <w:rsid w:val="005E3B21"/>
    <w:rsid w:val="005E4439"/>
    <w:rsid w:val="005E48EE"/>
    <w:rsid w:val="005E49F2"/>
    <w:rsid w:val="005E5276"/>
    <w:rsid w:val="005E54A8"/>
    <w:rsid w:val="005E58F1"/>
    <w:rsid w:val="005E5BCC"/>
    <w:rsid w:val="005E5CE6"/>
    <w:rsid w:val="005E5DDA"/>
    <w:rsid w:val="005E5F18"/>
    <w:rsid w:val="005E6931"/>
    <w:rsid w:val="005E6B06"/>
    <w:rsid w:val="005E6D7F"/>
    <w:rsid w:val="005E717E"/>
    <w:rsid w:val="005E7744"/>
    <w:rsid w:val="005E77DE"/>
    <w:rsid w:val="005E7936"/>
    <w:rsid w:val="005E7B8D"/>
    <w:rsid w:val="005F0076"/>
    <w:rsid w:val="005F01DF"/>
    <w:rsid w:val="005F023B"/>
    <w:rsid w:val="005F0EFE"/>
    <w:rsid w:val="005F14F3"/>
    <w:rsid w:val="005F15C3"/>
    <w:rsid w:val="005F15E5"/>
    <w:rsid w:val="005F165A"/>
    <w:rsid w:val="005F19CF"/>
    <w:rsid w:val="005F1C03"/>
    <w:rsid w:val="005F216A"/>
    <w:rsid w:val="005F2719"/>
    <w:rsid w:val="005F2DF3"/>
    <w:rsid w:val="005F2E31"/>
    <w:rsid w:val="005F313C"/>
    <w:rsid w:val="005F3229"/>
    <w:rsid w:val="005F34E2"/>
    <w:rsid w:val="005F353F"/>
    <w:rsid w:val="005F355D"/>
    <w:rsid w:val="005F3682"/>
    <w:rsid w:val="005F37D0"/>
    <w:rsid w:val="005F3F20"/>
    <w:rsid w:val="005F4006"/>
    <w:rsid w:val="005F42CD"/>
    <w:rsid w:val="005F42E9"/>
    <w:rsid w:val="005F430C"/>
    <w:rsid w:val="005F43DB"/>
    <w:rsid w:val="005F4B55"/>
    <w:rsid w:val="005F4E23"/>
    <w:rsid w:val="005F537A"/>
    <w:rsid w:val="005F5629"/>
    <w:rsid w:val="005F5758"/>
    <w:rsid w:val="005F5B0B"/>
    <w:rsid w:val="005F5FEC"/>
    <w:rsid w:val="005F6188"/>
    <w:rsid w:val="005F6616"/>
    <w:rsid w:val="005F6BCA"/>
    <w:rsid w:val="005F6DC0"/>
    <w:rsid w:val="005F6E26"/>
    <w:rsid w:val="005F73FE"/>
    <w:rsid w:val="005F79D7"/>
    <w:rsid w:val="005F7D6E"/>
    <w:rsid w:val="0060035A"/>
    <w:rsid w:val="006005C8"/>
    <w:rsid w:val="00600F90"/>
    <w:rsid w:val="00601299"/>
    <w:rsid w:val="0060137B"/>
    <w:rsid w:val="00601B56"/>
    <w:rsid w:val="00601D05"/>
    <w:rsid w:val="00601FCB"/>
    <w:rsid w:val="006024C5"/>
    <w:rsid w:val="0060254C"/>
    <w:rsid w:val="00602630"/>
    <w:rsid w:val="0060263E"/>
    <w:rsid w:val="00602775"/>
    <w:rsid w:val="00602C06"/>
    <w:rsid w:val="0060301E"/>
    <w:rsid w:val="006030B0"/>
    <w:rsid w:val="0060372B"/>
    <w:rsid w:val="00603818"/>
    <w:rsid w:val="0060386C"/>
    <w:rsid w:val="00603A6D"/>
    <w:rsid w:val="00604590"/>
    <w:rsid w:val="006047B3"/>
    <w:rsid w:val="0060482B"/>
    <w:rsid w:val="00605721"/>
    <w:rsid w:val="0060589B"/>
    <w:rsid w:val="0060592F"/>
    <w:rsid w:val="006059D7"/>
    <w:rsid w:val="00605B24"/>
    <w:rsid w:val="00606206"/>
    <w:rsid w:val="0060632A"/>
    <w:rsid w:val="006063B3"/>
    <w:rsid w:val="0060653E"/>
    <w:rsid w:val="006068AE"/>
    <w:rsid w:val="006069B9"/>
    <w:rsid w:val="00606E05"/>
    <w:rsid w:val="00606EBE"/>
    <w:rsid w:val="00607258"/>
    <w:rsid w:val="0060785A"/>
    <w:rsid w:val="00607AD1"/>
    <w:rsid w:val="00607C44"/>
    <w:rsid w:val="00607D91"/>
    <w:rsid w:val="00607EC5"/>
    <w:rsid w:val="006102C0"/>
    <w:rsid w:val="0061094A"/>
    <w:rsid w:val="00611938"/>
    <w:rsid w:val="00611ECC"/>
    <w:rsid w:val="00612229"/>
    <w:rsid w:val="00612ABC"/>
    <w:rsid w:val="00612AFB"/>
    <w:rsid w:val="00612BD2"/>
    <w:rsid w:val="00612C9D"/>
    <w:rsid w:val="00612D90"/>
    <w:rsid w:val="00612F4C"/>
    <w:rsid w:val="00613047"/>
    <w:rsid w:val="0061318C"/>
    <w:rsid w:val="00613299"/>
    <w:rsid w:val="006132A9"/>
    <w:rsid w:val="00613D39"/>
    <w:rsid w:val="00613D88"/>
    <w:rsid w:val="00613E1D"/>
    <w:rsid w:val="006144A2"/>
    <w:rsid w:val="006144CD"/>
    <w:rsid w:val="00614529"/>
    <w:rsid w:val="00614624"/>
    <w:rsid w:val="00614A5E"/>
    <w:rsid w:val="00614B47"/>
    <w:rsid w:val="00614CBE"/>
    <w:rsid w:val="00614EFA"/>
    <w:rsid w:val="006152BC"/>
    <w:rsid w:val="006152F7"/>
    <w:rsid w:val="00615379"/>
    <w:rsid w:val="0061563C"/>
    <w:rsid w:val="00615CC3"/>
    <w:rsid w:val="0061622A"/>
    <w:rsid w:val="00616286"/>
    <w:rsid w:val="006167E8"/>
    <w:rsid w:val="00616B4E"/>
    <w:rsid w:val="006171D1"/>
    <w:rsid w:val="006173A2"/>
    <w:rsid w:val="0061767D"/>
    <w:rsid w:val="00617747"/>
    <w:rsid w:val="00617902"/>
    <w:rsid w:val="00620748"/>
    <w:rsid w:val="006209F0"/>
    <w:rsid w:val="00620A58"/>
    <w:rsid w:val="00620DD0"/>
    <w:rsid w:val="00621183"/>
    <w:rsid w:val="006215E2"/>
    <w:rsid w:val="006218D0"/>
    <w:rsid w:val="00621C9A"/>
    <w:rsid w:val="00622060"/>
    <w:rsid w:val="0062315A"/>
    <w:rsid w:val="006232B9"/>
    <w:rsid w:val="00623547"/>
    <w:rsid w:val="00623CF5"/>
    <w:rsid w:val="006245FA"/>
    <w:rsid w:val="00624A35"/>
    <w:rsid w:val="00624C63"/>
    <w:rsid w:val="00624D09"/>
    <w:rsid w:val="0062503C"/>
    <w:rsid w:val="006251DB"/>
    <w:rsid w:val="00625216"/>
    <w:rsid w:val="00625599"/>
    <w:rsid w:val="00625D2B"/>
    <w:rsid w:val="00625E09"/>
    <w:rsid w:val="006262E1"/>
    <w:rsid w:val="006266F2"/>
    <w:rsid w:val="00626A14"/>
    <w:rsid w:val="00626A74"/>
    <w:rsid w:val="00626AAF"/>
    <w:rsid w:val="00626B90"/>
    <w:rsid w:val="006271F2"/>
    <w:rsid w:val="006274BB"/>
    <w:rsid w:val="006276C2"/>
    <w:rsid w:val="0062785F"/>
    <w:rsid w:val="00627983"/>
    <w:rsid w:val="00627CF1"/>
    <w:rsid w:val="00627D2D"/>
    <w:rsid w:val="00627FBE"/>
    <w:rsid w:val="006308EC"/>
    <w:rsid w:val="00630AA7"/>
    <w:rsid w:val="00630DEE"/>
    <w:rsid w:val="0063149B"/>
    <w:rsid w:val="00631756"/>
    <w:rsid w:val="00631AD4"/>
    <w:rsid w:val="00631D7F"/>
    <w:rsid w:val="00631DCD"/>
    <w:rsid w:val="00631F82"/>
    <w:rsid w:val="00632AB0"/>
    <w:rsid w:val="00632B45"/>
    <w:rsid w:val="00632D0D"/>
    <w:rsid w:val="00632E3E"/>
    <w:rsid w:val="00632FD8"/>
    <w:rsid w:val="00633443"/>
    <w:rsid w:val="006335E7"/>
    <w:rsid w:val="00633604"/>
    <w:rsid w:val="006337CF"/>
    <w:rsid w:val="00633D8D"/>
    <w:rsid w:val="00634BAD"/>
    <w:rsid w:val="006354CE"/>
    <w:rsid w:val="0063557C"/>
    <w:rsid w:val="00635C64"/>
    <w:rsid w:val="00635F52"/>
    <w:rsid w:val="0063622B"/>
    <w:rsid w:val="0063643E"/>
    <w:rsid w:val="006365A3"/>
    <w:rsid w:val="006368F7"/>
    <w:rsid w:val="00636C3C"/>
    <w:rsid w:val="006372AC"/>
    <w:rsid w:val="00637320"/>
    <w:rsid w:val="00637613"/>
    <w:rsid w:val="006379B4"/>
    <w:rsid w:val="006404D2"/>
    <w:rsid w:val="0064050C"/>
    <w:rsid w:val="00640D7B"/>
    <w:rsid w:val="00640F41"/>
    <w:rsid w:val="00641A2B"/>
    <w:rsid w:val="006424DE"/>
    <w:rsid w:val="006428B8"/>
    <w:rsid w:val="0064291D"/>
    <w:rsid w:val="00642A90"/>
    <w:rsid w:val="006438A6"/>
    <w:rsid w:val="00643C2B"/>
    <w:rsid w:val="00643F8C"/>
    <w:rsid w:val="00643FE1"/>
    <w:rsid w:val="00644589"/>
    <w:rsid w:val="0064472A"/>
    <w:rsid w:val="00644A37"/>
    <w:rsid w:val="00644A5A"/>
    <w:rsid w:val="00644A97"/>
    <w:rsid w:val="00644C60"/>
    <w:rsid w:val="00644E88"/>
    <w:rsid w:val="00644EC0"/>
    <w:rsid w:val="006458D1"/>
    <w:rsid w:val="00645BDC"/>
    <w:rsid w:val="006462ED"/>
    <w:rsid w:val="00646465"/>
    <w:rsid w:val="00646558"/>
    <w:rsid w:val="006469A2"/>
    <w:rsid w:val="0064703A"/>
    <w:rsid w:val="006475E7"/>
    <w:rsid w:val="006478E7"/>
    <w:rsid w:val="0064792B"/>
    <w:rsid w:val="00647A32"/>
    <w:rsid w:val="00647C34"/>
    <w:rsid w:val="006503EB"/>
    <w:rsid w:val="006504E4"/>
    <w:rsid w:val="00650CC1"/>
    <w:rsid w:val="00650F61"/>
    <w:rsid w:val="006511FF"/>
    <w:rsid w:val="006519B2"/>
    <w:rsid w:val="00651A4C"/>
    <w:rsid w:val="00651D84"/>
    <w:rsid w:val="00651FE7"/>
    <w:rsid w:val="0065205D"/>
    <w:rsid w:val="00652426"/>
    <w:rsid w:val="006526EE"/>
    <w:rsid w:val="00652709"/>
    <w:rsid w:val="006529F2"/>
    <w:rsid w:val="00653FE5"/>
    <w:rsid w:val="006543E7"/>
    <w:rsid w:val="0065465B"/>
    <w:rsid w:val="00654A46"/>
    <w:rsid w:val="00654E67"/>
    <w:rsid w:val="00655134"/>
    <w:rsid w:val="006554B7"/>
    <w:rsid w:val="00655821"/>
    <w:rsid w:val="0065587A"/>
    <w:rsid w:val="00655BBE"/>
    <w:rsid w:val="0065607C"/>
    <w:rsid w:val="00656119"/>
    <w:rsid w:val="006564FA"/>
    <w:rsid w:val="00656741"/>
    <w:rsid w:val="006568A0"/>
    <w:rsid w:val="00656A8C"/>
    <w:rsid w:val="00656CF8"/>
    <w:rsid w:val="00656D51"/>
    <w:rsid w:val="00657724"/>
    <w:rsid w:val="00657A6C"/>
    <w:rsid w:val="00657B5E"/>
    <w:rsid w:val="00657D52"/>
    <w:rsid w:val="00660034"/>
    <w:rsid w:val="00660B3F"/>
    <w:rsid w:val="00660BC1"/>
    <w:rsid w:val="00660E15"/>
    <w:rsid w:val="00661319"/>
    <w:rsid w:val="00661900"/>
    <w:rsid w:val="006621D5"/>
    <w:rsid w:val="00662CFE"/>
    <w:rsid w:val="006632B0"/>
    <w:rsid w:val="0066365E"/>
    <w:rsid w:val="006639D1"/>
    <w:rsid w:val="00663A81"/>
    <w:rsid w:val="00663AB5"/>
    <w:rsid w:val="006640E5"/>
    <w:rsid w:val="00664461"/>
    <w:rsid w:val="006649B6"/>
    <w:rsid w:val="00664F37"/>
    <w:rsid w:val="00664FC6"/>
    <w:rsid w:val="006652C8"/>
    <w:rsid w:val="00665687"/>
    <w:rsid w:val="00665B52"/>
    <w:rsid w:val="00665C5B"/>
    <w:rsid w:val="00665F6A"/>
    <w:rsid w:val="00666395"/>
    <w:rsid w:val="006663DF"/>
    <w:rsid w:val="0066655E"/>
    <w:rsid w:val="006666CB"/>
    <w:rsid w:val="006669B5"/>
    <w:rsid w:val="00666A2B"/>
    <w:rsid w:val="0066702F"/>
    <w:rsid w:val="00667413"/>
    <w:rsid w:val="00667492"/>
    <w:rsid w:val="00667911"/>
    <w:rsid w:val="00667AC7"/>
    <w:rsid w:val="00667B89"/>
    <w:rsid w:val="00667E07"/>
    <w:rsid w:val="006700ED"/>
    <w:rsid w:val="00670136"/>
    <w:rsid w:val="00671038"/>
    <w:rsid w:val="00671F3D"/>
    <w:rsid w:val="0067218F"/>
    <w:rsid w:val="00672443"/>
    <w:rsid w:val="00672ABE"/>
    <w:rsid w:val="00672B38"/>
    <w:rsid w:val="00672D95"/>
    <w:rsid w:val="006732F9"/>
    <w:rsid w:val="00673575"/>
    <w:rsid w:val="00673583"/>
    <w:rsid w:val="0067363E"/>
    <w:rsid w:val="006738E5"/>
    <w:rsid w:val="00673B72"/>
    <w:rsid w:val="00674406"/>
    <w:rsid w:val="0067474D"/>
    <w:rsid w:val="0067475D"/>
    <w:rsid w:val="00674804"/>
    <w:rsid w:val="00674B42"/>
    <w:rsid w:val="00674B97"/>
    <w:rsid w:val="00674C1A"/>
    <w:rsid w:val="00674D2E"/>
    <w:rsid w:val="0067507D"/>
    <w:rsid w:val="00675565"/>
    <w:rsid w:val="00675603"/>
    <w:rsid w:val="006756ED"/>
    <w:rsid w:val="00675CE7"/>
    <w:rsid w:val="00675EA8"/>
    <w:rsid w:val="006760BF"/>
    <w:rsid w:val="00676C14"/>
    <w:rsid w:val="006771AD"/>
    <w:rsid w:val="00677319"/>
    <w:rsid w:val="0067773E"/>
    <w:rsid w:val="00677AE3"/>
    <w:rsid w:val="00677B62"/>
    <w:rsid w:val="00677F06"/>
    <w:rsid w:val="00677F3D"/>
    <w:rsid w:val="00677FDF"/>
    <w:rsid w:val="006804F1"/>
    <w:rsid w:val="0068080F"/>
    <w:rsid w:val="00680888"/>
    <w:rsid w:val="006821E5"/>
    <w:rsid w:val="006824B9"/>
    <w:rsid w:val="00682704"/>
    <w:rsid w:val="006827CF"/>
    <w:rsid w:val="00682919"/>
    <w:rsid w:val="00682A77"/>
    <w:rsid w:val="00682B1F"/>
    <w:rsid w:val="00682C2B"/>
    <w:rsid w:val="00682C95"/>
    <w:rsid w:val="0068355C"/>
    <w:rsid w:val="0068364E"/>
    <w:rsid w:val="00683816"/>
    <w:rsid w:val="0068445D"/>
    <w:rsid w:val="0068446A"/>
    <w:rsid w:val="006848E4"/>
    <w:rsid w:val="00684A34"/>
    <w:rsid w:val="00684DF1"/>
    <w:rsid w:val="00684E64"/>
    <w:rsid w:val="00685355"/>
    <w:rsid w:val="00685FDA"/>
    <w:rsid w:val="006860EB"/>
    <w:rsid w:val="00686660"/>
    <w:rsid w:val="00686675"/>
    <w:rsid w:val="00686724"/>
    <w:rsid w:val="00686B19"/>
    <w:rsid w:val="00686EED"/>
    <w:rsid w:val="00686F9D"/>
    <w:rsid w:val="0068724D"/>
    <w:rsid w:val="006872C8"/>
    <w:rsid w:val="0068741D"/>
    <w:rsid w:val="0068775D"/>
    <w:rsid w:val="00687991"/>
    <w:rsid w:val="00687D8F"/>
    <w:rsid w:val="006900AD"/>
    <w:rsid w:val="0069038A"/>
    <w:rsid w:val="00690421"/>
    <w:rsid w:val="00690491"/>
    <w:rsid w:val="00690D5C"/>
    <w:rsid w:val="00690FF3"/>
    <w:rsid w:val="006911AE"/>
    <w:rsid w:val="006914AC"/>
    <w:rsid w:val="00691942"/>
    <w:rsid w:val="00691AFA"/>
    <w:rsid w:val="00691BB9"/>
    <w:rsid w:val="00691C9A"/>
    <w:rsid w:val="00692287"/>
    <w:rsid w:val="00692490"/>
    <w:rsid w:val="00692A0F"/>
    <w:rsid w:val="00692B0F"/>
    <w:rsid w:val="00692B9B"/>
    <w:rsid w:val="00692C40"/>
    <w:rsid w:val="0069349D"/>
    <w:rsid w:val="00693EA0"/>
    <w:rsid w:val="006948F6"/>
    <w:rsid w:val="00695189"/>
    <w:rsid w:val="00695555"/>
    <w:rsid w:val="006959BE"/>
    <w:rsid w:val="00695AFC"/>
    <w:rsid w:val="006964ED"/>
    <w:rsid w:val="006965C1"/>
    <w:rsid w:val="006967FC"/>
    <w:rsid w:val="00696CCA"/>
    <w:rsid w:val="00696F82"/>
    <w:rsid w:val="00697077"/>
    <w:rsid w:val="00697A65"/>
    <w:rsid w:val="00697BE5"/>
    <w:rsid w:val="00697C17"/>
    <w:rsid w:val="00697D54"/>
    <w:rsid w:val="006A023D"/>
    <w:rsid w:val="006A05AA"/>
    <w:rsid w:val="006A0C5D"/>
    <w:rsid w:val="006A0E26"/>
    <w:rsid w:val="006A0FFD"/>
    <w:rsid w:val="006A1215"/>
    <w:rsid w:val="006A1CE1"/>
    <w:rsid w:val="006A2EC1"/>
    <w:rsid w:val="006A35E4"/>
    <w:rsid w:val="006A39E4"/>
    <w:rsid w:val="006A467F"/>
    <w:rsid w:val="006A504D"/>
    <w:rsid w:val="006A5773"/>
    <w:rsid w:val="006A5A69"/>
    <w:rsid w:val="006A5D9C"/>
    <w:rsid w:val="006A66D1"/>
    <w:rsid w:val="006A6BD5"/>
    <w:rsid w:val="006A6C97"/>
    <w:rsid w:val="006B03C7"/>
    <w:rsid w:val="006B0691"/>
    <w:rsid w:val="006B0908"/>
    <w:rsid w:val="006B0D88"/>
    <w:rsid w:val="006B0F1D"/>
    <w:rsid w:val="006B0FA2"/>
    <w:rsid w:val="006B107B"/>
    <w:rsid w:val="006B1621"/>
    <w:rsid w:val="006B1BF7"/>
    <w:rsid w:val="006B2542"/>
    <w:rsid w:val="006B2607"/>
    <w:rsid w:val="006B2B79"/>
    <w:rsid w:val="006B2E51"/>
    <w:rsid w:val="006B34AA"/>
    <w:rsid w:val="006B34DB"/>
    <w:rsid w:val="006B35DC"/>
    <w:rsid w:val="006B3616"/>
    <w:rsid w:val="006B3631"/>
    <w:rsid w:val="006B375E"/>
    <w:rsid w:val="006B3776"/>
    <w:rsid w:val="006B3836"/>
    <w:rsid w:val="006B38A3"/>
    <w:rsid w:val="006B38E9"/>
    <w:rsid w:val="006B3A00"/>
    <w:rsid w:val="006B3FBA"/>
    <w:rsid w:val="006B4CFF"/>
    <w:rsid w:val="006B4EAB"/>
    <w:rsid w:val="006B504B"/>
    <w:rsid w:val="006B53B6"/>
    <w:rsid w:val="006B53D4"/>
    <w:rsid w:val="006B599F"/>
    <w:rsid w:val="006B5A48"/>
    <w:rsid w:val="006B655F"/>
    <w:rsid w:val="006B66C1"/>
    <w:rsid w:val="006B6966"/>
    <w:rsid w:val="006B69F6"/>
    <w:rsid w:val="006B6B74"/>
    <w:rsid w:val="006B6D18"/>
    <w:rsid w:val="006B6D57"/>
    <w:rsid w:val="006B6F40"/>
    <w:rsid w:val="006B6FE8"/>
    <w:rsid w:val="006B7433"/>
    <w:rsid w:val="006B7A4C"/>
    <w:rsid w:val="006B7A70"/>
    <w:rsid w:val="006B7C20"/>
    <w:rsid w:val="006C00BC"/>
    <w:rsid w:val="006C00D2"/>
    <w:rsid w:val="006C0529"/>
    <w:rsid w:val="006C0929"/>
    <w:rsid w:val="006C099A"/>
    <w:rsid w:val="006C1036"/>
    <w:rsid w:val="006C1A4A"/>
    <w:rsid w:val="006C2453"/>
    <w:rsid w:val="006C2968"/>
    <w:rsid w:val="006C2C0E"/>
    <w:rsid w:val="006C2DFD"/>
    <w:rsid w:val="006C31B4"/>
    <w:rsid w:val="006C326A"/>
    <w:rsid w:val="006C353D"/>
    <w:rsid w:val="006C411F"/>
    <w:rsid w:val="006C42D8"/>
    <w:rsid w:val="006C4306"/>
    <w:rsid w:val="006C4559"/>
    <w:rsid w:val="006C45BD"/>
    <w:rsid w:val="006C4A2A"/>
    <w:rsid w:val="006C4E7A"/>
    <w:rsid w:val="006C53BD"/>
    <w:rsid w:val="006C55A4"/>
    <w:rsid w:val="006C5E2A"/>
    <w:rsid w:val="006C6371"/>
    <w:rsid w:val="006C6387"/>
    <w:rsid w:val="006C66DD"/>
    <w:rsid w:val="006C67EF"/>
    <w:rsid w:val="006C6928"/>
    <w:rsid w:val="006C6A38"/>
    <w:rsid w:val="006C6D03"/>
    <w:rsid w:val="006C6DC3"/>
    <w:rsid w:val="006C6F90"/>
    <w:rsid w:val="006C7176"/>
    <w:rsid w:val="006C7229"/>
    <w:rsid w:val="006C76CD"/>
    <w:rsid w:val="006C7726"/>
    <w:rsid w:val="006C776F"/>
    <w:rsid w:val="006C78C7"/>
    <w:rsid w:val="006C7B3E"/>
    <w:rsid w:val="006D0611"/>
    <w:rsid w:val="006D068A"/>
    <w:rsid w:val="006D08E9"/>
    <w:rsid w:val="006D0C90"/>
    <w:rsid w:val="006D0F1D"/>
    <w:rsid w:val="006D1075"/>
    <w:rsid w:val="006D11DD"/>
    <w:rsid w:val="006D15D6"/>
    <w:rsid w:val="006D1FCB"/>
    <w:rsid w:val="006D263C"/>
    <w:rsid w:val="006D27EA"/>
    <w:rsid w:val="006D2CE0"/>
    <w:rsid w:val="006D32A3"/>
    <w:rsid w:val="006D34A2"/>
    <w:rsid w:val="006D3616"/>
    <w:rsid w:val="006D37EC"/>
    <w:rsid w:val="006D3931"/>
    <w:rsid w:val="006D398F"/>
    <w:rsid w:val="006D3DA2"/>
    <w:rsid w:val="006D3DB9"/>
    <w:rsid w:val="006D3E29"/>
    <w:rsid w:val="006D42EC"/>
    <w:rsid w:val="006D4CEA"/>
    <w:rsid w:val="006D4D8B"/>
    <w:rsid w:val="006D4FB7"/>
    <w:rsid w:val="006D5410"/>
    <w:rsid w:val="006D56FA"/>
    <w:rsid w:val="006D591A"/>
    <w:rsid w:val="006D6056"/>
    <w:rsid w:val="006D63FC"/>
    <w:rsid w:val="006D6702"/>
    <w:rsid w:val="006D6A49"/>
    <w:rsid w:val="006D6AE8"/>
    <w:rsid w:val="006D6BD1"/>
    <w:rsid w:val="006D6C96"/>
    <w:rsid w:val="006D6EE2"/>
    <w:rsid w:val="006D7426"/>
    <w:rsid w:val="006D7BE6"/>
    <w:rsid w:val="006D7E04"/>
    <w:rsid w:val="006E03BF"/>
    <w:rsid w:val="006E08A1"/>
    <w:rsid w:val="006E0921"/>
    <w:rsid w:val="006E0BC6"/>
    <w:rsid w:val="006E0C7C"/>
    <w:rsid w:val="006E0E30"/>
    <w:rsid w:val="006E151F"/>
    <w:rsid w:val="006E168A"/>
    <w:rsid w:val="006E18A6"/>
    <w:rsid w:val="006E1BD7"/>
    <w:rsid w:val="006E217C"/>
    <w:rsid w:val="006E22D6"/>
    <w:rsid w:val="006E2845"/>
    <w:rsid w:val="006E2B9B"/>
    <w:rsid w:val="006E2D9B"/>
    <w:rsid w:val="006E2E53"/>
    <w:rsid w:val="006E2E95"/>
    <w:rsid w:val="006E336C"/>
    <w:rsid w:val="006E3772"/>
    <w:rsid w:val="006E38CD"/>
    <w:rsid w:val="006E3951"/>
    <w:rsid w:val="006E399F"/>
    <w:rsid w:val="006E3D5B"/>
    <w:rsid w:val="006E3D90"/>
    <w:rsid w:val="006E3DDA"/>
    <w:rsid w:val="006E3E30"/>
    <w:rsid w:val="006E418E"/>
    <w:rsid w:val="006E432B"/>
    <w:rsid w:val="006E4421"/>
    <w:rsid w:val="006E463E"/>
    <w:rsid w:val="006E46E4"/>
    <w:rsid w:val="006E4F7A"/>
    <w:rsid w:val="006E523A"/>
    <w:rsid w:val="006E55D5"/>
    <w:rsid w:val="006E567E"/>
    <w:rsid w:val="006E5C4D"/>
    <w:rsid w:val="006E5EE7"/>
    <w:rsid w:val="006E5FF3"/>
    <w:rsid w:val="006E6431"/>
    <w:rsid w:val="006E6689"/>
    <w:rsid w:val="006E67E9"/>
    <w:rsid w:val="006E6C4C"/>
    <w:rsid w:val="006E6CA2"/>
    <w:rsid w:val="006E6EF8"/>
    <w:rsid w:val="006E6F73"/>
    <w:rsid w:val="006E722F"/>
    <w:rsid w:val="006E743B"/>
    <w:rsid w:val="006E7BC3"/>
    <w:rsid w:val="006E7CF0"/>
    <w:rsid w:val="006E7D99"/>
    <w:rsid w:val="006F01C4"/>
    <w:rsid w:val="006F0459"/>
    <w:rsid w:val="006F0564"/>
    <w:rsid w:val="006F09ED"/>
    <w:rsid w:val="006F0A4F"/>
    <w:rsid w:val="006F0A5D"/>
    <w:rsid w:val="006F0CA1"/>
    <w:rsid w:val="006F1713"/>
    <w:rsid w:val="006F1C13"/>
    <w:rsid w:val="006F1D0D"/>
    <w:rsid w:val="006F1ECA"/>
    <w:rsid w:val="006F1EDB"/>
    <w:rsid w:val="006F2160"/>
    <w:rsid w:val="006F2241"/>
    <w:rsid w:val="006F234C"/>
    <w:rsid w:val="006F2AC7"/>
    <w:rsid w:val="006F2DB1"/>
    <w:rsid w:val="006F2F79"/>
    <w:rsid w:val="006F3139"/>
    <w:rsid w:val="006F346F"/>
    <w:rsid w:val="006F3511"/>
    <w:rsid w:val="006F35A2"/>
    <w:rsid w:val="006F3724"/>
    <w:rsid w:val="006F385E"/>
    <w:rsid w:val="006F3C9B"/>
    <w:rsid w:val="006F4177"/>
    <w:rsid w:val="006F485F"/>
    <w:rsid w:val="006F4B95"/>
    <w:rsid w:val="006F4CDB"/>
    <w:rsid w:val="006F4DD0"/>
    <w:rsid w:val="006F4F4F"/>
    <w:rsid w:val="006F5052"/>
    <w:rsid w:val="006F5714"/>
    <w:rsid w:val="006F599A"/>
    <w:rsid w:val="006F601B"/>
    <w:rsid w:val="006F6397"/>
    <w:rsid w:val="006F6508"/>
    <w:rsid w:val="006F6748"/>
    <w:rsid w:val="006F67C1"/>
    <w:rsid w:val="006F6A74"/>
    <w:rsid w:val="006F6BE3"/>
    <w:rsid w:val="006F6C03"/>
    <w:rsid w:val="006F6D8A"/>
    <w:rsid w:val="006F7010"/>
    <w:rsid w:val="006F7327"/>
    <w:rsid w:val="006F7543"/>
    <w:rsid w:val="006F7DAB"/>
    <w:rsid w:val="007006F4"/>
    <w:rsid w:val="00700782"/>
    <w:rsid w:val="00700D98"/>
    <w:rsid w:val="00701ABF"/>
    <w:rsid w:val="00701ACA"/>
    <w:rsid w:val="00701AF0"/>
    <w:rsid w:val="00701E06"/>
    <w:rsid w:val="00702107"/>
    <w:rsid w:val="0070215A"/>
    <w:rsid w:val="0070234B"/>
    <w:rsid w:val="007026AD"/>
    <w:rsid w:val="00702EC1"/>
    <w:rsid w:val="007030AA"/>
    <w:rsid w:val="0070345F"/>
    <w:rsid w:val="00703534"/>
    <w:rsid w:val="00703563"/>
    <w:rsid w:val="00703CBA"/>
    <w:rsid w:val="00704026"/>
    <w:rsid w:val="007040FC"/>
    <w:rsid w:val="007044FB"/>
    <w:rsid w:val="00704523"/>
    <w:rsid w:val="00704578"/>
    <w:rsid w:val="00704716"/>
    <w:rsid w:val="007049DC"/>
    <w:rsid w:val="00704AA6"/>
    <w:rsid w:val="00704C79"/>
    <w:rsid w:val="007053DF"/>
    <w:rsid w:val="007053E8"/>
    <w:rsid w:val="0070554E"/>
    <w:rsid w:val="007056EB"/>
    <w:rsid w:val="0070572D"/>
    <w:rsid w:val="00705B4A"/>
    <w:rsid w:val="00705B82"/>
    <w:rsid w:val="00705BE5"/>
    <w:rsid w:val="00705DD5"/>
    <w:rsid w:val="007064EA"/>
    <w:rsid w:val="00706804"/>
    <w:rsid w:val="00706945"/>
    <w:rsid w:val="00706F8C"/>
    <w:rsid w:val="007070BA"/>
    <w:rsid w:val="007071C2"/>
    <w:rsid w:val="00707268"/>
    <w:rsid w:val="007076B0"/>
    <w:rsid w:val="00707700"/>
    <w:rsid w:val="00707741"/>
    <w:rsid w:val="00707B7A"/>
    <w:rsid w:val="0071028B"/>
    <w:rsid w:val="0071028D"/>
    <w:rsid w:val="007102CD"/>
    <w:rsid w:val="007104A5"/>
    <w:rsid w:val="007106C7"/>
    <w:rsid w:val="00710776"/>
    <w:rsid w:val="00710FAA"/>
    <w:rsid w:val="007112C6"/>
    <w:rsid w:val="00711501"/>
    <w:rsid w:val="0071158A"/>
    <w:rsid w:val="00711B2F"/>
    <w:rsid w:val="00711C33"/>
    <w:rsid w:val="007120C0"/>
    <w:rsid w:val="0071236F"/>
    <w:rsid w:val="007123DB"/>
    <w:rsid w:val="007128F6"/>
    <w:rsid w:val="00712969"/>
    <w:rsid w:val="00712B35"/>
    <w:rsid w:val="007130D0"/>
    <w:rsid w:val="0071342E"/>
    <w:rsid w:val="00713728"/>
    <w:rsid w:val="00713826"/>
    <w:rsid w:val="00713B7E"/>
    <w:rsid w:val="00713D71"/>
    <w:rsid w:val="00713EEE"/>
    <w:rsid w:val="00713FE3"/>
    <w:rsid w:val="00714177"/>
    <w:rsid w:val="0071418E"/>
    <w:rsid w:val="007152C3"/>
    <w:rsid w:val="00715579"/>
    <w:rsid w:val="007155C8"/>
    <w:rsid w:val="007155F0"/>
    <w:rsid w:val="00715663"/>
    <w:rsid w:val="00715742"/>
    <w:rsid w:val="00715791"/>
    <w:rsid w:val="0071590C"/>
    <w:rsid w:val="00715C76"/>
    <w:rsid w:val="00715F0B"/>
    <w:rsid w:val="00715F64"/>
    <w:rsid w:val="0071614E"/>
    <w:rsid w:val="007162C5"/>
    <w:rsid w:val="00716668"/>
    <w:rsid w:val="0071666E"/>
    <w:rsid w:val="00716AFB"/>
    <w:rsid w:val="00717003"/>
    <w:rsid w:val="007173CA"/>
    <w:rsid w:val="00717443"/>
    <w:rsid w:val="0071772B"/>
    <w:rsid w:val="00717903"/>
    <w:rsid w:val="00717AFC"/>
    <w:rsid w:val="00717C39"/>
    <w:rsid w:val="00717C9F"/>
    <w:rsid w:val="007201FC"/>
    <w:rsid w:val="0072020B"/>
    <w:rsid w:val="00720248"/>
    <w:rsid w:val="00720626"/>
    <w:rsid w:val="00721A56"/>
    <w:rsid w:val="00721C82"/>
    <w:rsid w:val="00722522"/>
    <w:rsid w:val="00722701"/>
    <w:rsid w:val="0072299B"/>
    <w:rsid w:val="00722C3A"/>
    <w:rsid w:val="0072324E"/>
    <w:rsid w:val="0072378C"/>
    <w:rsid w:val="007238E3"/>
    <w:rsid w:val="00723B2E"/>
    <w:rsid w:val="00724286"/>
    <w:rsid w:val="0072448F"/>
    <w:rsid w:val="00724544"/>
    <w:rsid w:val="00724731"/>
    <w:rsid w:val="00724B98"/>
    <w:rsid w:val="00724FBF"/>
    <w:rsid w:val="00725016"/>
    <w:rsid w:val="00725079"/>
    <w:rsid w:val="00725B6C"/>
    <w:rsid w:val="0072668A"/>
    <w:rsid w:val="0072691A"/>
    <w:rsid w:val="00726A06"/>
    <w:rsid w:val="00726A3A"/>
    <w:rsid w:val="007272D6"/>
    <w:rsid w:val="00727847"/>
    <w:rsid w:val="00727B31"/>
    <w:rsid w:val="00727C9C"/>
    <w:rsid w:val="00727EA3"/>
    <w:rsid w:val="007302EA"/>
    <w:rsid w:val="0073050D"/>
    <w:rsid w:val="0073093B"/>
    <w:rsid w:val="007309CD"/>
    <w:rsid w:val="00730DC2"/>
    <w:rsid w:val="0073103B"/>
    <w:rsid w:val="007311E5"/>
    <w:rsid w:val="007316B9"/>
    <w:rsid w:val="00731961"/>
    <w:rsid w:val="00731EA0"/>
    <w:rsid w:val="007323BE"/>
    <w:rsid w:val="00732758"/>
    <w:rsid w:val="00732AFD"/>
    <w:rsid w:val="00732B57"/>
    <w:rsid w:val="00732C08"/>
    <w:rsid w:val="00732DC7"/>
    <w:rsid w:val="00732E30"/>
    <w:rsid w:val="00732EB2"/>
    <w:rsid w:val="00732F19"/>
    <w:rsid w:val="007335AA"/>
    <w:rsid w:val="007337BF"/>
    <w:rsid w:val="00733DF1"/>
    <w:rsid w:val="00733F71"/>
    <w:rsid w:val="00734125"/>
    <w:rsid w:val="00734153"/>
    <w:rsid w:val="00734467"/>
    <w:rsid w:val="00734B1D"/>
    <w:rsid w:val="00735159"/>
    <w:rsid w:val="0073556D"/>
    <w:rsid w:val="007357B9"/>
    <w:rsid w:val="00735849"/>
    <w:rsid w:val="00735893"/>
    <w:rsid w:val="00735D17"/>
    <w:rsid w:val="00735D95"/>
    <w:rsid w:val="00735F6A"/>
    <w:rsid w:val="0073629E"/>
    <w:rsid w:val="007364DE"/>
    <w:rsid w:val="00736538"/>
    <w:rsid w:val="00736671"/>
    <w:rsid w:val="007366CC"/>
    <w:rsid w:val="007367D2"/>
    <w:rsid w:val="00736C3F"/>
    <w:rsid w:val="007371F4"/>
    <w:rsid w:val="00737202"/>
    <w:rsid w:val="0073771A"/>
    <w:rsid w:val="007378BC"/>
    <w:rsid w:val="00737E48"/>
    <w:rsid w:val="00737FFB"/>
    <w:rsid w:val="0074042D"/>
    <w:rsid w:val="00740D13"/>
    <w:rsid w:val="00740FA7"/>
    <w:rsid w:val="00740FB9"/>
    <w:rsid w:val="00741032"/>
    <w:rsid w:val="007411CF"/>
    <w:rsid w:val="0074135B"/>
    <w:rsid w:val="00741C42"/>
    <w:rsid w:val="00741F5D"/>
    <w:rsid w:val="007420F9"/>
    <w:rsid w:val="00742368"/>
    <w:rsid w:val="0074247E"/>
    <w:rsid w:val="007428C9"/>
    <w:rsid w:val="007429B8"/>
    <w:rsid w:val="00743DFA"/>
    <w:rsid w:val="00743E5B"/>
    <w:rsid w:val="0074415B"/>
    <w:rsid w:val="00744370"/>
    <w:rsid w:val="00745098"/>
    <w:rsid w:val="007452C1"/>
    <w:rsid w:val="00745870"/>
    <w:rsid w:val="0074592E"/>
    <w:rsid w:val="00745B6E"/>
    <w:rsid w:val="00746097"/>
    <w:rsid w:val="00746642"/>
    <w:rsid w:val="00747123"/>
    <w:rsid w:val="00747404"/>
    <w:rsid w:val="0074745C"/>
    <w:rsid w:val="007477A7"/>
    <w:rsid w:val="007477FB"/>
    <w:rsid w:val="0074799E"/>
    <w:rsid w:val="007479B0"/>
    <w:rsid w:val="00747C03"/>
    <w:rsid w:val="0075032F"/>
    <w:rsid w:val="00750EC4"/>
    <w:rsid w:val="00751269"/>
    <w:rsid w:val="00751380"/>
    <w:rsid w:val="00751B0B"/>
    <w:rsid w:val="00751C82"/>
    <w:rsid w:val="007521EF"/>
    <w:rsid w:val="00752291"/>
    <w:rsid w:val="0075254F"/>
    <w:rsid w:val="00752601"/>
    <w:rsid w:val="007528CC"/>
    <w:rsid w:val="00752A59"/>
    <w:rsid w:val="00752F6A"/>
    <w:rsid w:val="0075321B"/>
    <w:rsid w:val="00753248"/>
    <w:rsid w:val="00753297"/>
    <w:rsid w:val="00753693"/>
    <w:rsid w:val="00753729"/>
    <w:rsid w:val="007537CA"/>
    <w:rsid w:val="00753893"/>
    <w:rsid w:val="007538E0"/>
    <w:rsid w:val="00753F43"/>
    <w:rsid w:val="00754590"/>
    <w:rsid w:val="007546A5"/>
    <w:rsid w:val="00756030"/>
    <w:rsid w:val="00756166"/>
    <w:rsid w:val="007563ED"/>
    <w:rsid w:val="00756EF5"/>
    <w:rsid w:val="00757596"/>
    <w:rsid w:val="0075794C"/>
    <w:rsid w:val="00757C04"/>
    <w:rsid w:val="00757C2E"/>
    <w:rsid w:val="00757E4D"/>
    <w:rsid w:val="00760095"/>
    <w:rsid w:val="0076028A"/>
    <w:rsid w:val="0076041D"/>
    <w:rsid w:val="0076065A"/>
    <w:rsid w:val="007609E1"/>
    <w:rsid w:val="00760B53"/>
    <w:rsid w:val="00760C04"/>
    <w:rsid w:val="00760C53"/>
    <w:rsid w:val="00760F3E"/>
    <w:rsid w:val="00760F82"/>
    <w:rsid w:val="00760FEE"/>
    <w:rsid w:val="007610C8"/>
    <w:rsid w:val="00761B62"/>
    <w:rsid w:val="00761E45"/>
    <w:rsid w:val="00761F4B"/>
    <w:rsid w:val="007620BB"/>
    <w:rsid w:val="007620F6"/>
    <w:rsid w:val="00762332"/>
    <w:rsid w:val="00762558"/>
    <w:rsid w:val="0076272A"/>
    <w:rsid w:val="00762B1F"/>
    <w:rsid w:val="00762C76"/>
    <w:rsid w:val="00763535"/>
    <w:rsid w:val="007638E0"/>
    <w:rsid w:val="00763999"/>
    <w:rsid w:val="00764173"/>
    <w:rsid w:val="007645F9"/>
    <w:rsid w:val="00765022"/>
    <w:rsid w:val="007656A6"/>
    <w:rsid w:val="00765728"/>
    <w:rsid w:val="00765892"/>
    <w:rsid w:val="00765D6A"/>
    <w:rsid w:val="00765D6F"/>
    <w:rsid w:val="00766325"/>
    <w:rsid w:val="00766A73"/>
    <w:rsid w:val="00766D77"/>
    <w:rsid w:val="007673BC"/>
    <w:rsid w:val="0076740E"/>
    <w:rsid w:val="00767762"/>
    <w:rsid w:val="00767795"/>
    <w:rsid w:val="00767DF4"/>
    <w:rsid w:val="007700E4"/>
    <w:rsid w:val="00770152"/>
    <w:rsid w:val="00770295"/>
    <w:rsid w:val="00770370"/>
    <w:rsid w:val="00770A07"/>
    <w:rsid w:val="00770DB8"/>
    <w:rsid w:val="007716AF"/>
    <w:rsid w:val="00771B18"/>
    <w:rsid w:val="00771D52"/>
    <w:rsid w:val="00771ED9"/>
    <w:rsid w:val="007728EB"/>
    <w:rsid w:val="0077299A"/>
    <w:rsid w:val="00772B8B"/>
    <w:rsid w:val="00772E5F"/>
    <w:rsid w:val="007730B6"/>
    <w:rsid w:val="0077345D"/>
    <w:rsid w:val="007737ED"/>
    <w:rsid w:val="00773A58"/>
    <w:rsid w:val="00773B08"/>
    <w:rsid w:val="00773B5B"/>
    <w:rsid w:val="00773C4D"/>
    <w:rsid w:val="00773F8B"/>
    <w:rsid w:val="00774411"/>
    <w:rsid w:val="00774581"/>
    <w:rsid w:val="0077472C"/>
    <w:rsid w:val="0077488D"/>
    <w:rsid w:val="00774A8E"/>
    <w:rsid w:val="00774C12"/>
    <w:rsid w:val="00774D50"/>
    <w:rsid w:val="00774D9D"/>
    <w:rsid w:val="00775126"/>
    <w:rsid w:val="00775529"/>
    <w:rsid w:val="0077578B"/>
    <w:rsid w:val="0077579C"/>
    <w:rsid w:val="007757BD"/>
    <w:rsid w:val="00775BBD"/>
    <w:rsid w:val="007760AB"/>
    <w:rsid w:val="007765B5"/>
    <w:rsid w:val="007766F8"/>
    <w:rsid w:val="0077674E"/>
    <w:rsid w:val="00776799"/>
    <w:rsid w:val="00776C85"/>
    <w:rsid w:val="00776CD0"/>
    <w:rsid w:val="00776E07"/>
    <w:rsid w:val="00777AE3"/>
    <w:rsid w:val="00777B33"/>
    <w:rsid w:val="0078009D"/>
    <w:rsid w:val="00780128"/>
    <w:rsid w:val="007801CA"/>
    <w:rsid w:val="00780295"/>
    <w:rsid w:val="007805AE"/>
    <w:rsid w:val="00780A49"/>
    <w:rsid w:val="00781071"/>
    <w:rsid w:val="00781226"/>
    <w:rsid w:val="007821AE"/>
    <w:rsid w:val="007824A4"/>
    <w:rsid w:val="0078253A"/>
    <w:rsid w:val="00782C8B"/>
    <w:rsid w:val="00782D00"/>
    <w:rsid w:val="007833C1"/>
    <w:rsid w:val="00783458"/>
    <w:rsid w:val="007836F7"/>
    <w:rsid w:val="00783780"/>
    <w:rsid w:val="00783912"/>
    <w:rsid w:val="00783CB0"/>
    <w:rsid w:val="007840BC"/>
    <w:rsid w:val="00784B4F"/>
    <w:rsid w:val="00785384"/>
    <w:rsid w:val="00785822"/>
    <w:rsid w:val="00785BBC"/>
    <w:rsid w:val="00785D33"/>
    <w:rsid w:val="00785F11"/>
    <w:rsid w:val="00785FFA"/>
    <w:rsid w:val="0078679C"/>
    <w:rsid w:val="0078693B"/>
    <w:rsid w:val="00786ADC"/>
    <w:rsid w:val="00786BD4"/>
    <w:rsid w:val="00787949"/>
    <w:rsid w:val="00787D76"/>
    <w:rsid w:val="00787DB7"/>
    <w:rsid w:val="00787E5D"/>
    <w:rsid w:val="00787E95"/>
    <w:rsid w:val="0079034A"/>
    <w:rsid w:val="007908F6"/>
    <w:rsid w:val="007909E2"/>
    <w:rsid w:val="00791176"/>
    <w:rsid w:val="007911E4"/>
    <w:rsid w:val="00791373"/>
    <w:rsid w:val="007917C8"/>
    <w:rsid w:val="00791A45"/>
    <w:rsid w:val="00791B7D"/>
    <w:rsid w:val="00791D78"/>
    <w:rsid w:val="00791EB6"/>
    <w:rsid w:val="00791F79"/>
    <w:rsid w:val="0079224F"/>
    <w:rsid w:val="0079229C"/>
    <w:rsid w:val="007927FF"/>
    <w:rsid w:val="007930D1"/>
    <w:rsid w:val="0079324A"/>
    <w:rsid w:val="00793912"/>
    <w:rsid w:val="00793A7C"/>
    <w:rsid w:val="00793C93"/>
    <w:rsid w:val="00794218"/>
    <w:rsid w:val="00794E37"/>
    <w:rsid w:val="00794E95"/>
    <w:rsid w:val="00794F36"/>
    <w:rsid w:val="00795566"/>
    <w:rsid w:val="007955A9"/>
    <w:rsid w:val="0079570E"/>
    <w:rsid w:val="00795851"/>
    <w:rsid w:val="007960D0"/>
    <w:rsid w:val="007961BF"/>
    <w:rsid w:val="007961CA"/>
    <w:rsid w:val="00796287"/>
    <w:rsid w:val="007963AE"/>
    <w:rsid w:val="00796513"/>
    <w:rsid w:val="00796AAD"/>
    <w:rsid w:val="00797428"/>
    <w:rsid w:val="0079755E"/>
    <w:rsid w:val="00797B36"/>
    <w:rsid w:val="00797BCD"/>
    <w:rsid w:val="007A0200"/>
    <w:rsid w:val="007A03B7"/>
    <w:rsid w:val="007A05D3"/>
    <w:rsid w:val="007A0FDD"/>
    <w:rsid w:val="007A113F"/>
    <w:rsid w:val="007A122C"/>
    <w:rsid w:val="007A1445"/>
    <w:rsid w:val="007A14A1"/>
    <w:rsid w:val="007A14D4"/>
    <w:rsid w:val="007A1B7A"/>
    <w:rsid w:val="007A1E56"/>
    <w:rsid w:val="007A2561"/>
    <w:rsid w:val="007A25FB"/>
    <w:rsid w:val="007A28D5"/>
    <w:rsid w:val="007A3085"/>
    <w:rsid w:val="007A3233"/>
    <w:rsid w:val="007A329B"/>
    <w:rsid w:val="007A3578"/>
    <w:rsid w:val="007A3B6F"/>
    <w:rsid w:val="007A3E9B"/>
    <w:rsid w:val="007A4567"/>
    <w:rsid w:val="007A4661"/>
    <w:rsid w:val="007A48B8"/>
    <w:rsid w:val="007A4A84"/>
    <w:rsid w:val="007A4FEC"/>
    <w:rsid w:val="007A525B"/>
    <w:rsid w:val="007A5462"/>
    <w:rsid w:val="007A5A27"/>
    <w:rsid w:val="007A5A6F"/>
    <w:rsid w:val="007A5D29"/>
    <w:rsid w:val="007A5E0D"/>
    <w:rsid w:val="007A5EFE"/>
    <w:rsid w:val="007A5F5E"/>
    <w:rsid w:val="007A66C8"/>
    <w:rsid w:val="007A6830"/>
    <w:rsid w:val="007A6925"/>
    <w:rsid w:val="007A713D"/>
    <w:rsid w:val="007A7930"/>
    <w:rsid w:val="007A7CB7"/>
    <w:rsid w:val="007A7DDB"/>
    <w:rsid w:val="007A7EF3"/>
    <w:rsid w:val="007A7FC8"/>
    <w:rsid w:val="007B004D"/>
    <w:rsid w:val="007B0110"/>
    <w:rsid w:val="007B01F4"/>
    <w:rsid w:val="007B0AB9"/>
    <w:rsid w:val="007B0BA9"/>
    <w:rsid w:val="007B0CBA"/>
    <w:rsid w:val="007B116C"/>
    <w:rsid w:val="007B12CF"/>
    <w:rsid w:val="007B1F0B"/>
    <w:rsid w:val="007B21CB"/>
    <w:rsid w:val="007B23F9"/>
    <w:rsid w:val="007B2461"/>
    <w:rsid w:val="007B29E0"/>
    <w:rsid w:val="007B2C09"/>
    <w:rsid w:val="007B2D20"/>
    <w:rsid w:val="007B311A"/>
    <w:rsid w:val="007B34EF"/>
    <w:rsid w:val="007B376D"/>
    <w:rsid w:val="007B377E"/>
    <w:rsid w:val="007B3BB7"/>
    <w:rsid w:val="007B4CBB"/>
    <w:rsid w:val="007B5128"/>
    <w:rsid w:val="007B52A4"/>
    <w:rsid w:val="007B5368"/>
    <w:rsid w:val="007B546B"/>
    <w:rsid w:val="007B54AC"/>
    <w:rsid w:val="007B5A68"/>
    <w:rsid w:val="007B5B39"/>
    <w:rsid w:val="007B63DC"/>
    <w:rsid w:val="007B6551"/>
    <w:rsid w:val="007B6C89"/>
    <w:rsid w:val="007B70FA"/>
    <w:rsid w:val="007B7276"/>
    <w:rsid w:val="007B7DD0"/>
    <w:rsid w:val="007C0251"/>
    <w:rsid w:val="007C0AFD"/>
    <w:rsid w:val="007C0B2E"/>
    <w:rsid w:val="007C0D00"/>
    <w:rsid w:val="007C10DC"/>
    <w:rsid w:val="007C14AC"/>
    <w:rsid w:val="007C26CD"/>
    <w:rsid w:val="007C27E2"/>
    <w:rsid w:val="007C2C3D"/>
    <w:rsid w:val="007C2C8C"/>
    <w:rsid w:val="007C2EBB"/>
    <w:rsid w:val="007C457A"/>
    <w:rsid w:val="007C46FC"/>
    <w:rsid w:val="007C47FF"/>
    <w:rsid w:val="007C4C1C"/>
    <w:rsid w:val="007C4F0D"/>
    <w:rsid w:val="007C50E0"/>
    <w:rsid w:val="007C53F7"/>
    <w:rsid w:val="007C5592"/>
    <w:rsid w:val="007C57CD"/>
    <w:rsid w:val="007C5BBF"/>
    <w:rsid w:val="007C6159"/>
    <w:rsid w:val="007C6218"/>
    <w:rsid w:val="007C70E1"/>
    <w:rsid w:val="007C72D2"/>
    <w:rsid w:val="007C73CF"/>
    <w:rsid w:val="007C7601"/>
    <w:rsid w:val="007C79BB"/>
    <w:rsid w:val="007C7D16"/>
    <w:rsid w:val="007C7F88"/>
    <w:rsid w:val="007D0366"/>
    <w:rsid w:val="007D0606"/>
    <w:rsid w:val="007D0619"/>
    <w:rsid w:val="007D124D"/>
    <w:rsid w:val="007D16A5"/>
    <w:rsid w:val="007D1835"/>
    <w:rsid w:val="007D184C"/>
    <w:rsid w:val="007D1BA7"/>
    <w:rsid w:val="007D2013"/>
    <w:rsid w:val="007D2374"/>
    <w:rsid w:val="007D2815"/>
    <w:rsid w:val="007D2F87"/>
    <w:rsid w:val="007D3057"/>
    <w:rsid w:val="007D338A"/>
    <w:rsid w:val="007D3CDE"/>
    <w:rsid w:val="007D426E"/>
    <w:rsid w:val="007D46D2"/>
    <w:rsid w:val="007D50FE"/>
    <w:rsid w:val="007D5113"/>
    <w:rsid w:val="007D51BA"/>
    <w:rsid w:val="007D54F3"/>
    <w:rsid w:val="007D56BF"/>
    <w:rsid w:val="007D5C26"/>
    <w:rsid w:val="007D60D8"/>
    <w:rsid w:val="007D6588"/>
    <w:rsid w:val="007D6626"/>
    <w:rsid w:val="007D691A"/>
    <w:rsid w:val="007D6937"/>
    <w:rsid w:val="007D6938"/>
    <w:rsid w:val="007D6A7E"/>
    <w:rsid w:val="007D6B83"/>
    <w:rsid w:val="007D6CB1"/>
    <w:rsid w:val="007D6D4E"/>
    <w:rsid w:val="007D7392"/>
    <w:rsid w:val="007D7423"/>
    <w:rsid w:val="007D7463"/>
    <w:rsid w:val="007D74E1"/>
    <w:rsid w:val="007D7A02"/>
    <w:rsid w:val="007D7B79"/>
    <w:rsid w:val="007D7B7E"/>
    <w:rsid w:val="007D7E0D"/>
    <w:rsid w:val="007D7F8D"/>
    <w:rsid w:val="007E005B"/>
    <w:rsid w:val="007E08F9"/>
    <w:rsid w:val="007E11E8"/>
    <w:rsid w:val="007E137B"/>
    <w:rsid w:val="007E17EB"/>
    <w:rsid w:val="007E19C3"/>
    <w:rsid w:val="007E2214"/>
    <w:rsid w:val="007E304B"/>
    <w:rsid w:val="007E37D4"/>
    <w:rsid w:val="007E3979"/>
    <w:rsid w:val="007E3C2A"/>
    <w:rsid w:val="007E4282"/>
    <w:rsid w:val="007E433B"/>
    <w:rsid w:val="007E4D71"/>
    <w:rsid w:val="007E4EFF"/>
    <w:rsid w:val="007E4F2D"/>
    <w:rsid w:val="007E5040"/>
    <w:rsid w:val="007E5394"/>
    <w:rsid w:val="007E54D2"/>
    <w:rsid w:val="007E5A83"/>
    <w:rsid w:val="007E5BD2"/>
    <w:rsid w:val="007E5D39"/>
    <w:rsid w:val="007E5DC3"/>
    <w:rsid w:val="007E61F4"/>
    <w:rsid w:val="007E634F"/>
    <w:rsid w:val="007E6C18"/>
    <w:rsid w:val="007E6CAD"/>
    <w:rsid w:val="007E70EA"/>
    <w:rsid w:val="007E7531"/>
    <w:rsid w:val="007E7A11"/>
    <w:rsid w:val="007E7A17"/>
    <w:rsid w:val="007E7BDC"/>
    <w:rsid w:val="007E7BE2"/>
    <w:rsid w:val="007E7DCB"/>
    <w:rsid w:val="007F00E8"/>
    <w:rsid w:val="007F04F6"/>
    <w:rsid w:val="007F05EA"/>
    <w:rsid w:val="007F072D"/>
    <w:rsid w:val="007F085E"/>
    <w:rsid w:val="007F0BCA"/>
    <w:rsid w:val="007F1167"/>
    <w:rsid w:val="007F1814"/>
    <w:rsid w:val="007F1DF8"/>
    <w:rsid w:val="007F263B"/>
    <w:rsid w:val="007F28E6"/>
    <w:rsid w:val="007F2A9E"/>
    <w:rsid w:val="007F2E19"/>
    <w:rsid w:val="007F2E3F"/>
    <w:rsid w:val="007F30D7"/>
    <w:rsid w:val="007F3367"/>
    <w:rsid w:val="007F33BC"/>
    <w:rsid w:val="007F36DF"/>
    <w:rsid w:val="007F3AF6"/>
    <w:rsid w:val="007F3CDC"/>
    <w:rsid w:val="007F3DBB"/>
    <w:rsid w:val="007F3E6C"/>
    <w:rsid w:val="007F43DC"/>
    <w:rsid w:val="007F4A10"/>
    <w:rsid w:val="007F4B44"/>
    <w:rsid w:val="007F4C09"/>
    <w:rsid w:val="007F5029"/>
    <w:rsid w:val="007F521B"/>
    <w:rsid w:val="007F533A"/>
    <w:rsid w:val="007F5467"/>
    <w:rsid w:val="007F5B39"/>
    <w:rsid w:val="007F63EA"/>
    <w:rsid w:val="007F660E"/>
    <w:rsid w:val="007F661E"/>
    <w:rsid w:val="007F694E"/>
    <w:rsid w:val="007F6BE9"/>
    <w:rsid w:val="007F6CB9"/>
    <w:rsid w:val="007F702D"/>
    <w:rsid w:val="007F7117"/>
    <w:rsid w:val="007F7875"/>
    <w:rsid w:val="007F7A28"/>
    <w:rsid w:val="007F7F50"/>
    <w:rsid w:val="0080031A"/>
    <w:rsid w:val="00800F33"/>
    <w:rsid w:val="00801394"/>
    <w:rsid w:val="00801770"/>
    <w:rsid w:val="008017B4"/>
    <w:rsid w:val="00801B3A"/>
    <w:rsid w:val="008026D2"/>
    <w:rsid w:val="00802B59"/>
    <w:rsid w:val="00802DDA"/>
    <w:rsid w:val="0080328C"/>
    <w:rsid w:val="00803405"/>
    <w:rsid w:val="00803A2F"/>
    <w:rsid w:val="00803B40"/>
    <w:rsid w:val="00803BBE"/>
    <w:rsid w:val="00803D8D"/>
    <w:rsid w:val="0080406C"/>
    <w:rsid w:val="0080441A"/>
    <w:rsid w:val="0080475D"/>
    <w:rsid w:val="008048BC"/>
    <w:rsid w:val="00804A07"/>
    <w:rsid w:val="00804A40"/>
    <w:rsid w:val="00804AB9"/>
    <w:rsid w:val="00804E92"/>
    <w:rsid w:val="008052E1"/>
    <w:rsid w:val="00805F41"/>
    <w:rsid w:val="00806706"/>
    <w:rsid w:val="00806967"/>
    <w:rsid w:val="00806FFD"/>
    <w:rsid w:val="008070CB"/>
    <w:rsid w:val="00807426"/>
    <w:rsid w:val="00807730"/>
    <w:rsid w:val="008077AD"/>
    <w:rsid w:val="00807C27"/>
    <w:rsid w:val="008101B7"/>
    <w:rsid w:val="00810675"/>
    <w:rsid w:val="00810752"/>
    <w:rsid w:val="00810CB5"/>
    <w:rsid w:val="0081127B"/>
    <w:rsid w:val="008119AC"/>
    <w:rsid w:val="008123CD"/>
    <w:rsid w:val="008132A3"/>
    <w:rsid w:val="00813642"/>
    <w:rsid w:val="0081399C"/>
    <w:rsid w:val="00813A1D"/>
    <w:rsid w:val="00813AAF"/>
    <w:rsid w:val="00813B21"/>
    <w:rsid w:val="00813C06"/>
    <w:rsid w:val="00813E65"/>
    <w:rsid w:val="00815610"/>
    <w:rsid w:val="00815823"/>
    <w:rsid w:val="00815B6C"/>
    <w:rsid w:val="00815E51"/>
    <w:rsid w:val="008164E7"/>
    <w:rsid w:val="00816635"/>
    <w:rsid w:val="0081688F"/>
    <w:rsid w:val="008168D9"/>
    <w:rsid w:val="00816A6C"/>
    <w:rsid w:val="00816C6A"/>
    <w:rsid w:val="00816FA8"/>
    <w:rsid w:val="00816FDF"/>
    <w:rsid w:val="00817125"/>
    <w:rsid w:val="008177DA"/>
    <w:rsid w:val="0081797F"/>
    <w:rsid w:val="00817C96"/>
    <w:rsid w:val="0082024C"/>
    <w:rsid w:val="00820731"/>
    <w:rsid w:val="00820869"/>
    <w:rsid w:val="00820A4B"/>
    <w:rsid w:val="00820B9C"/>
    <w:rsid w:val="00820C79"/>
    <w:rsid w:val="00820DF7"/>
    <w:rsid w:val="00820F07"/>
    <w:rsid w:val="00820F40"/>
    <w:rsid w:val="008210B0"/>
    <w:rsid w:val="00821A8F"/>
    <w:rsid w:val="0082217C"/>
    <w:rsid w:val="008222C2"/>
    <w:rsid w:val="00822447"/>
    <w:rsid w:val="008227BC"/>
    <w:rsid w:val="00822D24"/>
    <w:rsid w:val="00822F92"/>
    <w:rsid w:val="00823230"/>
    <w:rsid w:val="008235D8"/>
    <w:rsid w:val="008238F2"/>
    <w:rsid w:val="008239D7"/>
    <w:rsid w:val="00823DA0"/>
    <w:rsid w:val="0082407A"/>
    <w:rsid w:val="008245F9"/>
    <w:rsid w:val="00824A66"/>
    <w:rsid w:val="0082524F"/>
    <w:rsid w:val="008256EA"/>
    <w:rsid w:val="00825778"/>
    <w:rsid w:val="00825F55"/>
    <w:rsid w:val="00826BB4"/>
    <w:rsid w:val="0082748C"/>
    <w:rsid w:val="008276D5"/>
    <w:rsid w:val="00827ADD"/>
    <w:rsid w:val="00827B95"/>
    <w:rsid w:val="00827DD3"/>
    <w:rsid w:val="00827DE9"/>
    <w:rsid w:val="008300CC"/>
    <w:rsid w:val="00830721"/>
    <w:rsid w:val="00830887"/>
    <w:rsid w:val="00830B41"/>
    <w:rsid w:val="00830FCF"/>
    <w:rsid w:val="0083106B"/>
    <w:rsid w:val="00831282"/>
    <w:rsid w:val="00831627"/>
    <w:rsid w:val="00832252"/>
    <w:rsid w:val="008326C6"/>
    <w:rsid w:val="0083271A"/>
    <w:rsid w:val="008327C6"/>
    <w:rsid w:val="00833434"/>
    <w:rsid w:val="008334B4"/>
    <w:rsid w:val="008334DE"/>
    <w:rsid w:val="008335A2"/>
    <w:rsid w:val="0083380E"/>
    <w:rsid w:val="00833A2F"/>
    <w:rsid w:val="00834053"/>
    <w:rsid w:val="0083408C"/>
    <w:rsid w:val="0083447A"/>
    <w:rsid w:val="00834555"/>
    <w:rsid w:val="008345D1"/>
    <w:rsid w:val="00834880"/>
    <w:rsid w:val="00834F6F"/>
    <w:rsid w:val="00834FD8"/>
    <w:rsid w:val="008352DC"/>
    <w:rsid w:val="00835445"/>
    <w:rsid w:val="00835A04"/>
    <w:rsid w:val="00835D8F"/>
    <w:rsid w:val="00836078"/>
    <w:rsid w:val="008360E0"/>
    <w:rsid w:val="00836235"/>
    <w:rsid w:val="00836250"/>
    <w:rsid w:val="0083658E"/>
    <w:rsid w:val="00836EC4"/>
    <w:rsid w:val="00837411"/>
    <w:rsid w:val="00837602"/>
    <w:rsid w:val="008405A5"/>
    <w:rsid w:val="0084080F"/>
    <w:rsid w:val="008409B7"/>
    <w:rsid w:val="00841141"/>
    <w:rsid w:val="00841239"/>
    <w:rsid w:val="00841AFF"/>
    <w:rsid w:val="00841B6E"/>
    <w:rsid w:val="00841DD0"/>
    <w:rsid w:val="0084280D"/>
    <w:rsid w:val="008429D1"/>
    <w:rsid w:val="00842C62"/>
    <w:rsid w:val="00842CEC"/>
    <w:rsid w:val="008435EB"/>
    <w:rsid w:val="00843CC3"/>
    <w:rsid w:val="00843EA5"/>
    <w:rsid w:val="00844638"/>
    <w:rsid w:val="00844A04"/>
    <w:rsid w:val="00844F11"/>
    <w:rsid w:val="00845663"/>
    <w:rsid w:val="00845767"/>
    <w:rsid w:val="008457BE"/>
    <w:rsid w:val="00845A8D"/>
    <w:rsid w:val="008460D5"/>
    <w:rsid w:val="00846416"/>
    <w:rsid w:val="00846885"/>
    <w:rsid w:val="0084690C"/>
    <w:rsid w:val="00846992"/>
    <w:rsid w:val="00846C0F"/>
    <w:rsid w:val="00847274"/>
    <w:rsid w:val="00847654"/>
    <w:rsid w:val="00850218"/>
    <w:rsid w:val="00850CC1"/>
    <w:rsid w:val="00850CFC"/>
    <w:rsid w:val="0085133F"/>
    <w:rsid w:val="00851971"/>
    <w:rsid w:val="00851C4D"/>
    <w:rsid w:val="0085293F"/>
    <w:rsid w:val="00852B9D"/>
    <w:rsid w:val="00852E36"/>
    <w:rsid w:val="008532F1"/>
    <w:rsid w:val="008533EB"/>
    <w:rsid w:val="0085347D"/>
    <w:rsid w:val="00853F9F"/>
    <w:rsid w:val="008540EF"/>
    <w:rsid w:val="00854164"/>
    <w:rsid w:val="00854534"/>
    <w:rsid w:val="0085456F"/>
    <w:rsid w:val="00854861"/>
    <w:rsid w:val="0085498D"/>
    <w:rsid w:val="00854E5C"/>
    <w:rsid w:val="0085538B"/>
    <w:rsid w:val="008555C4"/>
    <w:rsid w:val="00855808"/>
    <w:rsid w:val="00855A3C"/>
    <w:rsid w:val="00855BC8"/>
    <w:rsid w:val="00855F2D"/>
    <w:rsid w:val="00855F9B"/>
    <w:rsid w:val="00856967"/>
    <w:rsid w:val="00856D41"/>
    <w:rsid w:val="008574B6"/>
    <w:rsid w:val="0085755B"/>
    <w:rsid w:val="0085769D"/>
    <w:rsid w:val="00857795"/>
    <w:rsid w:val="008579A4"/>
    <w:rsid w:val="00857E41"/>
    <w:rsid w:val="00857EB1"/>
    <w:rsid w:val="00860B6A"/>
    <w:rsid w:val="00860E5D"/>
    <w:rsid w:val="00861015"/>
    <w:rsid w:val="008610EE"/>
    <w:rsid w:val="00861744"/>
    <w:rsid w:val="00861B76"/>
    <w:rsid w:val="00861E71"/>
    <w:rsid w:val="00861E7C"/>
    <w:rsid w:val="00862017"/>
    <w:rsid w:val="00862AAA"/>
    <w:rsid w:val="00862DDA"/>
    <w:rsid w:val="00862E4A"/>
    <w:rsid w:val="00862EB5"/>
    <w:rsid w:val="00863462"/>
    <w:rsid w:val="008639AB"/>
    <w:rsid w:val="00863CE2"/>
    <w:rsid w:val="00863DFE"/>
    <w:rsid w:val="008640AF"/>
    <w:rsid w:val="008640B4"/>
    <w:rsid w:val="0086410E"/>
    <w:rsid w:val="0086479C"/>
    <w:rsid w:val="00864838"/>
    <w:rsid w:val="00864DC3"/>
    <w:rsid w:val="00864E4E"/>
    <w:rsid w:val="00864EEE"/>
    <w:rsid w:val="008652B4"/>
    <w:rsid w:val="00865575"/>
    <w:rsid w:val="008657A8"/>
    <w:rsid w:val="00865A58"/>
    <w:rsid w:val="00866305"/>
    <w:rsid w:val="008673A1"/>
    <w:rsid w:val="008676E0"/>
    <w:rsid w:val="00867DF4"/>
    <w:rsid w:val="008700C8"/>
    <w:rsid w:val="008703EA"/>
    <w:rsid w:val="00870612"/>
    <w:rsid w:val="00870806"/>
    <w:rsid w:val="00870A86"/>
    <w:rsid w:val="00870BD2"/>
    <w:rsid w:val="00871691"/>
    <w:rsid w:val="0087169C"/>
    <w:rsid w:val="008717F3"/>
    <w:rsid w:val="00871B8D"/>
    <w:rsid w:val="00871EB9"/>
    <w:rsid w:val="00872431"/>
    <w:rsid w:val="00872BA7"/>
    <w:rsid w:val="00872EB4"/>
    <w:rsid w:val="00873230"/>
    <w:rsid w:val="0087332B"/>
    <w:rsid w:val="0087344B"/>
    <w:rsid w:val="008735BC"/>
    <w:rsid w:val="00873601"/>
    <w:rsid w:val="00873960"/>
    <w:rsid w:val="00873E3B"/>
    <w:rsid w:val="00874018"/>
    <w:rsid w:val="008740A1"/>
    <w:rsid w:val="00875272"/>
    <w:rsid w:val="0087573F"/>
    <w:rsid w:val="00875B75"/>
    <w:rsid w:val="00876010"/>
    <w:rsid w:val="0087635C"/>
    <w:rsid w:val="00876586"/>
    <w:rsid w:val="00876A67"/>
    <w:rsid w:val="00876C22"/>
    <w:rsid w:val="00876DCD"/>
    <w:rsid w:val="00877501"/>
    <w:rsid w:val="00877586"/>
    <w:rsid w:val="008775E9"/>
    <w:rsid w:val="00877748"/>
    <w:rsid w:val="00877A7C"/>
    <w:rsid w:val="00877F7F"/>
    <w:rsid w:val="00880050"/>
    <w:rsid w:val="008800FE"/>
    <w:rsid w:val="00880304"/>
    <w:rsid w:val="00880AB2"/>
    <w:rsid w:val="00880DF6"/>
    <w:rsid w:val="008813ED"/>
    <w:rsid w:val="0088158E"/>
    <w:rsid w:val="00881A74"/>
    <w:rsid w:val="00881C5E"/>
    <w:rsid w:val="00881F28"/>
    <w:rsid w:val="008820D8"/>
    <w:rsid w:val="008821C0"/>
    <w:rsid w:val="00882590"/>
    <w:rsid w:val="008826D5"/>
    <w:rsid w:val="00883535"/>
    <w:rsid w:val="008837BA"/>
    <w:rsid w:val="008839A5"/>
    <w:rsid w:val="00883A5A"/>
    <w:rsid w:val="00883BCB"/>
    <w:rsid w:val="00883D8B"/>
    <w:rsid w:val="008840AD"/>
    <w:rsid w:val="00884977"/>
    <w:rsid w:val="00884F91"/>
    <w:rsid w:val="00886EA1"/>
    <w:rsid w:val="00887919"/>
    <w:rsid w:val="00887DF8"/>
    <w:rsid w:val="008902DA"/>
    <w:rsid w:val="00890539"/>
    <w:rsid w:val="00890ADC"/>
    <w:rsid w:val="00890AFB"/>
    <w:rsid w:val="00890B1F"/>
    <w:rsid w:val="00891488"/>
    <w:rsid w:val="0089161C"/>
    <w:rsid w:val="00891803"/>
    <w:rsid w:val="008918C1"/>
    <w:rsid w:val="008918EB"/>
    <w:rsid w:val="00891E35"/>
    <w:rsid w:val="00891F52"/>
    <w:rsid w:val="00892372"/>
    <w:rsid w:val="008927CD"/>
    <w:rsid w:val="00892C95"/>
    <w:rsid w:val="00892E73"/>
    <w:rsid w:val="00893200"/>
    <w:rsid w:val="0089333B"/>
    <w:rsid w:val="00893817"/>
    <w:rsid w:val="00893860"/>
    <w:rsid w:val="00893CE9"/>
    <w:rsid w:val="00893EAB"/>
    <w:rsid w:val="0089496E"/>
    <w:rsid w:val="00894D13"/>
    <w:rsid w:val="00894ECB"/>
    <w:rsid w:val="0089505A"/>
    <w:rsid w:val="0089509D"/>
    <w:rsid w:val="008955B8"/>
    <w:rsid w:val="008955DB"/>
    <w:rsid w:val="00896121"/>
    <w:rsid w:val="0089653B"/>
    <w:rsid w:val="00896953"/>
    <w:rsid w:val="00896974"/>
    <w:rsid w:val="008969EB"/>
    <w:rsid w:val="00896A0E"/>
    <w:rsid w:val="00897740"/>
    <w:rsid w:val="00897757"/>
    <w:rsid w:val="00897CE9"/>
    <w:rsid w:val="00897E5E"/>
    <w:rsid w:val="00897F51"/>
    <w:rsid w:val="00897F5D"/>
    <w:rsid w:val="008A02B6"/>
    <w:rsid w:val="008A0C0A"/>
    <w:rsid w:val="008A0C0F"/>
    <w:rsid w:val="008A0FBB"/>
    <w:rsid w:val="008A10B3"/>
    <w:rsid w:val="008A183D"/>
    <w:rsid w:val="008A1B51"/>
    <w:rsid w:val="008A1CB0"/>
    <w:rsid w:val="008A1CC4"/>
    <w:rsid w:val="008A21BB"/>
    <w:rsid w:val="008A244F"/>
    <w:rsid w:val="008A2B93"/>
    <w:rsid w:val="008A2DE0"/>
    <w:rsid w:val="008A30BA"/>
    <w:rsid w:val="008A33EA"/>
    <w:rsid w:val="008A423D"/>
    <w:rsid w:val="008A45C7"/>
    <w:rsid w:val="008A45E4"/>
    <w:rsid w:val="008A4901"/>
    <w:rsid w:val="008A493D"/>
    <w:rsid w:val="008A4944"/>
    <w:rsid w:val="008A53F6"/>
    <w:rsid w:val="008A55BB"/>
    <w:rsid w:val="008A59FF"/>
    <w:rsid w:val="008A6172"/>
    <w:rsid w:val="008A6E5C"/>
    <w:rsid w:val="008A72A9"/>
    <w:rsid w:val="008A7304"/>
    <w:rsid w:val="008A7903"/>
    <w:rsid w:val="008A7C90"/>
    <w:rsid w:val="008A7C9E"/>
    <w:rsid w:val="008A7CCB"/>
    <w:rsid w:val="008A7E28"/>
    <w:rsid w:val="008B0063"/>
    <w:rsid w:val="008B01D3"/>
    <w:rsid w:val="008B045D"/>
    <w:rsid w:val="008B04EE"/>
    <w:rsid w:val="008B06BB"/>
    <w:rsid w:val="008B0A28"/>
    <w:rsid w:val="008B13AB"/>
    <w:rsid w:val="008B177E"/>
    <w:rsid w:val="008B1E2F"/>
    <w:rsid w:val="008B1FCA"/>
    <w:rsid w:val="008B21E8"/>
    <w:rsid w:val="008B22A3"/>
    <w:rsid w:val="008B23C8"/>
    <w:rsid w:val="008B2D51"/>
    <w:rsid w:val="008B3281"/>
    <w:rsid w:val="008B3AB0"/>
    <w:rsid w:val="008B3BA9"/>
    <w:rsid w:val="008B43B1"/>
    <w:rsid w:val="008B45BB"/>
    <w:rsid w:val="008B4610"/>
    <w:rsid w:val="008B4895"/>
    <w:rsid w:val="008B4A4A"/>
    <w:rsid w:val="008B4F22"/>
    <w:rsid w:val="008B5190"/>
    <w:rsid w:val="008B51F8"/>
    <w:rsid w:val="008B5318"/>
    <w:rsid w:val="008B5597"/>
    <w:rsid w:val="008B5651"/>
    <w:rsid w:val="008B68B6"/>
    <w:rsid w:val="008B68F5"/>
    <w:rsid w:val="008B6A95"/>
    <w:rsid w:val="008B6D31"/>
    <w:rsid w:val="008B6E22"/>
    <w:rsid w:val="008B748E"/>
    <w:rsid w:val="008B75D5"/>
    <w:rsid w:val="008B7611"/>
    <w:rsid w:val="008B79B7"/>
    <w:rsid w:val="008B7D40"/>
    <w:rsid w:val="008C1888"/>
    <w:rsid w:val="008C197B"/>
    <w:rsid w:val="008C1D4B"/>
    <w:rsid w:val="008C1D9D"/>
    <w:rsid w:val="008C1DD7"/>
    <w:rsid w:val="008C2206"/>
    <w:rsid w:val="008C250E"/>
    <w:rsid w:val="008C2511"/>
    <w:rsid w:val="008C26EB"/>
    <w:rsid w:val="008C3002"/>
    <w:rsid w:val="008C33FF"/>
    <w:rsid w:val="008C35BC"/>
    <w:rsid w:val="008C3759"/>
    <w:rsid w:val="008C384E"/>
    <w:rsid w:val="008C3D2A"/>
    <w:rsid w:val="008C4027"/>
    <w:rsid w:val="008C40E5"/>
    <w:rsid w:val="008C484A"/>
    <w:rsid w:val="008C4A53"/>
    <w:rsid w:val="008C4B3C"/>
    <w:rsid w:val="008C4F8E"/>
    <w:rsid w:val="008C5683"/>
    <w:rsid w:val="008C5DCB"/>
    <w:rsid w:val="008C5F98"/>
    <w:rsid w:val="008C6362"/>
    <w:rsid w:val="008C67CA"/>
    <w:rsid w:val="008C6EF4"/>
    <w:rsid w:val="008C6F22"/>
    <w:rsid w:val="008C6FA7"/>
    <w:rsid w:val="008C701A"/>
    <w:rsid w:val="008C73EB"/>
    <w:rsid w:val="008C756B"/>
    <w:rsid w:val="008C7848"/>
    <w:rsid w:val="008C78EB"/>
    <w:rsid w:val="008C7CA7"/>
    <w:rsid w:val="008C7F54"/>
    <w:rsid w:val="008D027F"/>
    <w:rsid w:val="008D0300"/>
    <w:rsid w:val="008D0439"/>
    <w:rsid w:val="008D09B4"/>
    <w:rsid w:val="008D0D4E"/>
    <w:rsid w:val="008D1805"/>
    <w:rsid w:val="008D1FE8"/>
    <w:rsid w:val="008D2711"/>
    <w:rsid w:val="008D2C64"/>
    <w:rsid w:val="008D2CF5"/>
    <w:rsid w:val="008D2EBA"/>
    <w:rsid w:val="008D34CB"/>
    <w:rsid w:val="008D3983"/>
    <w:rsid w:val="008D3C9E"/>
    <w:rsid w:val="008D3E3D"/>
    <w:rsid w:val="008D4A3E"/>
    <w:rsid w:val="008D5031"/>
    <w:rsid w:val="008D51DC"/>
    <w:rsid w:val="008D592D"/>
    <w:rsid w:val="008D594A"/>
    <w:rsid w:val="008D5CE4"/>
    <w:rsid w:val="008D5D76"/>
    <w:rsid w:val="008D619E"/>
    <w:rsid w:val="008D633C"/>
    <w:rsid w:val="008D6D74"/>
    <w:rsid w:val="008D7567"/>
    <w:rsid w:val="008D77E2"/>
    <w:rsid w:val="008E0118"/>
    <w:rsid w:val="008E0658"/>
    <w:rsid w:val="008E079F"/>
    <w:rsid w:val="008E07E0"/>
    <w:rsid w:val="008E0D21"/>
    <w:rsid w:val="008E11B5"/>
    <w:rsid w:val="008E136A"/>
    <w:rsid w:val="008E14A5"/>
    <w:rsid w:val="008E168E"/>
    <w:rsid w:val="008E1786"/>
    <w:rsid w:val="008E188E"/>
    <w:rsid w:val="008E1C7B"/>
    <w:rsid w:val="008E2036"/>
    <w:rsid w:val="008E2458"/>
    <w:rsid w:val="008E26BC"/>
    <w:rsid w:val="008E2827"/>
    <w:rsid w:val="008E28DC"/>
    <w:rsid w:val="008E29A8"/>
    <w:rsid w:val="008E2AC3"/>
    <w:rsid w:val="008E2C4E"/>
    <w:rsid w:val="008E2EF9"/>
    <w:rsid w:val="008E3027"/>
    <w:rsid w:val="008E34E6"/>
    <w:rsid w:val="008E3624"/>
    <w:rsid w:val="008E3A72"/>
    <w:rsid w:val="008E3AD6"/>
    <w:rsid w:val="008E3D5B"/>
    <w:rsid w:val="008E3E3C"/>
    <w:rsid w:val="008E4520"/>
    <w:rsid w:val="008E4589"/>
    <w:rsid w:val="008E45BF"/>
    <w:rsid w:val="008E49C5"/>
    <w:rsid w:val="008E57E5"/>
    <w:rsid w:val="008E5B1A"/>
    <w:rsid w:val="008E6330"/>
    <w:rsid w:val="008E71FA"/>
    <w:rsid w:val="008E764F"/>
    <w:rsid w:val="008E77F4"/>
    <w:rsid w:val="008E7A1F"/>
    <w:rsid w:val="008E7C49"/>
    <w:rsid w:val="008F05D7"/>
    <w:rsid w:val="008F08D9"/>
    <w:rsid w:val="008F0B51"/>
    <w:rsid w:val="008F1014"/>
    <w:rsid w:val="008F1493"/>
    <w:rsid w:val="008F1532"/>
    <w:rsid w:val="008F18A1"/>
    <w:rsid w:val="008F1CA2"/>
    <w:rsid w:val="008F2100"/>
    <w:rsid w:val="008F21E4"/>
    <w:rsid w:val="008F2221"/>
    <w:rsid w:val="008F222D"/>
    <w:rsid w:val="008F23E1"/>
    <w:rsid w:val="008F2DC2"/>
    <w:rsid w:val="008F2F77"/>
    <w:rsid w:val="008F30CA"/>
    <w:rsid w:val="008F33D4"/>
    <w:rsid w:val="008F3475"/>
    <w:rsid w:val="008F3A94"/>
    <w:rsid w:val="008F3AF3"/>
    <w:rsid w:val="008F3D31"/>
    <w:rsid w:val="008F3E6E"/>
    <w:rsid w:val="008F3F2D"/>
    <w:rsid w:val="008F3FFE"/>
    <w:rsid w:val="008F44F1"/>
    <w:rsid w:val="008F4B40"/>
    <w:rsid w:val="008F4BD8"/>
    <w:rsid w:val="008F4EF2"/>
    <w:rsid w:val="008F4F89"/>
    <w:rsid w:val="008F50E1"/>
    <w:rsid w:val="008F542B"/>
    <w:rsid w:val="008F5443"/>
    <w:rsid w:val="008F5573"/>
    <w:rsid w:val="008F5741"/>
    <w:rsid w:val="008F5BBA"/>
    <w:rsid w:val="008F5BCF"/>
    <w:rsid w:val="008F5D36"/>
    <w:rsid w:val="008F6ADF"/>
    <w:rsid w:val="008F70E2"/>
    <w:rsid w:val="008F7966"/>
    <w:rsid w:val="008F7B4C"/>
    <w:rsid w:val="008F7CB9"/>
    <w:rsid w:val="008F7F04"/>
    <w:rsid w:val="008F7FBB"/>
    <w:rsid w:val="009000D5"/>
    <w:rsid w:val="009000F8"/>
    <w:rsid w:val="009003EB"/>
    <w:rsid w:val="009005AF"/>
    <w:rsid w:val="00900C85"/>
    <w:rsid w:val="00900CD7"/>
    <w:rsid w:val="009013CF"/>
    <w:rsid w:val="00901633"/>
    <w:rsid w:val="00901908"/>
    <w:rsid w:val="0090217F"/>
    <w:rsid w:val="00902541"/>
    <w:rsid w:val="0090298B"/>
    <w:rsid w:val="00903180"/>
    <w:rsid w:val="0090380F"/>
    <w:rsid w:val="0090384E"/>
    <w:rsid w:val="00903E60"/>
    <w:rsid w:val="00903FBA"/>
    <w:rsid w:val="00904016"/>
    <w:rsid w:val="00904895"/>
    <w:rsid w:val="00904F00"/>
    <w:rsid w:val="00905109"/>
    <w:rsid w:val="00905344"/>
    <w:rsid w:val="00905844"/>
    <w:rsid w:val="009058D9"/>
    <w:rsid w:val="00905C57"/>
    <w:rsid w:val="00905CD3"/>
    <w:rsid w:val="00905D51"/>
    <w:rsid w:val="0090635F"/>
    <w:rsid w:val="0090696B"/>
    <w:rsid w:val="00906E25"/>
    <w:rsid w:val="00906E8D"/>
    <w:rsid w:val="00906F87"/>
    <w:rsid w:val="009070CF"/>
    <w:rsid w:val="009074DA"/>
    <w:rsid w:val="00907886"/>
    <w:rsid w:val="00907BC7"/>
    <w:rsid w:val="00907D14"/>
    <w:rsid w:val="00907E1D"/>
    <w:rsid w:val="009103EA"/>
    <w:rsid w:val="009106C4"/>
    <w:rsid w:val="0091116D"/>
    <w:rsid w:val="0091157D"/>
    <w:rsid w:val="00911669"/>
    <w:rsid w:val="00911947"/>
    <w:rsid w:val="00911CE5"/>
    <w:rsid w:val="00912660"/>
    <w:rsid w:val="009126ED"/>
    <w:rsid w:val="00913326"/>
    <w:rsid w:val="00913343"/>
    <w:rsid w:val="009133B6"/>
    <w:rsid w:val="00913468"/>
    <w:rsid w:val="0091373A"/>
    <w:rsid w:val="00913840"/>
    <w:rsid w:val="00913C04"/>
    <w:rsid w:val="00914093"/>
    <w:rsid w:val="009142B9"/>
    <w:rsid w:val="00914935"/>
    <w:rsid w:val="00915094"/>
    <w:rsid w:val="009155C4"/>
    <w:rsid w:val="009156CA"/>
    <w:rsid w:val="0091580B"/>
    <w:rsid w:val="00915B7B"/>
    <w:rsid w:val="009161F0"/>
    <w:rsid w:val="00916B8C"/>
    <w:rsid w:val="009170F9"/>
    <w:rsid w:val="0091722A"/>
    <w:rsid w:val="0091727D"/>
    <w:rsid w:val="009177BE"/>
    <w:rsid w:val="009177E9"/>
    <w:rsid w:val="00917F46"/>
    <w:rsid w:val="0092054A"/>
    <w:rsid w:val="0092067F"/>
    <w:rsid w:val="0092085C"/>
    <w:rsid w:val="00920C5C"/>
    <w:rsid w:val="00921331"/>
    <w:rsid w:val="0092139C"/>
    <w:rsid w:val="00921485"/>
    <w:rsid w:val="00921C5C"/>
    <w:rsid w:val="00921FE9"/>
    <w:rsid w:val="00922B50"/>
    <w:rsid w:val="00922BC6"/>
    <w:rsid w:val="00922BE1"/>
    <w:rsid w:val="009235B5"/>
    <w:rsid w:val="00923D8B"/>
    <w:rsid w:val="0092417E"/>
    <w:rsid w:val="00924547"/>
    <w:rsid w:val="0092463E"/>
    <w:rsid w:val="00924944"/>
    <w:rsid w:val="00924B0C"/>
    <w:rsid w:val="00924E2D"/>
    <w:rsid w:val="00924F18"/>
    <w:rsid w:val="00925005"/>
    <w:rsid w:val="0092573E"/>
    <w:rsid w:val="00925A53"/>
    <w:rsid w:val="00925AD0"/>
    <w:rsid w:val="00925D11"/>
    <w:rsid w:val="00925F77"/>
    <w:rsid w:val="00926876"/>
    <w:rsid w:val="009268EC"/>
    <w:rsid w:val="00926C17"/>
    <w:rsid w:val="00926E3B"/>
    <w:rsid w:val="00927132"/>
    <w:rsid w:val="0092754E"/>
    <w:rsid w:val="00927764"/>
    <w:rsid w:val="00927D98"/>
    <w:rsid w:val="00930019"/>
    <w:rsid w:val="009300DD"/>
    <w:rsid w:val="00930214"/>
    <w:rsid w:val="00930CE3"/>
    <w:rsid w:val="009315DF"/>
    <w:rsid w:val="009317A0"/>
    <w:rsid w:val="009318A7"/>
    <w:rsid w:val="00931AB4"/>
    <w:rsid w:val="00932A96"/>
    <w:rsid w:val="00932ED9"/>
    <w:rsid w:val="00933860"/>
    <w:rsid w:val="00933AAD"/>
    <w:rsid w:val="00933B0F"/>
    <w:rsid w:val="00933D63"/>
    <w:rsid w:val="00934886"/>
    <w:rsid w:val="00934A14"/>
    <w:rsid w:val="00934F27"/>
    <w:rsid w:val="009352CA"/>
    <w:rsid w:val="00936328"/>
    <w:rsid w:val="00936543"/>
    <w:rsid w:val="0093700A"/>
    <w:rsid w:val="00937287"/>
    <w:rsid w:val="00937490"/>
    <w:rsid w:val="0093784A"/>
    <w:rsid w:val="00937913"/>
    <w:rsid w:val="00937A50"/>
    <w:rsid w:val="00937ABA"/>
    <w:rsid w:val="009400F7"/>
    <w:rsid w:val="009401AE"/>
    <w:rsid w:val="0094047E"/>
    <w:rsid w:val="0094048C"/>
    <w:rsid w:val="009405B5"/>
    <w:rsid w:val="00940637"/>
    <w:rsid w:val="00941747"/>
    <w:rsid w:val="00941DBE"/>
    <w:rsid w:val="0094244D"/>
    <w:rsid w:val="009431F1"/>
    <w:rsid w:val="00943464"/>
    <w:rsid w:val="009438BA"/>
    <w:rsid w:val="00943B33"/>
    <w:rsid w:val="00943CCD"/>
    <w:rsid w:val="00944069"/>
    <w:rsid w:val="00944140"/>
    <w:rsid w:val="009441C2"/>
    <w:rsid w:val="00944335"/>
    <w:rsid w:val="009448CA"/>
    <w:rsid w:val="009449C5"/>
    <w:rsid w:val="009449EB"/>
    <w:rsid w:val="00945DB8"/>
    <w:rsid w:val="009463BD"/>
    <w:rsid w:val="00946446"/>
    <w:rsid w:val="0094655C"/>
    <w:rsid w:val="00946796"/>
    <w:rsid w:val="0094683D"/>
    <w:rsid w:val="009475FB"/>
    <w:rsid w:val="00947943"/>
    <w:rsid w:val="009479B4"/>
    <w:rsid w:val="00947D66"/>
    <w:rsid w:val="009501B6"/>
    <w:rsid w:val="0095046D"/>
    <w:rsid w:val="00950647"/>
    <w:rsid w:val="00950BE2"/>
    <w:rsid w:val="00950C4B"/>
    <w:rsid w:val="00950E9D"/>
    <w:rsid w:val="00950EE4"/>
    <w:rsid w:val="009511B1"/>
    <w:rsid w:val="0095176F"/>
    <w:rsid w:val="00951806"/>
    <w:rsid w:val="00951C67"/>
    <w:rsid w:val="009529FB"/>
    <w:rsid w:val="00952B91"/>
    <w:rsid w:val="00952D9E"/>
    <w:rsid w:val="00953048"/>
    <w:rsid w:val="00953623"/>
    <w:rsid w:val="0095384A"/>
    <w:rsid w:val="0095391F"/>
    <w:rsid w:val="00953AF3"/>
    <w:rsid w:val="00954086"/>
    <w:rsid w:val="00954508"/>
    <w:rsid w:val="00954A2B"/>
    <w:rsid w:val="00954C71"/>
    <w:rsid w:val="00954F06"/>
    <w:rsid w:val="00954FB7"/>
    <w:rsid w:val="00955547"/>
    <w:rsid w:val="00955995"/>
    <w:rsid w:val="0095599E"/>
    <w:rsid w:val="00955A0A"/>
    <w:rsid w:val="00955BCC"/>
    <w:rsid w:val="00955E1C"/>
    <w:rsid w:val="0095625C"/>
    <w:rsid w:val="009563B4"/>
    <w:rsid w:val="00956458"/>
    <w:rsid w:val="00956C8E"/>
    <w:rsid w:val="0095737A"/>
    <w:rsid w:val="00957450"/>
    <w:rsid w:val="00957472"/>
    <w:rsid w:val="0095749B"/>
    <w:rsid w:val="0095753C"/>
    <w:rsid w:val="00957659"/>
    <w:rsid w:val="00957D9F"/>
    <w:rsid w:val="00957FAD"/>
    <w:rsid w:val="00961231"/>
    <w:rsid w:val="0096128B"/>
    <w:rsid w:val="00961C32"/>
    <w:rsid w:val="0096203E"/>
    <w:rsid w:val="00962ACD"/>
    <w:rsid w:val="00962F24"/>
    <w:rsid w:val="0096335F"/>
    <w:rsid w:val="00963660"/>
    <w:rsid w:val="00963A62"/>
    <w:rsid w:val="00963D28"/>
    <w:rsid w:val="00963F58"/>
    <w:rsid w:val="009645F9"/>
    <w:rsid w:val="00964812"/>
    <w:rsid w:val="00964B72"/>
    <w:rsid w:val="0096547D"/>
    <w:rsid w:val="00965546"/>
    <w:rsid w:val="0096565C"/>
    <w:rsid w:val="00965D1E"/>
    <w:rsid w:val="009660A1"/>
    <w:rsid w:val="00966145"/>
    <w:rsid w:val="00966801"/>
    <w:rsid w:val="009669CB"/>
    <w:rsid w:val="009669FD"/>
    <w:rsid w:val="00966A4D"/>
    <w:rsid w:val="00966B1A"/>
    <w:rsid w:val="00967303"/>
    <w:rsid w:val="00967379"/>
    <w:rsid w:val="009677C1"/>
    <w:rsid w:val="00967AC0"/>
    <w:rsid w:val="00967AE8"/>
    <w:rsid w:val="00967F5E"/>
    <w:rsid w:val="00970235"/>
    <w:rsid w:val="00970251"/>
    <w:rsid w:val="0097049F"/>
    <w:rsid w:val="00970D4A"/>
    <w:rsid w:val="00971005"/>
    <w:rsid w:val="0097127F"/>
    <w:rsid w:val="00971B3E"/>
    <w:rsid w:val="00972185"/>
    <w:rsid w:val="009721A4"/>
    <w:rsid w:val="0097235C"/>
    <w:rsid w:val="00972447"/>
    <w:rsid w:val="009724E6"/>
    <w:rsid w:val="0097273C"/>
    <w:rsid w:val="00972958"/>
    <w:rsid w:val="00972AC6"/>
    <w:rsid w:val="00972D51"/>
    <w:rsid w:val="00972EE3"/>
    <w:rsid w:val="00972F10"/>
    <w:rsid w:val="00973274"/>
    <w:rsid w:val="00973485"/>
    <w:rsid w:val="0097396E"/>
    <w:rsid w:val="00973AF0"/>
    <w:rsid w:val="00973B74"/>
    <w:rsid w:val="00973D63"/>
    <w:rsid w:val="00973E88"/>
    <w:rsid w:val="009749D1"/>
    <w:rsid w:val="00974D24"/>
    <w:rsid w:val="00975863"/>
    <w:rsid w:val="00976453"/>
    <w:rsid w:val="009766B7"/>
    <w:rsid w:val="00976945"/>
    <w:rsid w:val="009769D7"/>
    <w:rsid w:val="00976C75"/>
    <w:rsid w:val="00976D51"/>
    <w:rsid w:val="009772F6"/>
    <w:rsid w:val="00977395"/>
    <w:rsid w:val="009774E8"/>
    <w:rsid w:val="0097789B"/>
    <w:rsid w:val="00977E68"/>
    <w:rsid w:val="0098073F"/>
    <w:rsid w:val="009807BD"/>
    <w:rsid w:val="00980A30"/>
    <w:rsid w:val="0098134D"/>
    <w:rsid w:val="009813EE"/>
    <w:rsid w:val="0098192A"/>
    <w:rsid w:val="00981E2F"/>
    <w:rsid w:val="00981F1F"/>
    <w:rsid w:val="00981F8E"/>
    <w:rsid w:val="0098231D"/>
    <w:rsid w:val="009823A3"/>
    <w:rsid w:val="00982CBE"/>
    <w:rsid w:val="00983387"/>
    <w:rsid w:val="00983563"/>
    <w:rsid w:val="0098383C"/>
    <w:rsid w:val="00983B80"/>
    <w:rsid w:val="009840C2"/>
    <w:rsid w:val="0098425D"/>
    <w:rsid w:val="0098445C"/>
    <w:rsid w:val="0098450D"/>
    <w:rsid w:val="00984E31"/>
    <w:rsid w:val="00985257"/>
    <w:rsid w:val="0098576B"/>
    <w:rsid w:val="00985C53"/>
    <w:rsid w:val="00986B2C"/>
    <w:rsid w:val="00986BF4"/>
    <w:rsid w:val="00987403"/>
    <w:rsid w:val="00987529"/>
    <w:rsid w:val="00987B51"/>
    <w:rsid w:val="009905EF"/>
    <w:rsid w:val="00990669"/>
    <w:rsid w:val="00990944"/>
    <w:rsid w:val="00990997"/>
    <w:rsid w:val="00990E83"/>
    <w:rsid w:val="00991297"/>
    <w:rsid w:val="009913AB"/>
    <w:rsid w:val="0099144E"/>
    <w:rsid w:val="0099171D"/>
    <w:rsid w:val="00991915"/>
    <w:rsid w:val="0099228E"/>
    <w:rsid w:val="009924BF"/>
    <w:rsid w:val="00992903"/>
    <w:rsid w:val="009929E5"/>
    <w:rsid w:val="00992CD0"/>
    <w:rsid w:val="0099352E"/>
    <w:rsid w:val="00993538"/>
    <w:rsid w:val="009935DF"/>
    <w:rsid w:val="00993658"/>
    <w:rsid w:val="00993FB2"/>
    <w:rsid w:val="00994054"/>
    <w:rsid w:val="00994463"/>
    <w:rsid w:val="0099497A"/>
    <w:rsid w:val="00994DC6"/>
    <w:rsid w:val="00995645"/>
    <w:rsid w:val="00995A82"/>
    <w:rsid w:val="00995E31"/>
    <w:rsid w:val="00996058"/>
    <w:rsid w:val="009961C7"/>
    <w:rsid w:val="00996588"/>
    <w:rsid w:val="009966F3"/>
    <w:rsid w:val="00996E22"/>
    <w:rsid w:val="00996F01"/>
    <w:rsid w:val="009971B1"/>
    <w:rsid w:val="00997392"/>
    <w:rsid w:val="0099784A"/>
    <w:rsid w:val="00997AA2"/>
    <w:rsid w:val="00997FDF"/>
    <w:rsid w:val="009A02B1"/>
    <w:rsid w:val="009A041E"/>
    <w:rsid w:val="009A0BB3"/>
    <w:rsid w:val="009A0C13"/>
    <w:rsid w:val="009A100F"/>
    <w:rsid w:val="009A13F6"/>
    <w:rsid w:val="009A15FC"/>
    <w:rsid w:val="009A1AC4"/>
    <w:rsid w:val="009A1E8B"/>
    <w:rsid w:val="009A1F9A"/>
    <w:rsid w:val="009A206B"/>
    <w:rsid w:val="009A2088"/>
    <w:rsid w:val="009A218C"/>
    <w:rsid w:val="009A29CD"/>
    <w:rsid w:val="009A3283"/>
    <w:rsid w:val="009A3303"/>
    <w:rsid w:val="009A3775"/>
    <w:rsid w:val="009A3E47"/>
    <w:rsid w:val="009A4FFB"/>
    <w:rsid w:val="009A5FC9"/>
    <w:rsid w:val="009A6024"/>
    <w:rsid w:val="009A6369"/>
    <w:rsid w:val="009A6A56"/>
    <w:rsid w:val="009A77B4"/>
    <w:rsid w:val="009A77B9"/>
    <w:rsid w:val="009A7BF8"/>
    <w:rsid w:val="009B030D"/>
    <w:rsid w:val="009B03E6"/>
    <w:rsid w:val="009B0A5A"/>
    <w:rsid w:val="009B0CA7"/>
    <w:rsid w:val="009B0CDD"/>
    <w:rsid w:val="009B0E07"/>
    <w:rsid w:val="009B0E1C"/>
    <w:rsid w:val="009B0E4B"/>
    <w:rsid w:val="009B10AB"/>
    <w:rsid w:val="009B1331"/>
    <w:rsid w:val="009B1F91"/>
    <w:rsid w:val="009B1FAA"/>
    <w:rsid w:val="009B2047"/>
    <w:rsid w:val="009B2064"/>
    <w:rsid w:val="009B217C"/>
    <w:rsid w:val="009B21B7"/>
    <w:rsid w:val="009B2248"/>
    <w:rsid w:val="009B26AF"/>
    <w:rsid w:val="009B26DC"/>
    <w:rsid w:val="009B27C5"/>
    <w:rsid w:val="009B2DB3"/>
    <w:rsid w:val="009B2EB9"/>
    <w:rsid w:val="009B31CC"/>
    <w:rsid w:val="009B3489"/>
    <w:rsid w:val="009B3577"/>
    <w:rsid w:val="009B3677"/>
    <w:rsid w:val="009B3D12"/>
    <w:rsid w:val="009B3DCD"/>
    <w:rsid w:val="009B3F8A"/>
    <w:rsid w:val="009B3FAD"/>
    <w:rsid w:val="009B4398"/>
    <w:rsid w:val="009B4B26"/>
    <w:rsid w:val="009B4C96"/>
    <w:rsid w:val="009B4D54"/>
    <w:rsid w:val="009B4E7B"/>
    <w:rsid w:val="009B4E98"/>
    <w:rsid w:val="009B4EFC"/>
    <w:rsid w:val="009B506D"/>
    <w:rsid w:val="009B50CE"/>
    <w:rsid w:val="009B57D9"/>
    <w:rsid w:val="009B58B2"/>
    <w:rsid w:val="009B6270"/>
    <w:rsid w:val="009B65C5"/>
    <w:rsid w:val="009B6ED5"/>
    <w:rsid w:val="009B6F18"/>
    <w:rsid w:val="009B7601"/>
    <w:rsid w:val="009B7834"/>
    <w:rsid w:val="009B7841"/>
    <w:rsid w:val="009B7CF0"/>
    <w:rsid w:val="009B7E13"/>
    <w:rsid w:val="009C0351"/>
    <w:rsid w:val="009C097B"/>
    <w:rsid w:val="009C12EF"/>
    <w:rsid w:val="009C17FE"/>
    <w:rsid w:val="009C1805"/>
    <w:rsid w:val="009C1C78"/>
    <w:rsid w:val="009C1E5D"/>
    <w:rsid w:val="009C2224"/>
    <w:rsid w:val="009C2352"/>
    <w:rsid w:val="009C2C61"/>
    <w:rsid w:val="009C2EC1"/>
    <w:rsid w:val="009C3121"/>
    <w:rsid w:val="009C3179"/>
    <w:rsid w:val="009C3990"/>
    <w:rsid w:val="009C39E3"/>
    <w:rsid w:val="009C3B01"/>
    <w:rsid w:val="009C4183"/>
    <w:rsid w:val="009C4AF2"/>
    <w:rsid w:val="009C4E38"/>
    <w:rsid w:val="009C5286"/>
    <w:rsid w:val="009C5303"/>
    <w:rsid w:val="009C5585"/>
    <w:rsid w:val="009C57F2"/>
    <w:rsid w:val="009C5A0F"/>
    <w:rsid w:val="009C5A60"/>
    <w:rsid w:val="009C5CFE"/>
    <w:rsid w:val="009C5DF1"/>
    <w:rsid w:val="009C5FED"/>
    <w:rsid w:val="009C6247"/>
    <w:rsid w:val="009C657D"/>
    <w:rsid w:val="009C67F8"/>
    <w:rsid w:val="009C6E72"/>
    <w:rsid w:val="009C71CF"/>
    <w:rsid w:val="009C7A51"/>
    <w:rsid w:val="009C7BBD"/>
    <w:rsid w:val="009D02FD"/>
    <w:rsid w:val="009D0377"/>
    <w:rsid w:val="009D1C9F"/>
    <w:rsid w:val="009D2185"/>
    <w:rsid w:val="009D24D3"/>
    <w:rsid w:val="009D268D"/>
    <w:rsid w:val="009D2CC2"/>
    <w:rsid w:val="009D2D18"/>
    <w:rsid w:val="009D2D5C"/>
    <w:rsid w:val="009D349A"/>
    <w:rsid w:val="009D44B3"/>
    <w:rsid w:val="009D470F"/>
    <w:rsid w:val="009D4795"/>
    <w:rsid w:val="009D5185"/>
    <w:rsid w:val="009D5453"/>
    <w:rsid w:val="009D5810"/>
    <w:rsid w:val="009D6248"/>
    <w:rsid w:val="009D6950"/>
    <w:rsid w:val="009D6D4C"/>
    <w:rsid w:val="009D7449"/>
    <w:rsid w:val="009D783A"/>
    <w:rsid w:val="009D7B2F"/>
    <w:rsid w:val="009D7C38"/>
    <w:rsid w:val="009D7FE2"/>
    <w:rsid w:val="009E005F"/>
    <w:rsid w:val="009E030A"/>
    <w:rsid w:val="009E0618"/>
    <w:rsid w:val="009E070E"/>
    <w:rsid w:val="009E071B"/>
    <w:rsid w:val="009E0903"/>
    <w:rsid w:val="009E15AF"/>
    <w:rsid w:val="009E1741"/>
    <w:rsid w:val="009E1862"/>
    <w:rsid w:val="009E2001"/>
    <w:rsid w:val="009E2257"/>
    <w:rsid w:val="009E26B1"/>
    <w:rsid w:val="009E27FF"/>
    <w:rsid w:val="009E3085"/>
    <w:rsid w:val="009E37AA"/>
    <w:rsid w:val="009E3ECB"/>
    <w:rsid w:val="009E430A"/>
    <w:rsid w:val="009E47CE"/>
    <w:rsid w:val="009E4878"/>
    <w:rsid w:val="009E4B38"/>
    <w:rsid w:val="009E4C79"/>
    <w:rsid w:val="009E4E5B"/>
    <w:rsid w:val="009E4E9B"/>
    <w:rsid w:val="009E4FA7"/>
    <w:rsid w:val="009E5305"/>
    <w:rsid w:val="009E5A7E"/>
    <w:rsid w:val="009E5AB5"/>
    <w:rsid w:val="009E5F2C"/>
    <w:rsid w:val="009E6008"/>
    <w:rsid w:val="009E6114"/>
    <w:rsid w:val="009E62BE"/>
    <w:rsid w:val="009E6770"/>
    <w:rsid w:val="009E6792"/>
    <w:rsid w:val="009E6B60"/>
    <w:rsid w:val="009E70A0"/>
    <w:rsid w:val="009E70E0"/>
    <w:rsid w:val="009E7131"/>
    <w:rsid w:val="009E71DF"/>
    <w:rsid w:val="009E73AB"/>
    <w:rsid w:val="009E7803"/>
    <w:rsid w:val="009E7841"/>
    <w:rsid w:val="009E7D95"/>
    <w:rsid w:val="009E7DFD"/>
    <w:rsid w:val="009F0110"/>
    <w:rsid w:val="009F0168"/>
    <w:rsid w:val="009F05A8"/>
    <w:rsid w:val="009F07A2"/>
    <w:rsid w:val="009F09A1"/>
    <w:rsid w:val="009F0AFF"/>
    <w:rsid w:val="009F0B82"/>
    <w:rsid w:val="009F0D4C"/>
    <w:rsid w:val="009F0DCB"/>
    <w:rsid w:val="009F0DE8"/>
    <w:rsid w:val="009F0EDF"/>
    <w:rsid w:val="009F19C2"/>
    <w:rsid w:val="009F2322"/>
    <w:rsid w:val="009F25A2"/>
    <w:rsid w:val="009F2AA8"/>
    <w:rsid w:val="009F2B5D"/>
    <w:rsid w:val="009F2CF4"/>
    <w:rsid w:val="009F3038"/>
    <w:rsid w:val="009F3C21"/>
    <w:rsid w:val="009F40CD"/>
    <w:rsid w:val="009F4A6D"/>
    <w:rsid w:val="009F51E9"/>
    <w:rsid w:val="009F54A5"/>
    <w:rsid w:val="009F5659"/>
    <w:rsid w:val="009F5EA8"/>
    <w:rsid w:val="009F5F47"/>
    <w:rsid w:val="009F6088"/>
    <w:rsid w:val="009F687E"/>
    <w:rsid w:val="009F6C0F"/>
    <w:rsid w:val="009F6DB0"/>
    <w:rsid w:val="009F7007"/>
    <w:rsid w:val="009F723B"/>
    <w:rsid w:val="009F7778"/>
    <w:rsid w:val="009F7BA3"/>
    <w:rsid w:val="00A0044B"/>
    <w:rsid w:val="00A004A4"/>
    <w:rsid w:val="00A00725"/>
    <w:rsid w:val="00A00783"/>
    <w:rsid w:val="00A00939"/>
    <w:rsid w:val="00A00949"/>
    <w:rsid w:val="00A00A5D"/>
    <w:rsid w:val="00A00AA1"/>
    <w:rsid w:val="00A0126B"/>
    <w:rsid w:val="00A013CE"/>
    <w:rsid w:val="00A01686"/>
    <w:rsid w:val="00A018CA"/>
    <w:rsid w:val="00A01B35"/>
    <w:rsid w:val="00A01BA5"/>
    <w:rsid w:val="00A01D21"/>
    <w:rsid w:val="00A01E16"/>
    <w:rsid w:val="00A01FCD"/>
    <w:rsid w:val="00A02043"/>
    <w:rsid w:val="00A02357"/>
    <w:rsid w:val="00A0288F"/>
    <w:rsid w:val="00A02D23"/>
    <w:rsid w:val="00A0306A"/>
    <w:rsid w:val="00A03372"/>
    <w:rsid w:val="00A037AF"/>
    <w:rsid w:val="00A039EE"/>
    <w:rsid w:val="00A03BF3"/>
    <w:rsid w:val="00A03D49"/>
    <w:rsid w:val="00A042D6"/>
    <w:rsid w:val="00A0498B"/>
    <w:rsid w:val="00A04DC0"/>
    <w:rsid w:val="00A0517F"/>
    <w:rsid w:val="00A054C8"/>
    <w:rsid w:val="00A0550D"/>
    <w:rsid w:val="00A0590F"/>
    <w:rsid w:val="00A05917"/>
    <w:rsid w:val="00A05FE0"/>
    <w:rsid w:val="00A062D5"/>
    <w:rsid w:val="00A064CE"/>
    <w:rsid w:val="00A065B6"/>
    <w:rsid w:val="00A067FF"/>
    <w:rsid w:val="00A06DBF"/>
    <w:rsid w:val="00A071D3"/>
    <w:rsid w:val="00A0735E"/>
    <w:rsid w:val="00A07973"/>
    <w:rsid w:val="00A07B6B"/>
    <w:rsid w:val="00A07E69"/>
    <w:rsid w:val="00A07F99"/>
    <w:rsid w:val="00A1008E"/>
    <w:rsid w:val="00A10706"/>
    <w:rsid w:val="00A10AEC"/>
    <w:rsid w:val="00A10CEB"/>
    <w:rsid w:val="00A10E70"/>
    <w:rsid w:val="00A10F3F"/>
    <w:rsid w:val="00A10F9A"/>
    <w:rsid w:val="00A11083"/>
    <w:rsid w:val="00A11272"/>
    <w:rsid w:val="00A1148B"/>
    <w:rsid w:val="00A11927"/>
    <w:rsid w:val="00A1224E"/>
    <w:rsid w:val="00A122F8"/>
    <w:rsid w:val="00A127A8"/>
    <w:rsid w:val="00A12B69"/>
    <w:rsid w:val="00A1341A"/>
    <w:rsid w:val="00A148FD"/>
    <w:rsid w:val="00A14AFF"/>
    <w:rsid w:val="00A14CA2"/>
    <w:rsid w:val="00A15010"/>
    <w:rsid w:val="00A1505B"/>
    <w:rsid w:val="00A15273"/>
    <w:rsid w:val="00A15458"/>
    <w:rsid w:val="00A15555"/>
    <w:rsid w:val="00A15630"/>
    <w:rsid w:val="00A15A98"/>
    <w:rsid w:val="00A15D7B"/>
    <w:rsid w:val="00A1649E"/>
    <w:rsid w:val="00A16C33"/>
    <w:rsid w:val="00A16F5F"/>
    <w:rsid w:val="00A16F90"/>
    <w:rsid w:val="00A173C3"/>
    <w:rsid w:val="00A174EB"/>
    <w:rsid w:val="00A17566"/>
    <w:rsid w:val="00A1762D"/>
    <w:rsid w:val="00A176BE"/>
    <w:rsid w:val="00A17BF0"/>
    <w:rsid w:val="00A17D60"/>
    <w:rsid w:val="00A20525"/>
    <w:rsid w:val="00A208C8"/>
    <w:rsid w:val="00A208F6"/>
    <w:rsid w:val="00A20B6C"/>
    <w:rsid w:val="00A20CF9"/>
    <w:rsid w:val="00A20D70"/>
    <w:rsid w:val="00A20F16"/>
    <w:rsid w:val="00A20FB3"/>
    <w:rsid w:val="00A219A2"/>
    <w:rsid w:val="00A21B47"/>
    <w:rsid w:val="00A21BC0"/>
    <w:rsid w:val="00A21CCD"/>
    <w:rsid w:val="00A21DDA"/>
    <w:rsid w:val="00A2246F"/>
    <w:rsid w:val="00A226FA"/>
    <w:rsid w:val="00A22AB7"/>
    <w:rsid w:val="00A22E2F"/>
    <w:rsid w:val="00A2322D"/>
    <w:rsid w:val="00A233CC"/>
    <w:rsid w:val="00A233E2"/>
    <w:rsid w:val="00A23962"/>
    <w:rsid w:val="00A23A75"/>
    <w:rsid w:val="00A23D83"/>
    <w:rsid w:val="00A23E73"/>
    <w:rsid w:val="00A24296"/>
    <w:rsid w:val="00A243CE"/>
    <w:rsid w:val="00A24982"/>
    <w:rsid w:val="00A24BBE"/>
    <w:rsid w:val="00A25096"/>
    <w:rsid w:val="00A2511C"/>
    <w:rsid w:val="00A25341"/>
    <w:rsid w:val="00A25394"/>
    <w:rsid w:val="00A25655"/>
    <w:rsid w:val="00A259A3"/>
    <w:rsid w:val="00A25A21"/>
    <w:rsid w:val="00A25BE8"/>
    <w:rsid w:val="00A26025"/>
    <w:rsid w:val="00A2668F"/>
    <w:rsid w:val="00A266B8"/>
    <w:rsid w:val="00A268B1"/>
    <w:rsid w:val="00A2693E"/>
    <w:rsid w:val="00A269DF"/>
    <w:rsid w:val="00A26B6D"/>
    <w:rsid w:val="00A26F72"/>
    <w:rsid w:val="00A273DF"/>
    <w:rsid w:val="00A273F5"/>
    <w:rsid w:val="00A2799E"/>
    <w:rsid w:val="00A27A54"/>
    <w:rsid w:val="00A30236"/>
    <w:rsid w:val="00A303DF"/>
    <w:rsid w:val="00A30735"/>
    <w:rsid w:val="00A319CB"/>
    <w:rsid w:val="00A31A55"/>
    <w:rsid w:val="00A31FDA"/>
    <w:rsid w:val="00A32171"/>
    <w:rsid w:val="00A326DB"/>
    <w:rsid w:val="00A327E6"/>
    <w:rsid w:val="00A327EE"/>
    <w:rsid w:val="00A33126"/>
    <w:rsid w:val="00A33270"/>
    <w:rsid w:val="00A33285"/>
    <w:rsid w:val="00A33517"/>
    <w:rsid w:val="00A335E4"/>
    <w:rsid w:val="00A338E6"/>
    <w:rsid w:val="00A33917"/>
    <w:rsid w:val="00A341E8"/>
    <w:rsid w:val="00A3440B"/>
    <w:rsid w:val="00A34563"/>
    <w:rsid w:val="00A34583"/>
    <w:rsid w:val="00A34813"/>
    <w:rsid w:val="00A34E8D"/>
    <w:rsid w:val="00A34ED2"/>
    <w:rsid w:val="00A353AD"/>
    <w:rsid w:val="00A35873"/>
    <w:rsid w:val="00A35A20"/>
    <w:rsid w:val="00A35B1B"/>
    <w:rsid w:val="00A35E4F"/>
    <w:rsid w:val="00A35FAA"/>
    <w:rsid w:val="00A36371"/>
    <w:rsid w:val="00A36519"/>
    <w:rsid w:val="00A369D6"/>
    <w:rsid w:val="00A36BC1"/>
    <w:rsid w:val="00A36C19"/>
    <w:rsid w:val="00A36C41"/>
    <w:rsid w:val="00A36C76"/>
    <w:rsid w:val="00A36E06"/>
    <w:rsid w:val="00A36E23"/>
    <w:rsid w:val="00A3714E"/>
    <w:rsid w:val="00A37353"/>
    <w:rsid w:val="00A37756"/>
    <w:rsid w:val="00A400A1"/>
    <w:rsid w:val="00A40693"/>
    <w:rsid w:val="00A410E5"/>
    <w:rsid w:val="00A411F5"/>
    <w:rsid w:val="00A41878"/>
    <w:rsid w:val="00A41A6D"/>
    <w:rsid w:val="00A41DC9"/>
    <w:rsid w:val="00A41F62"/>
    <w:rsid w:val="00A41F99"/>
    <w:rsid w:val="00A4214B"/>
    <w:rsid w:val="00A423E1"/>
    <w:rsid w:val="00A42582"/>
    <w:rsid w:val="00A425AA"/>
    <w:rsid w:val="00A42862"/>
    <w:rsid w:val="00A42DFF"/>
    <w:rsid w:val="00A42E76"/>
    <w:rsid w:val="00A43879"/>
    <w:rsid w:val="00A43BB3"/>
    <w:rsid w:val="00A43C80"/>
    <w:rsid w:val="00A43CFB"/>
    <w:rsid w:val="00A44049"/>
    <w:rsid w:val="00A44286"/>
    <w:rsid w:val="00A443BE"/>
    <w:rsid w:val="00A443F6"/>
    <w:rsid w:val="00A444A0"/>
    <w:rsid w:val="00A44CF7"/>
    <w:rsid w:val="00A4506A"/>
    <w:rsid w:val="00A45983"/>
    <w:rsid w:val="00A45E69"/>
    <w:rsid w:val="00A4636A"/>
    <w:rsid w:val="00A46537"/>
    <w:rsid w:val="00A465DE"/>
    <w:rsid w:val="00A4709B"/>
    <w:rsid w:val="00A4738F"/>
    <w:rsid w:val="00A47431"/>
    <w:rsid w:val="00A47880"/>
    <w:rsid w:val="00A47B35"/>
    <w:rsid w:val="00A50053"/>
    <w:rsid w:val="00A500AB"/>
    <w:rsid w:val="00A50810"/>
    <w:rsid w:val="00A5092D"/>
    <w:rsid w:val="00A5161B"/>
    <w:rsid w:val="00A51BAB"/>
    <w:rsid w:val="00A51D73"/>
    <w:rsid w:val="00A51DB3"/>
    <w:rsid w:val="00A52E6C"/>
    <w:rsid w:val="00A53086"/>
    <w:rsid w:val="00A53096"/>
    <w:rsid w:val="00A533A7"/>
    <w:rsid w:val="00A54861"/>
    <w:rsid w:val="00A548F2"/>
    <w:rsid w:val="00A54AE6"/>
    <w:rsid w:val="00A54E4A"/>
    <w:rsid w:val="00A55292"/>
    <w:rsid w:val="00A5530F"/>
    <w:rsid w:val="00A5572D"/>
    <w:rsid w:val="00A55C2F"/>
    <w:rsid w:val="00A55C34"/>
    <w:rsid w:val="00A56254"/>
    <w:rsid w:val="00A56BD3"/>
    <w:rsid w:val="00A56C77"/>
    <w:rsid w:val="00A57019"/>
    <w:rsid w:val="00A5753C"/>
    <w:rsid w:val="00A578D1"/>
    <w:rsid w:val="00A57B4F"/>
    <w:rsid w:val="00A57B93"/>
    <w:rsid w:val="00A60466"/>
    <w:rsid w:val="00A60AE6"/>
    <w:rsid w:val="00A6146F"/>
    <w:rsid w:val="00A61533"/>
    <w:rsid w:val="00A61B8F"/>
    <w:rsid w:val="00A61E71"/>
    <w:rsid w:val="00A6205A"/>
    <w:rsid w:val="00A62163"/>
    <w:rsid w:val="00A62216"/>
    <w:rsid w:val="00A626A0"/>
    <w:rsid w:val="00A626B3"/>
    <w:rsid w:val="00A62AFC"/>
    <w:rsid w:val="00A63224"/>
    <w:rsid w:val="00A63284"/>
    <w:rsid w:val="00A63A89"/>
    <w:rsid w:val="00A63E71"/>
    <w:rsid w:val="00A63FB4"/>
    <w:rsid w:val="00A6402D"/>
    <w:rsid w:val="00A6408C"/>
    <w:rsid w:val="00A64108"/>
    <w:rsid w:val="00A64521"/>
    <w:rsid w:val="00A64F38"/>
    <w:rsid w:val="00A65840"/>
    <w:rsid w:val="00A6590E"/>
    <w:rsid w:val="00A65B04"/>
    <w:rsid w:val="00A65B36"/>
    <w:rsid w:val="00A66808"/>
    <w:rsid w:val="00A66F94"/>
    <w:rsid w:val="00A6707B"/>
    <w:rsid w:val="00A67292"/>
    <w:rsid w:val="00A67755"/>
    <w:rsid w:val="00A67813"/>
    <w:rsid w:val="00A6799A"/>
    <w:rsid w:val="00A67DBC"/>
    <w:rsid w:val="00A67EF9"/>
    <w:rsid w:val="00A7068A"/>
    <w:rsid w:val="00A71126"/>
    <w:rsid w:val="00A7133F"/>
    <w:rsid w:val="00A716CF"/>
    <w:rsid w:val="00A716D9"/>
    <w:rsid w:val="00A717DB"/>
    <w:rsid w:val="00A71C1A"/>
    <w:rsid w:val="00A71CC9"/>
    <w:rsid w:val="00A71F1A"/>
    <w:rsid w:val="00A72373"/>
    <w:rsid w:val="00A72A41"/>
    <w:rsid w:val="00A72CF2"/>
    <w:rsid w:val="00A72E22"/>
    <w:rsid w:val="00A73294"/>
    <w:rsid w:val="00A7340A"/>
    <w:rsid w:val="00A739BA"/>
    <w:rsid w:val="00A73E53"/>
    <w:rsid w:val="00A73F07"/>
    <w:rsid w:val="00A73F9D"/>
    <w:rsid w:val="00A7403F"/>
    <w:rsid w:val="00A74481"/>
    <w:rsid w:val="00A747C5"/>
    <w:rsid w:val="00A74B69"/>
    <w:rsid w:val="00A74D5F"/>
    <w:rsid w:val="00A759F9"/>
    <w:rsid w:val="00A75A18"/>
    <w:rsid w:val="00A7646E"/>
    <w:rsid w:val="00A7660B"/>
    <w:rsid w:val="00A76D67"/>
    <w:rsid w:val="00A76F6F"/>
    <w:rsid w:val="00A77517"/>
    <w:rsid w:val="00A77C01"/>
    <w:rsid w:val="00A77D19"/>
    <w:rsid w:val="00A77D8B"/>
    <w:rsid w:val="00A800A2"/>
    <w:rsid w:val="00A8089A"/>
    <w:rsid w:val="00A80ED8"/>
    <w:rsid w:val="00A81CD9"/>
    <w:rsid w:val="00A827A9"/>
    <w:rsid w:val="00A82FAB"/>
    <w:rsid w:val="00A832C3"/>
    <w:rsid w:val="00A83396"/>
    <w:rsid w:val="00A835AB"/>
    <w:rsid w:val="00A83623"/>
    <w:rsid w:val="00A83C74"/>
    <w:rsid w:val="00A845EE"/>
    <w:rsid w:val="00A84AFC"/>
    <w:rsid w:val="00A84CBB"/>
    <w:rsid w:val="00A84D40"/>
    <w:rsid w:val="00A84D58"/>
    <w:rsid w:val="00A85645"/>
    <w:rsid w:val="00A858AE"/>
    <w:rsid w:val="00A85C55"/>
    <w:rsid w:val="00A860BF"/>
    <w:rsid w:val="00A8638B"/>
    <w:rsid w:val="00A86398"/>
    <w:rsid w:val="00A8651A"/>
    <w:rsid w:val="00A8666E"/>
    <w:rsid w:val="00A86932"/>
    <w:rsid w:val="00A86BA7"/>
    <w:rsid w:val="00A86BA9"/>
    <w:rsid w:val="00A86E23"/>
    <w:rsid w:val="00A87FE6"/>
    <w:rsid w:val="00A901AC"/>
    <w:rsid w:val="00A905FF"/>
    <w:rsid w:val="00A910F1"/>
    <w:rsid w:val="00A91363"/>
    <w:rsid w:val="00A918B3"/>
    <w:rsid w:val="00A91909"/>
    <w:rsid w:val="00A91D1C"/>
    <w:rsid w:val="00A920EB"/>
    <w:rsid w:val="00A922BF"/>
    <w:rsid w:val="00A923B5"/>
    <w:rsid w:val="00A92B28"/>
    <w:rsid w:val="00A93050"/>
    <w:rsid w:val="00A9352A"/>
    <w:rsid w:val="00A93957"/>
    <w:rsid w:val="00A939D5"/>
    <w:rsid w:val="00A93C20"/>
    <w:rsid w:val="00A93C9A"/>
    <w:rsid w:val="00A93F67"/>
    <w:rsid w:val="00A94240"/>
    <w:rsid w:val="00A94300"/>
    <w:rsid w:val="00A94801"/>
    <w:rsid w:val="00A94811"/>
    <w:rsid w:val="00A949DF"/>
    <w:rsid w:val="00A95615"/>
    <w:rsid w:val="00A95CDE"/>
    <w:rsid w:val="00A9672F"/>
    <w:rsid w:val="00A96A3F"/>
    <w:rsid w:val="00A96ED6"/>
    <w:rsid w:val="00A975E9"/>
    <w:rsid w:val="00A979A1"/>
    <w:rsid w:val="00A97D9F"/>
    <w:rsid w:val="00AA01BC"/>
    <w:rsid w:val="00AA0FA6"/>
    <w:rsid w:val="00AA1835"/>
    <w:rsid w:val="00AA186E"/>
    <w:rsid w:val="00AA1E6E"/>
    <w:rsid w:val="00AA23AB"/>
    <w:rsid w:val="00AA250B"/>
    <w:rsid w:val="00AA2DF1"/>
    <w:rsid w:val="00AA2FA4"/>
    <w:rsid w:val="00AA3119"/>
    <w:rsid w:val="00AA318F"/>
    <w:rsid w:val="00AA31CF"/>
    <w:rsid w:val="00AA3863"/>
    <w:rsid w:val="00AA39C3"/>
    <w:rsid w:val="00AA3A21"/>
    <w:rsid w:val="00AA3A78"/>
    <w:rsid w:val="00AA3C44"/>
    <w:rsid w:val="00AA454E"/>
    <w:rsid w:val="00AA4737"/>
    <w:rsid w:val="00AA4ABF"/>
    <w:rsid w:val="00AA4D0E"/>
    <w:rsid w:val="00AA4EF7"/>
    <w:rsid w:val="00AA579B"/>
    <w:rsid w:val="00AA58E9"/>
    <w:rsid w:val="00AA5FFE"/>
    <w:rsid w:val="00AA64BE"/>
    <w:rsid w:val="00AA657A"/>
    <w:rsid w:val="00AA6F4F"/>
    <w:rsid w:val="00AA7074"/>
    <w:rsid w:val="00AA714D"/>
    <w:rsid w:val="00AA715D"/>
    <w:rsid w:val="00AA7460"/>
    <w:rsid w:val="00AA752A"/>
    <w:rsid w:val="00AA7820"/>
    <w:rsid w:val="00AA799A"/>
    <w:rsid w:val="00AA7EB1"/>
    <w:rsid w:val="00AB00D3"/>
    <w:rsid w:val="00AB011C"/>
    <w:rsid w:val="00AB02FF"/>
    <w:rsid w:val="00AB093B"/>
    <w:rsid w:val="00AB0D7E"/>
    <w:rsid w:val="00AB1056"/>
    <w:rsid w:val="00AB1786"/>
    <w:rsid w:val="00AB1CA8"/>
    <w:rsid w:val="00AB22D8"/>
    <w:rsid w:val="00AB2438"/>
    <w:rsid w:val="00AB2B9E"/>
    <w:rsid w:val="00AB2BE3"/>
    <w:rsid w:val="00AB2DC4"/>
    <w:rsid w:val="00AB3093"/>
    <w:rsid w:val="00AB33DF"/>
    <w:rsid w:val="00AB341C"/>
    <w:rsid w:val="00AB407D"/>
    <w:rsid w:val="00AB417A"/>
    <w:rsid w:val="00AB424E"/>
    <w:rsid w:val="00AB4454"/>
    <w:rsid w:val="00AB48CC"/>
    <w:rsid w:val="00AB4A2B"/>
    <w:rsid w:val="00AB4CB0"/>
    <w:rsid w:val="00AB4EBF"/>
    <w:rsid w:val="00AB5179"/>
    <w:rsid w:val="00AB51FB"/>
    <w:rsid w:val="00AB526A"/>
    <w:rsid w:val="00AB52B4"/>
    <w:rsid w:val="00AB5C7F"/>
    <w:rsid w:val="00AB6483"/>
    <w:rsid w:val="00AB64A5"/>
    <w:rsid w:val="00AB7DAD"/>
    <w:rsid w:val="00AC04AE"/>
    <w:rsid w:val="00AC075A"/>
    <w:rsid w:val="00AC07CA"/>
    <w:rsid w:val="00AC07E7"/>
    <w:rsid w:val="00AC101A"/>
    <w:rsid w:val="00AC122B"/>
    <w:rsid w:val="00AC14FD"/>
    <w:rsid w:val="00AC171C"/>
    <w:rsid w:val="00AC1E98"/>
    <w:rsid w:val="00AC21BA"/>
    <w:rsid w:val="00AC2C47"/>
    <w:rsid w:val="00AC2CF9"/>
    <w:rsid w:val="00AC34DC"/>
    <w:rsid w:val="00AC3700"/>
    <w:rsid w:val="00AC3C95"/>
    <w:rsid w:val="00AC41DF"/>
    <w:rsid w:val="00AC4541"/>
    <w:rsid w:val="00AC46CF"/>
    <w:rsid w:val="00AC4849"/>
    <w:rsid w:val="00AC4962"/>
    <w:rsid w:val="00AC4A05"/>
    <w:rsid w:val="00AC4A70"/>
    <w:rsid w:val="00AC4AC6"/>
    <w:rsid w:val="00AC5139"/>
    <w:rsid w:val="00AC5253"/>
    <w:rsid w:val="00AC605F"/>
    <w:rsid w:val="00AC6266"/>
    <w:rsid w:val="00AC653B"/>
    <w:rsid w:val="00AC65CB"/>
    <w:rsid w:val="00AC6658"/>
    <w:rsid w:val="00AC6756"/>
    <w:rsid w:val="00AC6B4E"/>
    <w:rsid w:val="00AC6D19"/>
    <w:rsid w:val="00AC6EB4"/>
    <w:rsid w:val="00AC7047"/>
    <w:rsid w:val="00AC704A"/>
    <w:rsid w:val="00AC74D0"/>
    <w:rsid w:val="00AC77D1"/>
    <w:rsid w:val="00AC7A62"/>
    <w:rsid w:val="00AD0778"/>
    <w:rsid w:val="00AD0A65"/>
    <w:rsid w:val="00AD0D47"/>
    <w:rsid w:val="00AD0D73"/>
    <w:rsid w:val="00AD19A9"/>
    <w:rsid w:val="00AD19B9"/>
    <w:rsid w:val="00AD1B36"/>
    <w:rsid w:val="00AD1B53"/>
    <w:rsid w:val="00AD1D9C"/>
    <w:rsid w:val="00AD1DFD"/>
    <w:rsid w:val="00AD245A"/>
    <w:rsid w:val="00AD2760"/>
    <w:rsid w:val="00AD2D0D"/>
    <w:rsid w:val="00AD2D2C"/>
    <w:rsid w:val="00AD2EFA"/>
    <w:rsid w:val="00AD3991"/>
    <w:rsid w:val="00AD43A2"/>
    <w:rsid w:val="00AD587B"/>
    <w:rsid w:val="00AD5CD4"/>
    <w:rsid w:val="00AD618C"/>
    <w:rsid w:val="00AD62D8"/>
    <w:rsid w:val="00AD64DD"/>
    <w:rsid w:val="00AD67A2"/>
    <w:rsid w:val="00AD6D65"/>
    <w:rsid w:val="00AD6EE4"/>
    <w:rsid w:val="00AD7A72"/>
    <w:rsid w:val="00AE027A"/>
    <w:rsid w:val="00AE0664"/>
    <w:rsid w:val="00AE0709"/>
    <w:rsid w:val="00AE09F9"/>
    <w:rsid w:val="00AE0A4B"/>
    <w:rsid w:val="00AE0B01"/>
    <w:rsid w:val="00AE0C89"/>
    <w:rsid w:val="00AE1012"/>
    <w:rsid w:val="00AE106C"/>
    <w:rsid w:val="00AE14A2"/>
    <w:rsid w:val="00AE1595"/>
    <w:rsid w:val="00AE165B"/>
    <w:rsid w:val="00AE18E9"/>
    <w:rsid w:val="00AE1D6F"/>
    <w:rsid w:val="00AE1D79"/>
    <w:rsid w:val="00AE22CB"/>
    <w:rsid w:val="00AE2363"/>
    <w:rsid w:val="00AE2ABE"/>
    <w:rsid w:val="00AE2D2C"/>
    <w:rsid w:val="00AE3D6A"/>
    <w:rsid w:val="00AE4033"/>
    <w:rsid w:val="00AE409A"/>
    <w:rsid w:val="00AE4663"/>
    <w:rsid w:val="00AE484D"/>
    <w:rsid w:val="00AE532C"/>
    <w:rsid w:val="00AE54C6"/>
    <w:rsid w:val="00AE54FA"/>
    <w:rsid w:val="00AE552C"/>
    <w:rsid w:val="00AE56B2"/>
    <w:rsid w:val="00AE5927"/>
    <w:rsid w:val="00AE5A0B"/>
    <w:rsid w:val="00AE5B8B"/>
    <w:rsid w:val="00AE6030"/>
    <w:rsid w:val="00AE613D"/>
    <w:rsid w:val="00AE61C9"/>
    <w:rsid w:val="00AE62B6"/>
    <w:rsid w:val="00AE6CFA"/>
    <w:rsid w:val="00AE6FB4"/>
    <w:rsid w:val="00AE6FE0"/>
    <w:rsid w:val="00AE71DD"/>
    <w:rsid w:val="00AE7877"/>
    <w:rsid w:val="00AE7CCC"/>
    <w:rsid w:val="00AE7E54"/>
    <w:rsid w:val="00AF0B9B"/>
    <w:rsid w:val="00AF0E3D"/>
    <w:rsid w:val="00AF0F66"/>
    <w:rsid w:val="00AF1028"/>
    <w:rsid w:val="00AF177C"/>
    <w:rsid w:val="00AF194D"/>
    <w:rsid w:val="00AF1AF5"/>
    <w:rsid w:val="00AF1F24"/>
    <w:rsid w:val="00AF1FCD"/>
    <w:rsid w:val="00AF201E"/>
    <w:rsid w:val="00AF2393"/>
    <w:rsid w:val="00AF2B2A"/>
    <w:rsid w:val="00AF2C46"/>
    <w:rsid w:val="00AF34C9"/>
    <w:rsid w:val="00AF3E7E"/>
    <w:rsid w:val="00AF3F9F"/>
    <w:rsid w:val="00AF429B"/>
    <w:rsid w:val="00AF42F8"/>
    <w:rsid w:val="00AF4379"/>
    <w:rsid w:val="00AF4444"/>
    <w:rsid w:val="00AF44AE"/>
    <w:rsid w:val="00AF44BD"/>
    <w:rsid w:val="00AF477A"/>
    <w:rsid w:val="00AF49C0"/>
    <w:rsid w:val="00AF4F45"/>
    <w:rsid w:val="00AF5028"/>
    <w:rsid w:val="00AF5595"/>
    <w:rsid w:val="00AF586F"/>
    <w:rsid w:val="00AF5992"/>
    <w:rsid w:val="00AF6211"/>
    <w:rsid w:val="00AF6278"/>
    <w:rsid w:val="00AF636B"/>
    <w:rsid w:val="00AF6395"/>
    <w:rsid w:val="00AF689C"/>
    <w:rsid w:val="00AF6BF0"/>
    <w:rsid w:val="00AF6D07"/>
    <w:rsid w:val="00AF6FF1"/>
    <w:rsid w:val="00AF7088"/>
    <w:rsid w:val="00AF7A33"/>
    <w:rsid w:val="00AF7EE8"/>
    <w:rsid w:val="00B00241"/>
    <w:rsid w:val="00B0070D"/>
    <w:rsid w:val="00B012DD"/>
    <w:rsid w:val="00B0145B"/>
    <w:rsid w:val="00B01496"/>
    <w:rsid w:val="00B015C6"/>
    <w:rsid w:val="00B01629"/>
    <w:rsid w:val="00B01C51"/>
    <w:rsid w:val="00B0222B"/>
    <w:rsid w:val="00B02474"/>
    <w:rsid w:val="00B02585"/>
    <w:rsid w:val="00B02F99"/>
    <w:rsid w:val="00B03309"/>
    <w:rsid w:val="00B034E2"/>
    <w:rsid w:val="00B035B8"/>
    <w:rsid w:val="00B03A06"/>
    <w:rsid w:val="00B03CF8"/>
    <w:rsid w:val="00B042F8"/>
    <w:rsid w:val="00B04656"/>
    <w:rsid w:val="00B0469A"/>
    <w:rsid w:val="00B0469E"/>
    <w:rsid w:val="00B04BD0"/>
    <w:rsid w:val="00B04C80"/>
    <w:rsid w:val="00B04CB9"/>
    <w:rsid w:val="00B05353"/>
    <w:rsid w:val="00B054D0"/>
    <w:rsid w:val="00B055E6"/>
    <w:rsid w:val="00B05611"/>
    <w:rsid w:val="00B05891"/>
    <w:rsid w:val="00B05C92"/>
    <w:rsid w:val="00B05F60"/>
    <w:rsid w:val="00B06268"/>
    <w:rsid w:val="00B063F8"/>
    <w:rsid w:val="00B07180"/>
    <w:rsid w:val="00B07213"/>
    <w:rsid w:val="00B07826"/>
    <w:rsid w:val="00B07B95"/>
    <w:rsid w:val="00B1006E"/>
    <w:rsid w:val="00B103F6"/>
    <w:rsid w:val="00B10415"/>
    <w:rsid w:val="00B10A9F"/>
    <w:rsid w:val="00B10CDB"/>
    <w:rsid w:val="00B10DE9"/>
    <w:rsid w:val="00B10E68"/>
    <w:rsid w:val="00B10ECD"/>
    <w:rsid w:val="00B10F98"/>
    <w:rsid w:val="00B1162B"/>
    <w:rsid w:val="00B118F8"/>
    <w:rsid w:val="00B11AEE"/>
    <w:rsid w:val="00B11C97"/>
    <w:rsid w:val="00B11ED7"/>
    <w:rsid w:val="00B11FB4"/>
    <w:rsid w:val="00B125C2"/>
    <w:rsid w:val="00B12EF8"/>
    <w:rsid w:val="00B13146"/>
    <w:rsid w:val="00B1322F"/>
    <w:rsid w:val="00B13419"/>
    <w:rsid w:val="00B135DB"/>
    <w:rsid w:val="00B136A4"/>
    <w:rsid w:val="00B140BB"/>
    <w:rsid w:val="00B14310"/>
    <w:rsid w:val="00B14702"/>
    <w:rsid w:val="00B1505C"/>
    <w:rsid w:val="00B155D2"/>
    <w:rsid w:val="00B15858"/>
    <w:rsid w:val="00B15C6B"/>
    <w:rsid w:val="00B16114"/>
    <w:rsid w:val="00B16A1E"/>
    <w:rsid w:val="00B16D47"/>
    <w:rsid w:val="00B16E2D"/>
    <w:rsid w:val="00B17324"/>
    <w:rsid w:val="00B173C7"/>
    <w:rsid w:val="00B17B75"/>
    <w:rsid w:val="00B17C14"/>
    <w:rsid w:val="00B17CA1"/>
    <w:rsid w:val="00B2009F"/>
    <w:rsid w:val="00B2071A"/>
    <w:rsid w:val="00B20771"/>
    <w:rsid w:val="00B20779"/>
    <w:rsid w:val="00B20FF3"/>
    <w:rsid w:val="00B211F7"/>
    <w:rsid w:val="00B21F03"/>
    <w:rsid w:val="00B22001"/>
    <w:rsid w:val="00B228D5"/>
    <w:rsid w:val="00B22B6D"/>
    <w:rsid w:val="00B233E4"/>
    <w:rsid w:val="00B24088"/>
    <w:rsid w:val="00B2455D"/>
    <w:rsid w:val="00B25478"/>
    <w:rsid w:val="00B26990"/>
    <w:rsid w:val="00B2731D"/>
    <w:rsid w:val="00B27969"/>
    <w:rsid w:val="00B30158"/>
    <w:rsid w:val="00B3039E"/>
    <w:rsid w:val="00B304AE"/>
    <w:rsid w:val="00B30BD0"/>
    <w:rsid w:val="00B31335"/>
    <w:rsid w:val="00B31623"/>
    <w:rsid w:val="00B3174E"/>
    <w:rsid w:val="00B31A11"/>
    <w:rsid w:val="00B31BB9"/>
    <w:rsid w:val="00B3204A"/>
    <w:rsid w:val="00B320D0"/>
    <w:rsid w:val="00B321AF"/>
    <w:rsid w:val="00B329A2"/>
    <w:rsid w:val="00B32A81"/>
    <w:rsid w:val="00B32F23"/>
    <w:rsid w:val="00B337C1"/>
    <w:rsid w:val="00B33E5F"/>
    <w:rsid w:val="00B33F38"/>
    <w:rsid w:val="00B341D0"/>
    <w:rsid w:val="00B34517"/>
    <w:rsid w:val="00B35042"/>
    <w:rsid w:val="00B35261"/>
    <w:rsid w:val="00B35B7E"/>
    <w:rsid w:val="00B35D24"/>
    <w:rsid w:val="00B35E10"/>
    <w:rsid w:val="00B361E9"/>
    <w:rsid w:val="00B36239"/>
    <w:rsid w:val="00B3654D"/>
    <w:rsid w:val="00B366B4"/>
    <w:rsid w:val="00B36BAE"/>
    <w:rsid w:val="00B36C52"/>
    <w:rsid w:val="00B36DA8"/>
    <w:rsid w:val="00B374C6"/>
    <w:rsid w:val="00B37F3D"/>
    <w:rsid w:val="00B40238"/>
    <w:rsid w:val="00B40947"/>
    <w:rsid w:val="00B409C2"/>
    <w:rsid w:val="00B40AFD"/>
    <w:rsid w:val="00B40C28"/>
    <w:rsid w:val="00B40CDD"/>
    <w:rsid w:val="00B41CA1"/>
    <w:rsid w:val="00B4206A"/>
    <w:rsid w:val="00B421DE"/>
    <w:rsid w:val="00B4220A"/>
    <w:rsid w:val="00B42225"/>
    <w:rsid w:val="00B42657"/>
    <w:rsid w:val="00B428F3"/>
    <w:rsid w:val="00B42933"/>
    <w:rsid w:val="00B42D1C"/>
    <w:rsid w:val="00B430E1"/>
    <w:rsid w:val="00B43174"/>
    <w:rsid w:val="00B433CB"/>
    <w:rsid w:val="00B4346D"/>
    <w:rsid w:val="00B434B9"/>
    <w:rsid w:val="00B4391E"/>
    <w:rsid w:val="00B44151"/>
    <w:rsid w:val="00B44312"/>
    <w:rsid w:val="00B4544A"/>
    <w:rsid w:val="00B4578B"/>
    <w:rsid w:val="00B458A7"/>
    <w:rsid w:val="00B459D9"/>
    <w:rsid w:val="00B45AF3"/>
    <w:rsid w:val="00B45C0C"/>
    <w:rsid w:val="00B46BFE"/>
    <w:rsid w:val="00B46DFA"/>
    <w:rsid w:val="00B46E2C"/>
    <w:rsid w:val="00B46F58"/>
    <w:rsid w:val="00B47212"/>
    <w:rsid w:val="00B47DA0"/>
    <w:rsid w:val="00B5008F"/>
    <w:rsid w:val="00B5014D"/>
    <w:rsid w:val="00B5023C"/>
    <w:rsid w:val="00B50EC8"/>
    <w:rsid w:val="00B51088"/>
    <w:rsid w:val="00B51818"/>
    <w:rsid w:val="00B5188F"/>
    <w:rsid w:val="00B51B72"/>
    <w:rsid w:val="00B51C69"/>
    <w:rsid w:val="00B51FE2"/>
    <w:rsid w:val="00B5211E"/>
    <w:rsid w:val="00B527A1"/>
    <w:rsid w:val="00B52E98"/>
    <w:rsid w:val="00B531A8"/>
    <w:rsid w:val="00B534F0"/>
    <w:rsid w:val="00B5384A"/>
    <w:rsid w:val="00B538CE"/>
    <w:rsid w:val="00B53E14"/>
    <w:rsid w:val="00B544FE"/>
    <w:rsid w:val="00B54669"/>
    <w:rsid w:val="00B54FA5"/>
    <w:rsid w:val="00B555A2"/>
    <w:rsid w:val="00B55779"/>
    <w:rsid w:val="00B5591F"/>
    <w:rsid w:val="00B55D92"/>
    <w:rsid w:val="00B55FFA"/>
    <w:rsid w:val="00B56267"/>
    <w:rsid w:val="00B56974"/>
    <w:rsid w:val="00B56D19"/>
    <w:rsid w:val="00B56E47"/>
    <w:rsid w:val="00B56FDB"/>
    <w:rsid w:val="00B5737C"/>
    <w:rsid w:val="00B573B6"/>
    <w:rsid w:val="00B5770B"/>
    <w:rsid w:val="00B5795D"/>
    <w:rsid w:val="00B579F1"/>
    <w:rsid w:val="00B57B04"/>
    <w:rsid w:val="00B57EEB"/>
    <w:rsid w:val="00B57F79"/>
    <w:rsid w:val="00B605AB"/>
    <w:rsid w:val="00B607FE"/>
    <w:rsid w:val="00B61B40"/>
    <w:rsid w:val="00B61C11"/>
    <w:rsid w:val="00B61DFB"/>
    <w:rsid w:val="00B62112"/>
    <w:rsid w:val="00B626FC"/>
    <w:rsid w:val="00B62743"/>
    <w:rsid w:val="00B62BAC"/>
    <w:rsid w:val="00B62DA7"/>
    <w:rsid w:val="00B63126"/>
    <w:rsid w:val="00B6313F"/>
    <w:rsid w:val="00B6339F"/>
    <w:rsid w:val="00B6398D"/>
    <w:rsid w:val="00B63DFA"/>
    <w:rsid w:val="00B63FDD"/>
    <w:rsid w:val="00B6400B"/>
    <w:rsid w:val="00B64583"/>
    <w:rsid w:val="00B65602"/>
    <w:rsid w:val="00B65CEA"/>
    <w:rsid w:val="00B66008"/>
    <w:rsid w:val="00B66137"/>
    <w:rsid w:val="00B66880"/>
    <w:rsid w:val="00B66A04"/>
    <w:rsid w:val="00B67037"/>
    <w:rsid w:val="00B67109"/>
    <w:rsid w:val="00B67826"/>
    <w:rsid w:val="00B67CAD"/>
    <w:rsid w:val="00B67D71"/>
    <w:rsid w:val="00B67EC0"/>
    <w:rsid w:val="00B70931"/>
    <w:rsid w:val="00B709A0"/>
    <w:rsid w:val="00B709D3"/>
    <w:rsid w:val="00B70D70"/>
    <w:rsid w:val="00B71093"/>
    <w:rsid w:val="00B71354"/>
    <w:rsid w:val="00B7181E"/>
    <w:rsid w:val="00B71942"/>
    <w:rsid w:val="00B71C3F"/>
    <w:rsid w:val="00B71FE2"/>
    <w:rsid w:val="00B7246E"/>
    <w:rsid w:val="00B72A14"/>
    <w:rsid w:val="00B72D60"/>
    <w:rsid w:val="00B731F3"/>
    <w:rsid w:val="00B732D2"/>
    <w:rsid w:val="00B73924"/>
    <w:rsid w:val="00B740B1"/>
    <w:rsid w:val="00B745E4"/>
    <w:rsid w:val="00B74693"/>
    <w:rsid w:val="00B74C20"/>
    <w:rsid w:val="00B75511"/>
    <w:rsid w:val="00B75A60"/>
    <w:rsid w:val="00B75AD3"/>
    <w:rsid w:val="00B75DEA"/>
    <w:rsid w:val="00B770C2"/>
    <w:rsid w:val="00B771E2"/>
    <w:rsid w:val="00B772F8"/>
    <w:rsid w:val="00B773E8"/>
    <w:rsid w:val="00B77EBE"/>
    <w:rsid w:val="00B80002"/>
    <w:rsid w:val="00B80595"/>
    <w:rsid w:val="00B80E0E"/>
    <w:rsid w:val="00B8195A"/>
    <w:rsid w:val="00B81BBF"/>
    <w:rsid w:val="00B8251D"/>
    <w:rsid w:val="00B8288D"/>
    <w:rsid w:val="00B829FF"/>
    <w:rsid w:val="00B82A03"/>
    <w:rsid w:val="00B82D1A"/>
    <w:rsid w:val="00B82F34"/>
    <w:rsid w:val="00B8323A"/>
    <w:rsid w:val="00B8339B"/>
    <w:rsid w:val="00B834F8"/>
    <w:rsid w:val="00B83552"/>
    <w:rsid w:val="00B83783"/>
    <w:rsid w:val="00B83F53"/>
    <w:rsid w:val="00B8437A"/>
    <w:rsid w:val="00B8483F"/>
    <w:rsid w:val="00B84E4C"/>
    <w:rsid w:val="00B85382"/>
    <w:rsid w:val="00B855EB"/>
    <w:rsid w:val="00B85AF9"/>
    <w:rsid w:val="00B85B54"/>
    <w:rsid w:val="00B85C99"/>
    <w:rsid w:val="00B86158"/>
    <w:rsid w:val="00B8617D"/>
    <w:rsid w:val="00B863CC"/>
    <w:rsid w:val="00B86899"/>
    <w:rsid w:val="00B86989"/>
    <w:rsid w:val="00B86DAA"/>
    <w:rsid w:val="00B8746D"/>
    <w:rsid w:val="00B87772"/>
    <w:rsid w:val="00B87814"/>
    <w:rsid w:val="00B87A5E"/>
    <w:rsid w:val="00B87B6F"/>
    <w:rsid w:val="00B87B75"/>
    <w:rsid w:val="00B902E8"/>
    <w:rsid w:val="00B90733"/>
    <w:rsid w:val="00B90B0B"/>
    <w:rsid w:val="00B90B6E"/>
    <w:rsid w:val="00B90CB0"/>
    <w:rsid w:val="00B9131B"/>
    <w:rsid w:val="00B9140F"/>
    <w:rsid w:val="00B91705"/>
    <w:rsid w:val="00B91989"/>
    <w:rsid w:val="00B91E8D"/>
    <w:rsid w:val="00B92074"/>
    <w:rsid w:val="00B93101"/>
    <w:rsid w:val="00B9329D"/>
    <w:rsid w:val="00B93473"/>
    <w:rsid w:val="00B934CE"/>
    <w:rsid w:val="00B9360A"/>
    <w:rsid w:val="00B93BA8"/>
    <w:rsid w:val="00B94142"/>
    <w:rsid w:val="00B94F8D"/>
    <w:rsid w:val="00B9506C"/>
    <w:rsid w:val="00B9529C"/>
    <w:rsid w:val="00B95F3C"/>
    <w:rsid w:val="00B96047"/>
    <w:rsid w:val="00B960F7"/>
    <w:rsid w:val="00B962FA"/>
    <w:rsid w:val="00B965DD"/>
    <w:rsid w:val="00B9687F"/>
    <w:rsid w:val="00B9730F"/>
    <w:rsid w:val="00B9757F"/>
    <w:rsid w:val="00B97DAC"/>
    <w:rsid w:val="00BA0073"/>
    <w:rsid w:val="00BA007A"/>
    <w:rsid w:val="00BA0126"/>
    <w:rsid w:val="00BA015D"/>
    <w:rsid w:val="00BA061F"/>
    <w:rsid w:val="00BA0967"/>
    <w:rsid w:val="00BA0DD8"/>
    <w:rsid w:val="00BA10B2"/>
    <w:rsid w:val="00BA19D3"/>
    <w:rsid w:val="00BA1B42"/>
    <w:rsid w:val="00BA2411"/>
    <w:rsid w:val="00BA2610"/>
    <w:rsid w:val="00BA28FE"/>
    <w:rsid w:val="00BA2CB2"/>
    <w:rsid w:val="00BA32E8"/>
    <w:rsid w:val="00BA33A3"/>
    <w:rsid w:val="00BA33E6"/>
    <w:rsid w:val="00BA34F0"/>
    <w:rsid w:val="00BA36FB"/>
    <w:rsid w:val="00BA3D03"/>
    <w:rsid w:val="00BA3D12"/>
    <w:rsid w:val="00BA3D75"/>
    <w:rsid w:val="00BA4262"/>
    <w:rsid w:val="00BA49E2"/>
    <w:rsid w:val="00BA4A2F"/>
    <w:rsid w:val="00BA4C7E"/>
    <w:rsid w:val="00BA4C9C"/>
    <w:rsid w:val="00BA4ED5"/>
    <w:rsid w:val="00BA5D27"/>
    <w:rsid w:val="00BA62FB"/>
    <w:rsid w:val="00BA65A5"/>
    <w:rsid w:val="00BA6A4D"/>
    <w:rsid w:val="00BA7774"/>
    <w:rsid w:val="00BA77F1"/>
    <w:rsid w:val="00BA78B0"/>
    <w:rsid w:val="00BA7B62"/>
    <w:rsid w:val="00BA7D1B"/>
    <w:rsid w:val="00BA7FCE"/>
    <w:rsid w:val="00BB0070"/>
    <w:rsid w:val="00BB0431"/>
    <w:rsid w:val="00BB05CB"/>
    <w:rsid w:val="00BB066D"/>
    <w:rsid w:val="00BB0FFB"/>
    <w:rsid w:val="00BB1074"/>
    <w:rsid w:val="00BB1698"/>
    <w:rsid w:val="00BB18A3"/>
    <w:rsid w:val="00BB1C17"/>
    <w:rsid w:val="00BB22DF"/>
    <w:rsid w:val="00BB2308"/>
    <w:rsid w:val="00BB2814"/>
    <w:rsid w:val="00BB28F2"/>
    <w:rsid w:val="00BB2B8D"/>
    <w:rsid w:val="00BB2C00"/>
    <w:rsid w:val="00BB2E80"/>
    <w:rsid w:val="00BB2FB6"/>
    <w:rsid w:val="00BB2FB9"/>
    <w:rsid w:val="00BB3024"/>
    <w:rsid w:val="00BB3207"/>
    <w:rsid w:val="00BB3558"/>
    <w:rsid w:val="00BB3755"/>
    <w:rsid w:val="00BB381A"/>
    <w:rsid w:val="00BB38B5"/>
    <w:rsid w:val="00BB397C"/>
    <w:rsid w:val="00BB39E3"/>
    <w:rsid w:val="00BB3ACB"/>
    <w:rsid w:val="00BB3B5E"/>
    <w:rsid w:val="00BB3CF5"/>
    <w:rsid w:val="00BB3D84"/>
    <w:rsid w:val="00BB3DAC"/>
    <w:rsid w:val="00BB4208"/>
    <w:rsid w:val="00BB43A1"/>
    <w:rsid w:val="00BB4680"/>
    <w:rsid w:val="00BB475D"/>
    <w:rsid w:val="00BB483D"/>
    <w:rsid w:val="00BB4C1D"/>
    <w:rsid w:val="00BB513C"/>
    <w:rsid w:val="00BB56C5"/>
    <w:rsid w:val="00BB5A4F"/>
    <w:rsid w:val="00BB5A91"/>
    <w:rsid w:val="00BB5C28"/>
    <w:rsid w:val="00BB6658"/>
    <w:rsid w:val="00BB66FB"/>
    <w:rsid w:val="00BB68A2"/>
    <w:rsid w:val="00BB6AFB"/>
    <w:rsid w:val="00BB6B19"/>
    <w:rsid w:val="00BB6DF8"/>
    <w:rsid w:val="00BB703D"/>
    <w:rsid w:val="00BB759A"/>
    <w:rsid w:val="00BB7654"/>
    <w:rsid w:val="00BB782B"/>
    <w:rsid w:val="00BB7A32"/>
    <w:rsid w:val="00BB7C71"/>
    <w:rsid w:val="00BC019B"/>
    <w:rsid w:val="00BC02CC"/>
    <w:rsid w:val="00BC039D"/>
    <w:rsid w:val="00BC045C"/>
    <w:rsid w:val="00BC0BB9"/>
    <w:rsid w:val="00BC1251"/>
    <w:rsid w:val="00BC218D"/>
    <w:rsid w:val="00BC2243"/>
    <w:rsid w:val="00BC2253"/>
    <w:rsid w:val="00BC295F"/>
    <w:rsid w:val="00BC332C"/>
    <w:rsid w:val="00BC336E"/>
    <w:rsid w:val="00BC367C"/>
    <w:rsid w:val="00BC3AA3"/>
    <w:rsid w:val="00BC409E"/>
    <w:rsid w:val="00BC4123"/>
    <w:rsid w:val="00BC4245"/>
    <w:rsid w:val="00BC456C"/>
    <w:rsid w:val="00BC4696"/>
    <w:rsid w:val="00BC4F9A"/>
    <w:rsid w:val="00BC506B"/>
    <w:rsid w:val="00BC56B7"/>
    <w:rsid w:val="00BC57F1"/>
    <w:rsid w:val="00BC5A4B"/>
    <w:rsid w:val="00BC5B01"/>
    <w:rsid w:val="00BC5BA3"/>
    <w:rsid w:val="00BC5C3C"/>
    <w:rsid w:val="00BC5FB8"/>
    <w:rsid w:val="00BC622E"/>
    <w:rsid w:val="00BC626E"/>
    <w:rsid w:val="00BC64CB"/>
    <w:rsid w:val="00BC65B1"/>
    <w:rsid w:val="00BC68FC"/>
    <w:rsid w:val="00BC6F23"/>
    <w:rsid w:val="00BC7490"/>
    <w:rsid w:val="00BC7695"/>
    <w:rsid w:val="00BC783D"/>
    <w:rsid w:val="00BC79CB"/>
    <w:rsid w:val="00BC7CE2"/>
    <w:rsid w:val="00BC7DD4"/>
    <w:rsid w:val="00BD02EF"/>
    <w:rsid w:val="00BD032B"/>
    <w:rsid w:val="00BD04B2"/>
    <w:rsid w:val="00BD095B"/>
    <w:rsid w:val="00BD0AAE"/>
    <w:rsid w:val="00BD10DE"/>
    <w:rsid w:val="00BD131E"/>
    <w:rsid w:val="00BD17AF"/>
    <w:rsid w:val="00BD1AB3"/>
    <w:rsid w:val="00BD1F1D"/>
    <w:rsid w:val="00BD22A7"/>
    <w:rsid w:val="00BD26B7"/>
    <w:rsid w:val="00BD2774"/>
    <w:rsid w:val="00BD29D8"/>
    <w:rsid w:val="00BD2A99"/>
    <w:rsid w:val="00BD2C3D"/>
    <w:rsid w:val="00BD2D81"/>
    <w:rsid w:val="00BD2FB4"/>
    <w:rsid w:val="00BD30D7"/>
    <w:rsid w:val="00BD3100"/>
    <w:rsid w:val="00BD36F3"/>
    <w:rsid w:val="00BD3771"/>
    <w:rsid w:val="00BD3850"/>
    <w:rsid w:val="00BD38A9"/>
    <w:rsid w:val="00BD3DA9"/>
    <w:rsid w:val="00BD41C1"/>
    <w:rsid w:val="00BD482A"/>
    <w:rsid w:val="00BD486F"/>
    <w:rsid w:val="00BD48B6"/>
    <w:rsid w:val="00BD49A2"/>
    <w:rsid w:val="00BD4B6F"/>
    <w:rsid w:val="00BD52B9"/>
    <w:rsid w:val="00BD5317"/>
    <w:rsid w:val="00BD5367"/>
    <w:rsid w:val="00BD5394"/>
    <w:rsid w:val="00BD55AB"/>
    <w:rsid w:val="00BD5D18"/>
    <w:rsid w:val="00BD5FA0"/>
    <w:rsid w:val="00BD633C"/>
    <w:rsid w:val="00BD690B"/>
    <w:rsid w:val="00BD6A70"/>
    <w:rsid w:val="00BD709E"/>
    <w:rsid w:val="00BD78AF"/>
    <w:rsid w:val="00BD7FA4"/>
    <w:rsid w:val="00BE0173"/>
    <w:rsid w:val="00BE02A8"/>
    <w:rsid w:val="00BE0796"/>
    <w:rsid w:val="00BE0A31"/>
    <w:rsid w:val="00BE0B7E"/>
    <w:rsid w:val="00BE1210"/>
    <w:rsid w:val="00BE1587"/>
    <w:rsid w:val="00BE164A"/>
    <w:rsid w:val="00BE18C2"/>
    <w:rsid w:val="00BE1A0E"/>
    <w:rsid w:val="00BE1BB5"/>
    <w:rsid w:val="00BE1C39"/>
    <w:rsid w:val="00BE1CE1"/>
    <w:rsid w:val="00BE1FB9"/>
    <w:rsid w:val="00BE26BA"/>
    <w:rsid w:val="00BE2748"/>
    <w:rsid w:val="00BE2AC8"/>
    <w:rsid w:val="00BE2B26"/>
    <w:rsid w:val="00BE2E0B"/>
    <w:rsid w:val="00BE34F1"/>
    <w:rsid w:val="00BE385C"/>
    <w:rsid w:val="00BE391F"/>
    <w:rsid w:val="00BE3B1C"/>
    <w:rsid w:val="00BE4433"/>
    <w:rsid w:val="00BE463A"/>
    <w:rsid w:val="00BE474C"/>
    <w:rsid w:val="00BE476F"/>
    <w:rsid w:val="00BE47B8"/>
    <w:rsid w:val="00BE4B51"/>
    <w:rsid w:val="00BE4C41"/>
    <w:rsid w:val="00BE4EC0"/>
    <w:rsid w:val="00BE5647"/>
    <w:rsid w:val="00BE5964"/>
    <w:rsid w:val="00BE5E3A"/>
    <w:rsid w:val="00BE5F88"/>
    <w:rsid w:val="00BE62A7"/>
    <w:rsid w:val="00BE676D"/>
    <w:rsid w:val="00BE6780"/>
    <w:rsid w:val="00BE68C4"/>
    <w:rsid w:val="00BE70A8"/>
    <w:rsid w:val="00BE71DB"/>
    <w:rsid w:val="00BE734A"/>
    <w:rsid w:val="00BE7A3C"/>
    <w:rsid w:val="00BE7B1E"/>
    <w:rsid w:val="00BF07F4"/>
    <w:rsid w:val="00BF0988"/>
    <w:rsid w:val="00BF0D28"/>
    <w:rsid w:val="00BF136E"/>
    <w:rsid w:val="00BF139F"/>
    <w:rsid w:val="00BF1E28"/>
    <w:rsid w:val="00BF213F"/>
    <w:rsid w:val="00BF216C"/>
    <w:rsid w:val="00BF2320"/>
    <w:rsid w:val="00BF247A"/>
    <w:rsid w:val="00BF2CBF"/>
    <w:rsid w:val="00BF2CCD"/>
    <w:rsid w:val="00BF3289"/>
    <w:rsid w:val="00BF35D8"/>
    <w:rsid w:val="00BF38FC"/>
    <w:rsid w:val="00BF3A16"/>
    <w:rsid w:val="00BF3F25"/>
    <w:rsid w:val="00BF481D"/>
    <w:rsid w:val="00BF4B36"/>
    <w:rsid w:val="00BF4F9D"/>
    <w:rsid w:val="00BF515A"/>
    <w:rsid w:val="00BF51B4"/>
    <w:rsid w:val="00BF521A"/>
    <w:rsid w:val="00BF52EA"/>
    <w:rsid w:val="00BF565A"/>
    <w:rsid w:val="00BF5CED"/>
    <w:rsid w:val="00BF62B7"/>
    <w:rsid w:val="00BF6E1F"/>
    <w:rsid w:val="00BF70A9"/>
    <w:rsid w:val="00C0039B"/>
    <w:rsid w:val="00C00852"/>
    <w:rsid w:val="00C00FBC"/>
    <w:rsid w:val="00C00FC2"/>
    <w:rsid w:val="00C01069"/>
    <w:rsid w:val="00C010CF"/>
    <w:rsid w:val="00C011CD"/>
    <w:rsid w:val="00C013F9"/>
    <w:rsid w:val="00C016B8"/>
    <w:rsid w:val="00C016EE"/>
    <w:rsid w:val="00C01717"/>
    <w:rsid w:val="00C01A66"/>
    <w:rsid w:val="00C01CFA"/>
    <w:rsid w:val="00C02428"/>
    <w:rsid w:val="00C02791"/>
    <w:rsid w:val="00C0287A"/>
    <w:rsid w:val="00C02886"/>
    <w:rsid w:val="00C02D95"/>
    <w:rsid w:val="00C02EB5"/>
    <w:rsid w:val="00C02F6F"/>
    <w:rsid w:val="00C0346A"/>
    <w:rsid w:val="00C034F5"/>
    <w:rsid w:val="00C035CB"/>
    <w:rsid w:val="00C03A35"/>
    <w:rsid w:val="00C03BA9"/>
    <w:rsid w:val="00C03D95"/>
    <w:rsid w:val="00C03F1F"/>
    <w:rsid w:val="00C045B3"/>
    <w:rsid w:val="00C0492E"/>
    <w:rsid w:val="00C04F0D"/>
    <w:rsid w:val="00C04FF4"/>
    <w:rsid w:val="00C050CF"/>
    <w:rsid w:val="00C05220"/>
    <w:rsid w:val="00C05273"/>
    <w:rsid w:val="00C05680"/>
    <w:rsid w:val="00C0578E"/>
    <w:rsid w:val="00C057ED"/>
    <w:rsid w:val="00C0587C"/>
    <w:rsid w:val="00C059EA"/>
    <w:rsid w:val="00C05CA4"/>
    <w:rsid w:val="00C05D86"/>
    <w:rsid w:val="00C0614C"/>
    <w:rsid w:val="00C06276"/>
    <w:rsid w:val="00C06691"/>
    <w:rsid w:val="00C068C0"/>
    <w:rsid w:val="00C07198"/>
    <w:rsid w:val="00C074A7"/>
    <w:rsid w:val="00C076F4"/>
    <w:rsid w:val="00C07780"/>
    <w:rsid w:val="00C1032E"/>
    <w:rsid w:val="00C10B8F"/>
    <w:rsid w:val="00C110C4"/>
    <w:rsid w:val="00C1147B"/>
    <w:rsid w:val="00C11676"/>
    <w:rsid w:val="00C116D0"/>
    <w:rsid w:val="00C11B39"/>
    <w:rsid w:val="00C11C4E"/>
    <w:rsid w:val="00C11C58"/>
    <w:rsid w:val="00C11E14"/>
    <w:rsid w:val="00C11E46"/>
    <w:rsid w:val="00C12067"/>
    <w:rsid w:val="00C122BA"/>
    <w:rsid w:val="00C1254C"/>
    <w:rsid w:val="00C125DA"/>
    <w:rsid w:val="00C12794"/>
    <w:rsid w:val="00C1297D"/>
    <w:rsid w:val="00C12BD7"/>
    <w:rsid w:val="00C12CAE"/>
    <w:rsid w:val="00C131CA"/>
    <w:rsid w:val="00C13764"/>
    <w:rsid w:val="00C13874"/>
    <w:rsid w:val="00C138B7"/>
    <w:rsid w:val="00C13906"/>
    <w:rsid w:val="00C13AD0"/>
    <w:rsid w:val="00C13B48"/>
    <w:rsid w:val="00C14304"/>
    <w:rsid w:val="00C14600"/>
    <w:rsid w:val="00C14749"/>
    <w:rsid w:val="00C14859"/>
    <w:rsid w:val="00C148EF"/>
    <w:rsid w:val="00C14DC2"/>
    <w:rsid w:val="00C1518F"/>
    <w:rsid w:val="00C15295"/>
    <w:rsid w:val="00C1540A"/>
    <w:rsid w:val="00C15A12"/>
    <w:rsid w:val="00C15CFD"/>
    <w:rsid w:val="00C15F6B"/>
    <w:rsid w:val="00C15FDA"/>
    <w:rsid w:val="00C163D6"/>
    <w:rsid w:val="00C164D7"/>
    <w:rsid w:val="00C16735"/>
    <w:rsid w:val="00C16C45"/>
    <w:rsid w:val="00C16F9B"/>
    <w:rsid w:val="00C16FCD"/>
    <w:rsid w:val="00C17CBA"/>
    <w:rsid w:val="00C17F73"/>
    <w:rsid w:val="00C20434"/>
    <w:rsid w:val="00C207F8"/>
    <w:rsid w:val="00C20907"/>
    <w:rsid w:val="00C20A4F"/>
    <w:rsid w:val="00C20E9D"/>
    <w:rsid w:val="00C20F45"/>
    <w:rsid w:val="00C2109A"/>
    <w:rsid w:val="00C219C4"/>
    <w:rsid w:val="00C21D5B"/>
    <w:rsid w:val="00C224EF"/>
    <w:rsid w:val="00C23023"/>
    <w:rsid w:val="00C2307A"/>
    <w:rsid w:val="00C2325E"/>
    <w:rsid w:val="00C234CB"/>
    <w:rsid w:val="00C239B6"/>
    <w:rsid w:val="00C23A35"/>
    <w:rsid w:val="00C23C90"/>
    <w:rsid w:val="00C24345"/>
    <w:rsid w:val="00C244BA"/>
    <w:rsid w:val="00C2487A"/>
    <w:rsid w:val="00C24AFC"/>
    <w:rsid w:val="00C24CC0"/>
    <w:rsid w:val="00C24D5C"/>
    <w:rsid w:val="00C24ECD"/>
    <w:rsid w:val="00C252E9"/>
    <w:rsid w:val="00C2535A"/>
    <w:rsid w:val="00C25CF6"/>
    <w:rsid w:val="00C262F6"/>
    <w:rsid w:val="00C276D5"/>
    <w:rsid w:val="00C277F7"/>
    <w:rsid w:val="00C27BB6"/>
    <w:rsid w:val="00C300C9"/>
    <w:rsid w:val="00C30337"/>
    <w:rsid w:val="00C30691"/>
    <w:rsid w:val="00C3087A"/>
    <w:rsid w:val="00C30E7D"/>
    <w:rsid w:val="00C31537"/>
    <w:rsid w:val="00C31A2C"/>
    <w:rsid w:val="00C31BEB"/>
    <w:rsid w:val="00C31BED"/>
    <w:rsid w:val="00C31DB5"/>
    <w:rsid w:val="00C31F6F"/>
    <w:rsid w:val="00C32156"/>
    <w:rsid w:val="00C3271D"/>
    <w:rsid w:val="00C3292F"/>
    <w:rsid w:val="00C332B4"/>
    <w:rsid w:val="00C33A48"/>
    <w:rsid w:val="00C33CC4"/>
    <w:rsid w:val="00C34204"/>
    <w:rsid w:val="00C34219"/>
    <w:rsid w:val="00C344C5"/>
    <w:rsid w:val="00C34723"/>
    <w:rsid w:val="00C3484F"/>
    <w:rsid w:val="00C3487D"/>
    <w:rsid w:val="00C352CD"/>
    <w:rsid w:val="00C353DE"/>
    <w:rsid w:val="00C354CD"/>
    <w:rsid w:val="00C358F9"/>
    <w:rsid w:val="00C35A85"/>
    <w:rsid w:val="00C35BD8"/>
    <w:rsid w:val="00C35D6D"/>
    <w:rsid w:val="00C36449"/>
    <w:rsid w:val="00C36DBA"/>
    <w:rsid w:val="00C37045"/>
    <w:rsid w:val="00C3715F"/>
    <w:rsid w:val="00C37B2D"/>
    <w:rsid w:val="00C40063"/>
    <w:rsid w:val="00C40360"/>
    <w:rsid w:val="00C404E4"/>
    <w:rsid w:val="00C4050F"/>
    <w:rsid w:val="00C40AEC"/>
    <w:rsid w:val="00C40CC4"/>
    <w:rsid w:val="00C40E27"/>
    <w:rsid w:val="00C41245"/>
    <w:rsid w:val="00C412D1"/>
    <w:rsid w:val="00C412DE"/>
    <w:rsid w:val="00C419CD"/>
    <w:rsid w:val="00C42231"/>
    <w:rsid w:val="00C42413"/>
    <w:rsid w:val="00C42875"/>
    <w:rsid w:val="00C43122"/>
    <w:rsid w:val="00C434AD"/>
    <w:rsid w:val="00C43704"/>
    <w:rsid w:val="00C43721"/>
    <w:rsid w:val="00C44037"/>
    <w:rsid w:val="00C449F3"/>
    <w:rsid w:val="00C44C72"/>
    <w:rsid w:val="00C450A1"/>
    <w:rsid w:val="00C45161"/>
    <w:rsid w:val="00C45863"/>
    <w:rsid w:val="00C45BED"/>
    <w:rsid w:val="00C45CA5"/>
    <w:rsid w:val="00C45FBE"/>
    <w:rsid w:val="00C45FD9"/>
    <w:rsid w:val="00C46675"/>
    <w:rsid w:val="00C469A4"/>
    <w:rsid w:val="00C4716C"/>
    <w:rsid w:val="00C47421"/>
    <w:rsid w:val="00C4787D"/>
    <w:rsid w:val="00C47A83"/>
    <w:rsid w:val="00C503EF"/>
    <w:rsid w:val="00C504CC"/>
    <w:rsid w:val="00C508BE"/>
    <w:rsid w:val="00C50D51"/>
    <w:rsid w:val="00C50DFF"/>
    <w:rsid w:val="00C51417"/>
    <w:rsid w:val="00C515A0"/>
    <w:rsid w:val="00C51A8D"/>
    <w:rsid w:val="00C51AA2"/>
    <w:rsid w:val="00C51CB7"/>
    <w:rsid w:val="00C51FE7"/>
    <w:rsid w:val="00C52109"/>
    <w:rsid w:val="00C522DC"/>
    <w:rsid w:val="00C52300"/>
    <w:rsid w:val="00C52387"/>
    <w:rsid w:val="00C529A3"/>
    <w:rsid w:val="00C52B27"/>
    <w:rsid w:val="00C52DB4"/>
    <w:rsid w:val="00C5323B"/>
    <w:rsid w:val="00C53273"/>
    <w:rsid w:val="00C53804"/>
    <w:rsid w:val="00C53F3E"/>
    <w:rsid w:val="00C5425B"/>
    <w:rsid w:val="00C54349"/>
    <w:rsid w:val="00C5460B"/>
    <w:rsid w:val="00C548E9"/>
    <w:rsid w:val="00C54943"/>
    <w:rsid w:val="00C54FA8"/>
    <w:rsid w:val="00C55093"/>
    <w:rsid w:val="00C5556E"/>
    <w:rsid w:val="00C55660"/>
    <w:rsid w:val="00C56085"/>
    <w:rsid w:val="00C5628C"/>
    <w:rsid w:val="00C569EB"/>
    <w:rsid w:val="00C56BCA"/>
    <w:rsid w:val="00C56BF1"/>
    <w:rsid w:val="00C56DA6"/>
    <w:rsid w:val="00C572A7"/>
    <w:rsid w:val="00C578C3"/>
    <w:rsid w:val="00C57A80"/>
    <w:rsid w:val="00C57DD8"/>
    <w:rsid w:val="00C60021"/>
    <w:rsid w:val="00C60897"/>
    <w:rsid w:val="00C60D63"/>
    <w:rsid w:val="00C61562"/>
    <w:rsid w:val="00C61626"/>
    <w:rsid w:val="00C61775"/>
    <w:rsid w:val="00C61998"/>
    <w:rsid w:val="00C61CA4"/>
    <w:rsid w:val="00C622B1"/>
    <w:rsid w:val="00C62472"/>
    <w:rsid w:val="00C6290A"/>
    <w:rsid w:val="00C62C30"/>
    <w:rsid w:val="00C6320F"/>
    <w:rsid w:val="00C632E5"/>
    <w:rsid w:val="00C63600"/>
    <w:rsid w:val="00C63E04"/>
    <w:rsid w:val="00C64764"/>
    <w:rsid w:val="00C649DC"/>
    <w:rsid w:val="00C64A36"/>
    <w:rsid w:val="00C64AD3"/>
    <w:rsid w:val="00C64F22"/>
    <w:rsid w:val="00C64FBD"/>
    <w:rsid w:val="00C658EF"/>
    <w:rsid w:val="00C65C7C"/>
    <w:rsid w:val="00C6658C"/>
    <w:rsid w:val="00C66622"/>
    <w:rsid w:val="00C66628"/>
    <w:rsid w:val="00C66776"/>
    <w:rsid w:val="00C672DB"/>
    <w:rsid w:val="00C67383"/>
    <w:rsid w:val="00C677A1"/>
    <w:rsid w:val="00C677D4"/>
    <w:rsid w:val="00C679C3"/>
    <w:rsid w:val="00C67F49"/>
    <w:rsid w:val="00C702A3"/>
    <w:rsid w:val="00C70425"/>
    <w:rsid w:val="00C70583"/>
    <w:rsid w:val="00C70942"/>
    <w:rsid w:val="00C70AA4"/>
    <w:rsid w:val="00C70ABD"/>
    <w:rsid w:val="00C70B6D"/>
    <w:rsid w:val="00C70D0B"/>
    <w:rsid w:val="00C70E4E"/>
    <w:rsid w:val="00C71112"/>
    <w:rsid w:val="00C711EA"/>
    <w:rsid w:val="00C7121B"/>
    <w:rsid w:val="00C715F3"/>
    <w:rsid w:val="00C71653"/>
    <w:rsid w:val="00C72327"/>
    <w:rsid w:val="00C724B7"/>
    <w:rsid w:val="00C72829"/>
    <w:rsid w:val="00C72FF7"/>
    <w:rsid w:val="00C7306E"/>
    <w:rsid w:val="00C73E09"/>
    <w:rsid w:val="00C74290"/>
    <w:rsid w:val="00C74B3D"/>
    <w:rsid w:val="00C751BB"/>
    <w:rsid w:val="00C752A0"/>
    <w:rsid w:val="00C7536A"/>
    <w:rsid w:val="00C75709"/>
    <w:rsid w:val="00C75771"/>
    <w:rsid w:val="00C7650D"/>
    <w:rsid w:val="00C76598"/>
    <w:rsid w:val="00C766A1"/>
    <w:rsid w:val="00C768E4"/>
    <w:rsid w:val="00C76BDA"/>
    <w:rsid w:val="00C76EEC"/>
    <w:rsid w:val="00C76F9E"/>
    <w:rsid w:val="00C772A5"/>
    <w:rsid w:val="00C7744D"/>
    <w:rsid w:val="00C77454"/>
    <w:rsid w:val="00C777D6"/>
    <w:rsid w:val="00C7797B"/>
    <w:rsid w:val="00C77A3C"/>
    <w:rsid w:val="00C77C5B"/>
    <w:rsid w:val="00C77DC7"/>
    <w:rsid w:val="00C81203"/>
    <w:rsid w:val="00C8176E"/>
    <w:rsid w:val="00C81C86"/>
    <w:rsid w:val="00C82C71"/>
    <w:rsid w:val="00C82DB4"/>
    <w:rsid w:val="00C82E90"/>
    <w:rsid w:val="00C83A6A"/>
    <w:rsid w:val="00C83C9F"/>
    <w:rsid w:val="00C83FA2"/>
    <w:rsid w:val="00C84A18"/>
    <w:rsid w:val="00C84B18"/>
    <w:rsid w:val="00C84E1A"/>
    <w:rsid w:val="00C84E26"/>
    <w:rsid w:val="00C85062"/>
    <w:rsid w:val="00C85745"/>
    <w:rsid w:val="00C85F9F"/>
    <w:rsid w:val="00C86194"/>
    <w:rsid w:val="00C86317"/>
    <w:rsid w:val="00C864A5"/>
    <w:rsid w:val="00C86533"/>
    <w:rsid w:val="00C8694C"/>
    <w:rsid w:val="00C869A6"/>
    <w:rsid w:val="00C86AD8"/>
    <w:rsid w:val="00C86C73"/>
    <w:rsid w:val="00C86F22"/>
    <w:rsid w:val="00C871F6"/>
    <w:rsid w:val="00C87621"/>
    <w:rsid w:val="00C87B6B"/>
    <w:rsid w:val="00C900DC"/>
    <w:rsid w:val="00C90C5D"/>
    <w:rsid w:val="00C912C6"/>
    <w:rsid w:val="00C91735"/>
    <w:rsid w:val="00C91C3D"/>
    <w:rsid w:val="00C92A76"/>
    <w:rsid w:val="00C92A8A"/>
    <w:rsid w:val="00C934CB"/>
    <w:rsid w:val="00C93538"/>
    <w:rsid w:val="00C935D4"/>
    <w:rsid w:val="00C938F7"/>
    <w:rsid w:val="00C93D26"/>
    <w:rsid w:val="00C94116"/>
    <w:rsid w:val="00C9434A"/>
    <w:rsid w:val="00C94B01"/>
    <w:rsid w:val="00C94C89"/>
    <w:rsid w:val="00C950B2"/>
    <w:rsid w:val="00C95194"/>
    <w:rsid w:val="00C9569D"/>
    <w:rsid w:val="00C9586A"/>
    <w:rsid w:val="00C95B81"/>
    <w:rsid w:val="00C96105"/>
    <w:rsid w:val="00C962DD"/>
    <w:rsid w:val="00C96A37"/>
    <w:rsid w:val="00C96F02"/>
    <w:rsid w:val="00C972B9"/>
    <w:rsid w:val="00C97742"/>
    <w:rsid w:val="00C97A15"/>
    <w:rsid w:val="00CA01C2"/>
    <w:rsid w:val="00CA0D7F"/>
    <w:rsid w:val="00CA0F0F"/>
    <w:rsid w:val="00CA0FBF"/>
    <w:rsid w:val="00CA1442"/>
    <w:rsid w:val="00CA17AA"/>
    <w:rsid w:val="00CA18A3"/>
    <w:rsid w:val="00CA1916"/>
    <w:rsid w:val="00CA19F9"/>
    <w:rsid w:val="00CA1D14"/>
    <w:rsid w:val="00CA1D90"/>
    <w:rsid w:val="00CA20C8"/>
    <w:rsid w:val="00CA251F"/>
    <w:rsid w:val="00CA2533"/>
    <w:rsid w:val="00CA2B71"/>
    <w:rsid w:val="00CA319C"/>
    <w:rsid w:val="00CA3760"/>
    <w:rsid w:val="00CA4112"/>
    <w:rsid w:val="00CA41CB"/>
    <w:rsid w:val="00CA43A6"/>
    <w:rsid w:val="00CA4742"/>
    <w:rsid w:val="00CA4EAC"/>
    <w:rsid w:val="00CA5081"/>
    <w:rsid w:val="00CA50C5"/>
    <w:rsid w:val="00CA514D"/>
    <w:rsid w:val="00CA52E3"/>
    <w:rsid w:val="00CA5EBE"/>
    <w:rsid w:val="00CA6024"/>
    <w:rsid w:val="00CA6318"/>
    <w:rsid w:val="00CA6412"/>
    <w:rsid w:val="00CA6E88"/>
    <w:rsid w:val="00CA6F45"/>
    <w:rsid w:val="00CA6F9A"/>
    <w:rsid w:val="00CA6FB7"/>
    <w:rsid w:val="00CA6FC6"/>
    <w:rsid w:val="00CA7169"/>
    <w:rsid w:val="00CA7224"/>
    <w:rsid w:val="00CA74D5"/>
    <w:rsid w:val="00CA7A9C"/>
    <w:rsid w:val="00CA7C7C"/>
    <w:rsid w:val="00CB00D9"/>
    <w:rsid w:val="00CB012A"/>
    <w:rsid w:val="00CB0337"/>
    <w:rsid w:val="00CB068D"/>
    <w:rsid w:val="00CB12E8"/>
    <w:rsid w:val="00CB1E11"/>
    <w:rsid w:val="00CB2107"/>
    <w:rsid w:val="00CB265F"/>
    <w:rsid w:val="00CB287F"/>
    <w:rsid w:val="00CB2908"/>
    <w:rsid w:val="00CB2CA2"/>
    <w:rsid w:val="00CB347C"/>
    <w:rsid w:val="00CB37D1"/>
    <w:rsid w:val="00CB38A2"/>
    <w:rsid w:val="00CB3D6D"/>
    <w:rsid w:val="00CB3D71"/>
    <w:rsid w:val="00CB42CF"/>
    <w:rsid w:val="00CB43F3"/>
    <w:rsid w:val="00CB451E"/>
    <w:rsid w:val="00CB58AA"/>
    <w:rsid w:val="00CB59DF"/>
    <w:rsid w:val="00CB5A07"/>
    <w:rsid w:val="00CB633D"/>
    <w:rsid w:val="00CB662E"/>
    <w:rsid w:val="00CB70BC"/>
    <w:rsid w:val="00CB72E7"/>
    <w:rsid w:val="00CB7411"/>
    <w:rsid w:val="00CB7445"/>
    <w:rsid w:val="00CB767C"/>
    <w:rsid w:val="00CB7BE8"/>
    <w:rsid w:val="00CB7C7A"/>
    <w:rsid w:val="00CB7CE2"/>
    <w:rsid w:val="00CB7CED"/>
    <w:rsid w:val="00CB7DE8"/>
    <w:rsid w:val="00CB7E94"/>
    <w:rsid w:val="00CB7F6E"/>
    <w:rsid w:val="00CC0399"/>
    <w:rsid w:val="00CC179E"/>
    <w:rsid w:val="00CC1992"/>
    <w:rsid w:val="00CC1D4E"/>
    <w:rsid w:val="00CC2169"/>
    <w:rsid w:val="00CC22B8"/>
    <w:rsid w:val="00CC252D"/>
    <w:rsid w:val="00CC298E"/>
    <w:rsid w:val="00CC2A13"/>
    <w:rsid w:val="00CC2AEE"/>
    <w:rsid w:val="00CC3202"/>
    <w:rsid w:val="00CC3C2B"/>
    <w:rsid w:val="00CC402F"/>
    <w:rsid w:val="00CC4249"/>
    <w:rsid w:val="00CC4337"/>
    <w:rsid w:val="00CC49F8"/>
    <w:rsid w:val="00CC546C"/>
    <w:rsid w:val="00CC61DE"/>
    <w:rsid w:val="00CC6410"/>
    <w:rsid w:val="00CC6492"/>
    <w:rsid w:val="00CC6718"/>
    <w:rsid w:val="00CC6943"/>
    <w:rsid w:val="00CC742C"/>
    <w:rsid w:val="00CC77D7"/>
    <w:rsid w:val="00CC78A2"/>
    <w:rsid w:val="00CD09E0"/>
    <w:rsid w:val="00CD0BBD"/>
    <w:rsid w:val="00CD105F"/>
    <w:rsid w:val="00CD16C2"/>
    <w:rsid w:val="00CD21C4"/>
    <w:rsid w:val="00CD252E"/>
    <w:rsid w:val="00CD290B"/>
    <w:rsid w:val="00CD2A48"/>
    <w:rsid w:val="00CD3144"/>
    <w:rsid w:val="00CD3311"/>
    <w:rsid w:val="00CD38C1"/>
    <w:rsid w:val="00CD3963"/>
    <w:rsid w:val="00CD3C8F"/>
    <w:rsid w:val="00CD40BF"/>
    <w:rsid w:val="00CD48AD"/>
    <w:rsid w:val="00CD55E6"/>
    <w:rsid w:val="00CD587C"/>
    <w:rsid w:val="00CD5BFF"/>
    <w:rsid w:val="00CD5C17"/>
    <w:rsid w:val="00CD5D30"/>
    <w:rsid w:val="00CD5DD3"/>
    <w:rsid w:val="00CD6171"/>
    <w:rsid w:val="00CD6275"/>
    <w:rsid w:val="00CD6489"/>
    <w:rsid w:val="00CD7473"/>
    <w:rsid w:val="00CD74D2"/>
    <w:rsid w:val="00CD75FE"/>
    <w:rsid w:val="00CD798F"/>
    <w:rsid w:val="00CD7B99"/>
    <w:rsid w:val="00CD7FA4"/>
    <w:rsid w:val="00CE0C1D"/>
    <w:rsid w:val="00CE0C30"/>
    <w:rsid w:val="00CE0E5B"/>
    <w:rsid w:val="00CE15AB"/>
    <w:rsid w:val="00CE1A2B"/>
    <w:rsid w:val="00CE1B13"/>
    <w:rsid w:val="00CE1BB4"/>
    <w:rsid w:val="00CE1CBD"/>
    <w:rsid w:val="00CE1D59"/>
    <w:rsid w:val="00CE1DF8"/>
    <w:rsid w:val="00CE2074"/>
    <w:rsid w:val="00CE23EF"/>
    <w:rsid w:val="00CE26A1"/>
    <w:rsid w:val="00CE26FA"/>
    <w:rsid w:val="00CE2719"/>
    <w:rsid w:val="00CE287D"/>
    <w:rsid w:val="00CE2884"/>
    <w:rsid w:val="00CE2C51"/>
    <w:rsid w:val="00CE2D3C"/>
    <w:rsid w:val="00CE2D7E"/>
    <w:rsid w:val="00CE309C"/>
    <w:rsid w:val="00CE3185"/>
    <w:rsid w:val="00CE3352"/>
    <w:rsid w:val="00CE370E"/>
    <w:rsid w:val="00CE3AED"/>
    <w:rsid w:val="00CE3F90"/>
    <w:rsid w:val="00CE43F8"/>
    <w:rsid w:val="00CE451E"/>
    <w:rsid w:val="00CE467E"/>
    <w:rsid w:val="00CE5107"/>
    <w:rsid w:val="00CE5947"/>
    <w:rsid w:val="00CE5DAB"/>
    <w:rsid w:val="00CE5F0A"/>
    <w:rsid w:val="00CE603C"/>
    <w:rsid w:val="00CE6554"/>
    <w:rsid w:val="00CE6680"/>
    <w:rsid w:val="00CE67CF"/>
    <w:rsid w:val="00CE6D8B"/>
    <w:rsid w:val="00CE7160"/>
    <w:rsid w:val="00CF01D1"/>
    <w:rsid w:val="00CF05A6"/>
    <w:rsid w:val="00CF05CD"/>
    <w:rsid w:val="00CF08AD"/>
    <w:rsid w:val="00CF0B5C"/>
    <w:rsid w:val="00CF0EC7"/>
    <w:rsid w:val="00CF13DD"/>
    <w:rsid w:val="00CF16F6"/>
    <w:rsid w:val="00CF17DE"/>
    <w:rsid w:val="00CF1811"/>
    <w:rsid w:val="00CF1847"/>
    <w:rsid w:val="00CF1BE1"/>
    <w:rsid w:val="00CF1E31"/>
    <w:rsid w:val="00CF1E7A"/>
    <w:rsid w:val="00CF1FEF"/>
    <w:rsid w:val="00CF272B"/>
    <w:rsid w:val="00CF2D6A"/>
    <w:rsid w:val="00CF2F46"/>
    <w:rsid w:val="00CF33D3"/>
    <w:rsid w:val="00CF3719"/>
    <w:rsid w:val="00CF3BC7"/>
    <w:rsid w:val="00CF3D35"/>
    <w:rsid w:val="00CF3E40"/>
    <w:rsid w:val="00CF3F34"/>
    <w:rsid w:val="00CF40FE"/>
    <w:rsid w:val="00CF4131"/>
    <w:rsid w:val="00CF41D2"/>
    <w:rsid w:val="00CF44C9"/>
    <w:rsid w:val="00CF47D8"/>
    <w:rsid w:val="00CF4985"/>
    <w:rsid w:val="00CF4D8E"/>
    <w:rsid w:val="00CF55EB"/>
    <w:rsid w:val="00CF5897"/>
    <w:rsid w:val="00CF5ACD"/>
    <w:rsid w:val="00CF5C72"/>
    <w:rsid w:val="00CF5DB0"/>
    <w:rsid w:val="00CF6543"/>
    <w:rsid w:val="00CF65A9"/>
    <w:rsid w:val="00CF66F3"/>
    <w:rsid w:val="00CF6724"/>
    <w:rsid w:val="00CF6D10"/>
    <w:rsid w:val="00CF6D65"/>
    <w:rsid w:val="00CF7787"/>
    <w:rsid w:val="00CF7ACF"/>
    <w:rsid w:val="00CF7BDC"/>
    <w:rsid w:val="00D000A1"/>
    <w:rsid w:val="00D00172"/>
    <w:rsid w:val="00D003D9"/>
    <w:rsid w:val="00D005D4"/>
    <w:rsid w:val="00D00754"/>
    <w:rsid w:val="00D007A0"/>
    <w:rsid w:val="00D007B5"/>
    <w:rsid w:val="00D00CB0"/>
    <w:rsid w:val="00D00E05"/>
    <w:rsid w:val="00D018CE"/>
    <w:rsid w:val="00D018E2"/>
    <w:rsid w:val="00D02C17"/>
    <w:rsid w:val="00D02EAE"/>
    <w:rsid w:val="00D044DF"/>
    <w:rsid w:val="00D0459E"/>
    <w:rsid w:val="00D045A6"/>
    <w:rsid w:val="00D04D8A"/>
    <w:rsid w:val="00D04EDB"/>
    <w:rsid w:val="00D052C5"/>
    <w:rsid w:val="00D05636"/>
    <w:rsid w:val="00D06469"/>
    <w:rsid w:val="00D068DD"/>
    <w:rsid w:val="00D069D6"/>
    <w:rsid w:val="00D06C41"/>
    <w:rsid w:val="00D06D9F"/>
    <w:rsid w:val="00D06EB4"/>
    <w:rsid w:val="00D071DB"/>
    <w:rsid w:val="00D07391"/>
    <w:rsid w:val="00D074C3"/>
    <w:rsid w:val="00D077F8"/>
    <w:rsid w:val="00D078DF"/>
    <w:rsid w:val="00D10067"/>
    <w:rsid w:val="00D1042F"/>
    <w:rsid w:val="00D10478"/>
    <w:rsid w:val="00D10626"/>
    <w:rsid w:val="00D10735"/>
    <w:rsid w:val="00D10D77"/>
    <w:rsid w:val="00D10EF6"/>
    <w:rsid w:val="00D11B84"/>
    <w:rsid w:val="00D11F3A"/>
    <w:rsid w:val="00D11F7C"/>
    <w:rsid w:val="00D11FF2"/>
    <w:rsid w:val="00D12B81"/>
    <w:rsid w:val="00D12CF4"/>
    <w:rsid w:val="00D12DFC"/>
    <w:rsid w:val="00D13067"/>
    <w:rsid w:val="00D130A9"/>
    <w:rsid w:val="00D130D4"/>
    <w:rsid w:val="00D13147"/>
    <w:rsid w:val="00D13159"/>
    <w:rsid w:val="00D135B0"/>
    <w:rsid w:val="00D136B2"/>
    <w:rsid w:val="00D136DC"/>
    <w:rsid w:val="00D1393B"/>
    <w:rsid w:val="00D13E3E"/>
    <w:rsid w:val="00D13ECB"/>
    <w:rsid w:val="00D14043"/>
    <w:rsid w:val="00D14667"/>
    <w:rsid w:val="00D14E51"/>
    <w:rsid w:val="00D151F6"/>
    <w:rsid w:val="00D15213"/>
    <w:rsid w:val="00D15295"/>
    <w:rsid w:val="00D1546B"/>
    <w:rsid w:val="00D155A0"/>
    <w:rsid w:val="00D15DD5"/>
    <w:rsid w:val="00D166A3"/>
    <w:rsid w:val="00D1675B"/>
    <w:rsid w:val="00D173D5"/>
    <w:rsid w:val="00D1744D"/>
    <w:rsid w:val="00D1748E"/>
    <w:rsid w:val="00D17AA1"/>
    <w:rsid w:val="00D17DB4"/>
    <w:rsid w:val="00D17DC9"/>
    <w:rsid w:val="00D17F16"/>
    <w:rsid w:val="00D17F4E"/>
    <w:rsid w:val="00D2055D"/>
    <w:rsid w:val="00D20585"/>
    <w:rsid w:val="00D207A1"/>
    <w:rsid w:val="00D21134"/>
    <w:rsid w:val="00D21232"/>
    <w:rsid w:val="00D21489"/>
    <w:rsid w:val="00D218FB"/>
    <w:rsid w:val="00D21B97"/>
    <w:rsid w:val="00D220AB"/>
    <w:rsid w:val="00D2240D"/>
    <w:rsid w:val="00D224AE"/>
    <w:rsid w:val="00D224DA"/>
    <w:rsid w:val="00D2279C"/>
    <w:rsid w:val="00D22A7D"/>
    <w:rsid w:val="00D22CC0"/>
    <w:rsid w:val="00D230A5"/>
    <w:rsid w:val="00D232AE"/>
    <w:rsid w:val="00D23A1A"/>
    <w:rsid w:val="00D23D0A"/>
    <w:rsid w:val="00D23E67"/>
    <w:rsid w:val="00D23E7A"/>
    <w:rsid w:val="00D241AC"/>
    <w:rsid w:val="00D24669"/>
    <w:rsid w:val="00D25234"/>
    <w:rsid w:val="00D26269"/>
    <w:rsid w:val="00D2670B"/>
    <w:rsid w:val="00D26F4D"/>
    <w:rsid w:val="00D27077"/>
    <w:rsid w:val="00D279A3"/>
    <w:rsid w:val="00D301B2"/>
    <w:rsid w:val="00D30465"/>
    <w:rsid w:val="00D30B6E"/>
    <w:rsid w:val="00D30D2D"/>
    <w:rsid w:val="00D31717"/>
    <w:rsid w:val="00D31B9C"/>
    <w:rsid w:val="00D31BCE"/>
    <w:rsid w:val="00D31D07"/>
    <w:rsid w:val="00D32209"/>
    <w:rsid w:val="00D32992"/>
    <w:rsid w:val="00D32C7C"/>
    <w:rsid w:val="00D32CB1"/>
    <w:rsid w:val="00D32ED5"/>
    <w:rsid w:val="00D3322B"/>
    <w:rsid w:val="00D33543"/>
    <w:rsid w:val="00D33972"/>
    <w:rsid w:val="00D33AE7"/>
    <w:rsid w:val="00D33BB2"/>
    <w:rsid w:val="00D33EC5"/>
    <w:rsid w:val="00D3426E"/>
    <w:rsid w:val="00D342B4"/>
    <w:rsid w:val="00D35230"/>
    <w:rsid w:val="00D35254"/>
    <w:rsid w:val="00D35F30"/>
    <w:rsid w:val="00D361B8"/>
    <w:rsid w:val="00D361E1"/>
    <w:rsid w:val="00D3664D"/>
    <w:rsid w:val="00D367A7"/>
    <w:rsid w:val="00D36EBB"/>
    <w:rsid w:val="00D36F50"/>
    <w:rsid w:val="00D36F72"/>
    <w:rsid w:val="00D37065"/>
    <w:rsid w:val="00D37811"/>
    <w:rsid w:val="00D37A3F"/>
    <w:rsid w:val="00D40241"/>
    <w:rsid w:val="00D40A0E"/>
    <w:rsid w:val="00D41441"/>
    <w:rsid w:val="00D4156B"/>
    <w:rsid w:val="00D415A0"/>
    <w:rsid w:val="00D418FD"/>
    <w:rsid w:val="00D41D81"/>
    <w:rsid w:val="00D41E50"/>
    <w:rsid w:val="00D42A0E"/>
    <w:rsid w:val="00D435A8"/>
    <w:rsid w:val="00D4370A"/>
    <w:rsid w:val="00D43930"/>
    <w:rsid w:val="00D441CC"/>
    <w:rsid w:val="00D441E4"/>
    <w:rsid w:val="00D443CA"/>
    <w:rsid w:val="00D44630"/>
    <w:rsid w:val="00D44A88"/>
    <w:rsid w:val="00D44BAD"/>
    <w:rsid w:val="00D44D04"/>
    <w:rsid w:val="00D45084"/>
    <w:rsid w:val="00D45166"/>
    <w:rsid w:val="00D45591"/>
    <w:rsid w:val="00D458AE"/>
    <w:rsid w:val="00D45BE0"/>
    <w:rsid w:val="00D45F5F"/>
    <w:rsid w:val="00D45FA2"/>
    <w:rsid w:val="00D461A6"/>
    <w:rsid w:val="00D461CE"/>
    <w:rsid w:val="00D461EF"/>
    <w:rsid w:val="00D46213"/>
    <w:rsid w:val="00D4635E"/>
    <w:rsid w:val="00D46D99"/>
    <w:rsid w:val="00D46E50"/>
    <w:rsid w:val="00D46E53"/>
    <w:rsid w:val="00D46F83"/>
    <w:rsid w:val="00D47085"/>
    <w:rsid w:val="00D471A6"/>
    <w:rsid w:val="00D47200"/>
    <w:rsid w:val="00D47388"/>
    <w:rsid w:val="00D473BC"/>
    <w:rsid w:val="00D477EB"/>
    <w:rsid w:val="00D47F16"/>
    <w:rsid w:val="00D5007A"/>
    <w:rsid w:val="00D5014D"/>
    <w:rsid w:val="00D50924"/>
    <w:rsid w:val="00D50984"/>
    <w:rsid w:val="00D50BD4"/>
    <w:rsid w:val="00D5188F"/>
    <w:rsid w:val="00D51920"/>
    <w:rsid w:val="00D51C77"/>
    <w:rsid w:val="00D51D69"/>
    <w:rsid w:val="00D51ED4"/>
    <w:rsid w:val="00D51FCC"/>
    <w:rsid w:val="00D52007"/>
    <w:rsid w:val="00D520B1"/>
    <w:rsid w:val="00D52229"/>
    <w:rsid w:val="00D522BA"/>
    <w:rsid w:val="00D52313"/>
    <w:rsid w:val="00D52369"/>
    <w:rsid w:val="00D525DF"/>
    <w:rsid w:val="00D526BE"/>
    <w:rsid w:val="00D526D3"/>
    <w:rsid w:val="00D52747"/>
    <w:rsid w:val="00D527D0"/>
    <w:rsid w:val="00D52956"/>
    <w:rsid w:val="00D52D25"/>
    <w:rsid w:val="00D52E2F"/>
    <w:rsid w:val="00D530C8"/>
    <w:rsid w:val="00D537E1"/>
    <w:rsid w:val="00D53A06"/>
    <w:rsid w:val="00D54102"/>
    <w:rsid w:val="00D5524E"/>
    <w:rsid w:val="00D5550E"/>
    <w:rsid w:val="00D55DDC"/>
    <w:rsid w:val="00D55EC0"/>
    <w:rsid w:val="00D56164"/>
    <w:rsid w:val="00D5633A"/>
    <w:rsid w:val="00D56936"/>
    <w:rsid w:val="00D569B5"/>
    <w:rsid w:val="00D56A31"/>
    <w:rsid w:val="00D56C5C"/>
    <w:rsid w:val="00D56D7A"/>
    <w:rsid w:val="00D57046"/>
    <w:rsid w:val="00D574E5"/>
    <w:rsid w:val="00D57571"/>
    <w:rsid w:val="00D57C49"/>
    <w:rsid w:val="00D57D7C"/>
    <w:rsid w:val="00D57D9E"/>
    <w:rsid w:val="00D57F26"/>
    <w:rsid w:val="00D57FD6"/>
    <w:rsid w:val="00D6038C"/>
    <w:rsid w:val="00D60824"/>
    <w:rsid w:val="00D60A83"/>
    <w:rsid w:val="00D60D94"/>
    <w:rsid w:val="00D60DF4"/>
    <w:rsid w:val="00D60FFC"/>
    <w:rsid w:val="00D61254"/>
    <w:rsid w:val="00D61EEE"/>
    <w:rsid w:val="00D61F43"/>
    <w:rsid w:val="00D62015"/>
    <w:rsid w:val="00D624A3"/>
    <w:rsid w:val="00D625E1"/>
    <w:rsid w:val="00D627DF"/>
    <w:rsid w:val="00D6295F"/>
    <w:rsid w:val="00D62AC2"/>
    <w:rsid w:val="00D631B3"/>
    <w:rsid w:val="00D63688"/>
    <w:rsid w:val="00D63CEF"/>
    <w:rsid w:val="00D64351"/>
    <w:rsid w:val="00D6454F"/>
    <w:rsid w:val="00D64A39"/>
    <w:rsid w:val="00D64AD6"/>
    <w:rsid w:val="00D64DED"/>
    <w:rsid w:val="00D65363"/>
    <w:rsid w:val="00D658D3"/>
    <w:rsid w:val="00D65957"/>
    <w:rsid w:val="00D65D05"/>
    <w:rsid w:val="00D65D3B"/>
    <w:rsid w:val="00D6608B"/>
    <w:rsid w:val="00D667B7"/>
    <w:rsid w:val="00D667F7"/>
    <w:rsid w:val="00D672ED"/>
    <w:rsid w:val="00D675AA"/>
    <w:rsid w:val="00D677F6"/>
    <w:rsid w:val="00D67EB8"/>
    <w:rsid w:val="00D70050"/>
    <w:rsid w:val="00D7063B"/>
    <w:rsid w:val="00D70966"/>
    <w:rsid w:val="00D71878"/>
    <w:rsid w:val="00D718EB"/>
    <w:rsid w:val="00D719E2"/>
    <w:rsid w:val="00D71D0C"/>
    <w:rsid w:val="00D71FD6"/>
    <w:rsid w:val="00D72406"/>
    <w:rsid w:val="00D72716"/>
    <w:rsid w:val="00D727B7"/>
    <w:rsid w:val="00D72822"/>
    <w:rsid w:val="00D72AC0"/>
    <w:rsid w:val="00D731BA"/>
    <w:rsid w:val="00D73332"/>
    <w:rsid w:val="00D733AB"/>
    <w:rsid w:val="00D7348E"/>
    <w:rsid w:val="00D735F5"/>
    <w:rsid w:val="00D743F8"/>
    <w:rsid w:val="00D74515"/>
    <w:rsid w:val="00D74826"/>
    <w:rsid w:val="00D748A1"/>
    <w:rsid w:val="00D74917"/>
    <w:rsid w:val="00D74D5D"/>
    <w:rsid w:val="00D75241"/>
    <w:rsid w:val="00D7531B"/>
    <w:rsid w:val="00D7534F"/>
    <w:rsid w:val="00D7568F"/>
    <w:rsid w:val="00D75B6F"/>
    <w:rsid w:val="00D760E4"/>
    <w:rsid w:val="00D7710D"/>
    <w:rsid w:val="00D77352"/>
    <w:rsid w:val="00D77802"/>
    <w:rsid w:val="00D77AB6"/>
    <w:rsid w:val="00D77E30"/>
    <w:rsid w:val="00D80054"/>
    <w:rsid w:val="00D80654"/>
    <w:rsid w:val="00D8077C"/>
    <w:rsid w:val="00D80FBE"/>
    <w:rsid w:val="00D80FD4"/>
    <w:rsid w:val="00D8120B"/>
    <w:rsid w:val="00D81334"/>
    <w:rsid w:val="00D81398"/>
    <w:rsid w:val="00D813DB"/>
    <w:rsid w:val="00D81F9B"/>
    <w:rsid w:val="00D82279"/>
    <w:rsid w:val="00D82281"/>
    <w:rsid w:val="00D82373"/>
    <w:rsid w:val="00D82393"/>
    <w:rsid w:val="00D8297D"/>
    <w:rsid w:val="00D82A6F"/>
    <w:rsid w:val="00D83062"/>
    <w:rsid w:val="00D83277"/>
    <w:rsid w:val="00D83759"/>
    <w:rsid w:val="00D83E4A"/>
    <w:rsid w:val="00D842EE"/>
    <w:rsid w:val="00D843D8"/>
    <w:rsid w:val="00D84436"/>
    <w:rsid w:val="00D84E12"/>
    <w:rsid w:val="00D84E9A"/>
    <w:rsid w:val="00D85150"/>
    <w:rsid w:val="00D85482"/>
    <w:rsid w:val="00D858BA"/>
    <w:rsid w:val="00D86055"/>
    <w:rsid w:val="00D861B1"/>
    <w:rsid w:val="00D867D5"/>
    <w:rsid w:val="00D86B3A"/>
    <w:rsid w:val="00D86D0C"/>
    <w:rsid w:val="00D86F40"/>
    <w:rsid w:val="00D8703C"/>
    <w:rsid w:val="00D873FF"/>
    <w:rsid w:val="00D87AF2"/>
    <w:rsid w:val="00D87EE5"/>
    <w:rsid w:val="00D87FB1"/>
    <w:rsid w:val="00D90495"/>
    <w:rsid w:val="00D90740"/>
    <w:rsid w:val="00D9084A"/>
    <w:rsid w:val="00D909B1"/>
    <w:rsid w:val="00D90B34"/>
    <w:rsid w:val="00D90C73"/>
    <w:rsid w:val="00D9136C"/>
    <w:rsid w:val="00D916A4"/>
    <w:rsid w:val="00D91BF2"/>
    <w:rsid w:val="00D93344"/>
    <w:rsid w:val="00D934B6"/>
    <w:rsid w:val="00D937B9"/>
    <w:rsid w:val="00D93A62"/>
    <w:rsid w:val="00D93E5E"/>
    <w:rsid w:val="00D94399"/>
    <w:rsid w:val="00D94A0F"/>
    <w:rsid w:val="00D95190"/>
    <w:rsid w:val="00D95388"/>
    <w:rsid w:val="00D953A4"/>
    <w:rsid w:val="00D95591"/>
    <w:rsid w:val="00D95D4A"/>
    <w:rsid w:val="00D95F6E"/>
    <w:rsid w:val="00D965DC"/>
    <w:rsid w:val="00D96B57"/>
    <w:rsid w:val="00D96F3F"/>
    <w:rsid w:val="00D96F95"/>
    <w:rsid w:val="00D970D1"/>
    <w:rsid w:val="00DA02D2"/>
    <w:rsid w:val="00DA0526"/>
    <w:rsid w:val="00DA0545"/>
    <w:rsid w:val="00DA0606"/>
    <w:rsid w:val="00DA06AC"/>
    <w:rsid w:val="00DA10BB"/>
    <w:rsid w:val="00DA11E1"/>
    <w:rsid w:val="00DA12F5"/>
    <w:rsid w:val="00DA1562"/>
    <w:rsid w:val="00DA1A63"/>
    <w:rsid w:val="00DA245C"/>
    <w:rsid w:val="00DA295E"/>
    <w:rsid w:val="00DA2F9B"/>
    <w:rsid w:val="00DA31C4"/>
    <w:rsid w:val="00DA33D7"/>
    <w:rsid w:val="00DA3588"/>
    <w:rsid w:val="00DA396E"/>
    <w:rsid w:val="00DA3F5C"/>
    <w:rsid w:val="00DA41B2"/>
    <w:rsid w:val="00DA43C0"/>
    <w:rsid w:val="00DA44EE"/>
    <w:rsid w:val="00DA4632"/>
    <w:rsid w:val="00DA47EF"/>
    <w:rsid w:val="00DA505C"/>
    <w:rsid w:val="00DA5C07"/>
    <w:rsid w:val="00DA6767"/>
    <w:rsid w:val="00DA6DCD"/>
    <w:rsid w:val="00DA6F2F"/>
    <w:rsid w:val="00DA6FDA"/>
    <w:rsid w:val="00DA76A2"/>
    <w:rsid w:val="00DA7769"/>
    <w:rsid w:val="00DA7922"/>
    <w:rsid w:val="00DA7925"/>
    <w:rsid w:val="00DA7DCF"/>
    <w:rsid w:val="00DA7FA6"/>
    <w:rsid w:val="00DB0050"/>
    <w:rsid w:val="00DB00EF"/>
    <w:rsid w:val="00DB0223"/>
    <w:rsid w:val="00DB03B2"/>
    <w:rsid w:val="00DB06B8"/>
    <w:rsid w:val="00DB0A74"/>
    <w:rsid w:val="00DB0B11"/>
    <w:rsid w:val="00DB0DD0"/>
    <w:rsid w:val="00DB1134"/>
    <w:rsid w:val="00DB1211"/>
    <w:rsid w:val="00DB1329"/>
    <w:rsid w:val="00DB1594"/>
    <w:rsid w:val="00DB175C"/>
    <w:rsid w:val="00DB1B17"/>
    <w:rsid w:val="00DB1B1A"/>
    <w:rsid w:val="00DB1E9B"/>
    <w:rsid w:val="00DB1FDC"/>
    <w:rsid w:val="00DB26D2"/>
    <w:rsid w:val="00DB272E"/>
    <w:rsid w:val="00DB2838"/>
    <w:rsid w:val="00DB2D62"/>
    <w:rsid w:val="00DB2EEE"/>
    <w:rsid w:val="00DB3BC2"/>
    <w:rsid w:val="00DB3D12"/>
    <w:rsid w:val="00DB4125"/>
    <w:rsid w:val="00DB4361"/>
    <w:rsid w:val="00DB488B"/>
    <w:rsid w:val="00DB4E67"/>
    <w:rsid w:val="00DB5160"/>
    <w:rsid w:val="00DB55DC"/>
    <w:rsid w:val="00DB5865"/>
    <w:rsid w:val="00DB589D"/>
    <w:rsid w:val="00DB5AB7"/>
    <w:rsid w:val="00DB5B9D"/>
    <w:rsid w:val="00DB5C61"/>
    <w:rsid w:val="00DB629A"/>
    <w:rsid w:val="00DB6A43"/>
    <w:rsid w:val="00DB6CE8"/>
    <w:rsid w:val="00DB6DC1"/>
    <w:rsid w:val="00DB6E70"/>
    <w:rsid w:val="00DB7008"/>
    <w:rsid w:val="00DB713F"/>
    <w:rsid w:val="00DB71D9"/>
    <w:rsid w:val="00DB742E"/>
    <w:rsid w:val="00DB752A"/>
    <w:rsid w:val="00DB7C2B"/>
    <w:rsid w:val="00DC03B1"/>
    <w:rsid w:val="00DC042B"/>
    <w:rsid w:val="00DC0784"/>
    <w:rsid w:val="00DC0EDE"/>
    <w:rsid w:val="00DC0F46"/>
    <w:rsid w:val="00DC11A8"/>
    <w:rsid w:val="00DC1206"/>
    <w:rsid w:val="00DC14D2"/>
    <w:rsid w:val="00DC1BEC"/>
    <w:rsid w:val="00DC1CB0"/>
    <w:rsid w:val="00DC22F3"/>
    <w:rsid w:val="00DC22F5"/>
    <w:rsid w:val="00DC262B"/>
    <w:rsid w:val="00DC2E0E"/>
    <w:rsid w:val="00DC2F11"/>
    <w:rsid w:val="00DC3508"/>
    <w:rsid w:val="00DC3582"/>
    <w:rsid w:val="00DC4543"/>
    <w:rsid w:val="00DC4923"/>
    <w:rsid w:val="00DC4AC5"/>
    <w:rsid w:val="00DC52B8"/>
    <w:rsid w:val="00DC54D6"/>
    <w:rsid w:val="00DC54EB"/>
    <w:rsid w:val="00DC58C3"/>
    <w:rsid w:val="00DC5934"/>
    <w:rsid w:val="00DC6091"/>
    <w:rsid w:val="00DC616A"/>
    <w:rsid w:val="00DC6EA6"/>
    <w:rsid w:val="00DC7066"/>
    <w:rsid w:val="00DC74F8"/>
    <w:rsid w:val="00DC79F7"/>
    <w:rsid w:val="00DD00B0"/>
    <w:rsid w:val="00DD06B9"/>
    <w:rsid w:val="00DD0700"/>
    <w:rsid w:val="00DD0784"/>
    <w:rsid w:val="00DD0A0C"/>
    <w:rsid w:val="00DD0DB3"/>
    <w:rsid w:val="00DD0EFD"/>
    <w:rsid w:val="00DD1307"/>
    <w:rsid w:val="00DD1754"/>
    <w:rsid w:val="00DD177D"/>
    <w:rsid w:val="00DD1A46"/>
    <w:rsid w:val="00DD20AD"/>
    <w:rsid w:val="00DD230E"/>
    <w:rsid w:val="00DD2436"/>
    <w:rsid w:val="00DD2927"/>
    <w:rsid w:val="00DD307C"/>
    <w:rsid w:val="00DD3862"/>
    <w:rsid w:val="00DD450C"/>
    <w:rsid w:val="00DD4896"/>
    <w:rsid w:val="00DD4D69"/>
    <w:rsid w:val="00DD52F4"/>
    <w:rsid w:val="00DD5805"/>
    <w:rsid w:val="00DD5B08"/>
    <w:rsid w:val="00DD5DA9"/>
    <w:rsid w:val="00DD6022"/>
    <w:rsid w:val="00DD6201"/>
    <w:rsid w:val="00DD68BC"/>
    <w:rsid w:val="00DD6E22"/>
    <w:rsid w:val="00DD6FC6"/>
    <w:rsid w:val="00DD73E5"/>
    <w:rsid w:val="00DD7832"/>
    <w:rsid w:val="00DD7DF2"/>
    <w:rsid w:val="00DE0226"/>
    <w:rsid w:val="00DE05E3"/>
    <w:rsid w:val="00DE07B7"/>
    <w:rsid w:val="00DE08AD"/>
    <w:rsid w:val="00DE0C86"/>
    <w:rsid w:val="00DE0D25"/>
    <w:rsid w:val="00DE0EB3"/>
    <w:rsid w:val="00DE0EDA"/>
    <w:rsid w:val="00DE17DF"/>
    <w:rsid w:val="00DE1A6A"/>
    <w:rsid w:val="00DE1AB6"/>
    <w:rsid w:val="00DE257B"/>
    <w:rsid w:val="00DE281A"/>
    <w:rsid w:val="00DE2BA4"/>
    <w:rsid w:val="00DE2F8F"/>
    <w:rsid w:val="00DE3522"/>
    <w:rsid w:val="00DE401A"/>
    <w:rsid w:val="00DE431A"/>
    <w:rsid w:val="00DE4392"/>
    <w:rsid w:val="00DE4A64"/>
    <w:rsid w:val="00DE4DDF"/>
    <w:rsid w:val="00DE4EA8"/>
    <w:rsid w:val="00DE55E7"/>
    <w:rsid w:val="00DE5690"/>
    <w:rsid w:val="00DE585A"/>
    <w:rsid w:val="00DE5CAC"/>
    <w:rsid w:val="00DE5EDB"/>
    <w:rsid w:val="00DE5F18"/>
    <w:rsid w:val="00DE636E"/>
    <w:rsid w:val="00DE6441"/>
    <w:rsid w:val="00DE653A"/>
    <w:rsid w:val="00DE6589"/>
    <w:rsid w:val="00DE6A53"/>
    <w:rsid w:val="00DE6CAC"/>
    <w:rsid w:val="00DE708E"/>
    <w:rsid w:val="00DE762F"/>
    <w:rsid w:val="00DE77B9"/>
    <w:rsid w:val="00DE7D74"/>
    <w:rsid w:val="00DE7F68"/>
    <w:rsid w:val="00DF0334"/>
    <w:rsid w:val="00DF1442"/>
    <w:rsid w:val="00DF1A25"/>
    <w:rsid w:val="00DF232F"/>
    <w:rsid w:val="00DF288E"/>
    <w:rsid w:val="00DF2D28"/>
    <w:rsid w:val="00DF2E93"/>
    <w:rsid w:val="00DF30D1"/>
    <w:rsid w:val="00DF33B6"/>
    <w:rsid w:val="00DF4246"/>
    <w:rsid w:val="00DF432D"/>
    <w:rsid w:val="00DF441C"/>
    <w:rsid w:val="00DF455E"/>
    <w:rsid w:val="00DF469E"/>
    <w:rsid w:val="00DF46F4"/>
    <w:rsid w:val="00DF4891"/>
    <w:rsid w:val="00DF48E6"/>
    <w:rsid w:val="00DF48F5"/>
    <w:rsid w:val="00DF4C57"/>
    <w:rsid w:val="00DF4E0F"/>
    <w:rsid w:val="00DF577A"/>
    <w:rsid w:val="00DF58F9"/>
    <w:rsid w:val="00DF5AEB"/>
    <w:rsid w:val="00DF6024"/>
    <w:rsid w:val="00DF6172"/>
    <w:rsid w:val="00DF6401"/>
    <w:rsid w:val="00DF65D3"/>
    <w:rsid w:val="00DF6644"/>
    <w:rsid w:val="00DF6A7D"/>
    <w:rsid w:val="00DF780D"/>
    <w:rsid w:val="00DF7B3E"/>
    <w:rsid w:val="00DF7CDD"/>
    <w:rsid w:val="00DF7D25"/>
    <w:rsid w:val="00DF7FC0"/>
    <w:rsid w:val="00E0070A"/>
    <w:rsid w:val="00E00A0C"/>
    <w:rsid w:val="00E00BA8"/>
    <w:rsid w:val="00E00ED0"/>
    <w:rsid w:val="00E00FA0"/>
    <w:rsid w:val="00E01349"/>
    <w:rsid w:val="00E01866"/>
    <w:rsid w:val="00E019D7"/>
    <w:rsid w:val="00E01ADB"/>
    <w:rsid w:val="00E01F19"/>
    <w:rsid w:val="00E02118"/>
    <w:rsid w:val="00E02432"/>
    <w:rsid w:val="00E02781"/>
    <w:rsid w:val="00E0279B"/>
    <w:rsid w:val="00E02CB6"/>
    <w:rsid w:val="00E03083"/>
    <w:rsid w:val="00E032DC"/>
    <w:rsid w:val="00E03982"/>
    <w:rsid w:val="00E03A39"/>
    <w:rsid w:val="00E03CB3"/>
    <w:rsid w:val="00E03DCD"/>
    <w:rsid w:val="00E03E04"/>
    <w:rsid w:val="00E043F7"/>
    <w:rsid w:val="00E0445E"/>
    <w:rsid w:val="00E0470B"/>
    <w:rsid w:val="00E04EC2"/>
    <w:rsid w:val="00E04FD3"/>
    <w:rsid w:val="00E0502B"/>
    <w:rsid w:val="00E052A8"/>
    <w:rsid w:val="00E05382"/>
    <w:rsid w:val="00E05C4E"/>
    <w:rsid w:val="00E05D16"/>
    <w:rsid w:val="00E06429"/>
    <w:rsid w:val="00E06C3A"/>
    <w:rsid w:val="00E06C6C"/>
    <w:rsid w:val="00E06E18"/>
    <w:rsid w:val="00E07090"/>
    <w:rsid w:val="00E07127"/>
    <w:rsid w:val="00E071C8"/>
    <w:rsid w:val="00E071D3"/>
    <w:rsid w:val="00E072FC"/>
    <w:rsid w:val="00E0738D"/>
    <w:rsid w:val="00E102E8"/>
    <w:rsid w:val="00E1037F"/>
    <w:rsid w:val="00E104BD"/>
    <w:rsid w:val="00E10510"/>
    <w:rsid w:val="00E1116D"/>
    <w:rsid w:val="00E1173E"/>
    <w:rsid w:val="00E118D1"/>
    <w:rsid w:val="00E11994"/>
    <w:rsid w:val="00E11B79"/>
    <w:rsid w:val="00E11C18"/>
    <w:rsid w:val="00E1245C"/>
    <w:rsid w:val="00E12757"/>
    <w:rsid w:val="00E12E36"/>
    <w:rsid w:val="00E12F62"/>
    <w:rsid w:val="00E13149"/>
    <w:rsid w:val="00E131A5"/>
    <w:rsid w:val="00E133EA"/>
    <w:rsid w:val="00E13608"/>
    <w:rsid w:val="00E137A5"/>
    <w:rsid w:val="00E13975"/>
    <w:rsid w:val="00E1403A"/>
    <w:rsid w:val="00E140D0"/>
    <w:rsid w:val="00E14138"/>
    <w:rsid w:val="00E1448C"/>
    <w:rsid w:val="00E14748"/>
    <w:rsid w:val="00E14860"/>
    <w:rsid w:val="00E14916"/>
    <w:rsid w:val="00E1492C"/>
    <w:rsid w:val="00E14ACF"/>
    <w:rsid w:val="00E14AF0"/>
    <w:rsid w:val="00E14CE4"/>
    <w:rsid w:val="00E155CB"/>
    <w:rsid w:val="00E158B1"/>
    <w:rsid w:val="00E1594B"/>
    <w:rsid w:val="00E15B03"/>
    <w:rsid w:val="00E160FB"/>
    <w:rsid w:val="00E16300"/>
    <w:rsid w:val="00E16870"/>
    <w:rsid w:val="00E16DC0"/>
    <w:rsid w:val="00E171F2"/>
    <w:rsid w:val="00E178E1"/>
    <w:rsid w:val="00E17D76"/>
    <w:rsid w:val="00E17FBC"/>
    <w:rsid w:val="00E200B1"/>
    <w:rsid w:val="00E201CD"/>
    <w:rsid w:val="00E2034B"/>
    <w:rsid w:val="00E204B3"/>
    <w:rsid w:val="00E2053E"/>
    <w:rsid w:val="00E205E4"/>
    <w:rsid w:val="00E205E5"/>
    <w:rsid w:val="00E20A07"/>
    <w:rsid w:val="00E20E61"/>
    <w:rsid w:val="00E21098"/>
    <w:rsid w:val="00E2109A"/>
    <w:rsid w:val="00E21437"/>
    <w:rsid w:val="00E2152A"/>
    <w:rsid w:val="00E218CA"/>
    <w:rsid w:val="00E219A4"/>
    <w:rsid w:val="00E21AF1"/>
    <w:rsid w:val="00E22737"/>
    <w:rsid w:val="00E2287D"/>
    <w:rsid w:val="00E2296E"/>
    <w:rsid w:val="00E2297D"/>
    <w:rsid w:val="00E22E81"/>
    <w:rsid w:val="00E23A76"/>
    <w:rsid w:val="00E2433B"/>
    <w:rsid w:val="00E24A48"/>
    <w:rsid w:val="00E24B1D"/>
    <w:rsid w:val="00E24B22"/>
    <w:rsid w:val="00E24F6B"/>
    <w:rsid w:val="00E2561B"/>
    <w:rsid w:val="00E258A0"/>
    <w:rsid w:val="00E25E41"/>
    <w:rsid w:val="00E26401"/>
    <w:rsid w:val="00E2673B"/>
    <w:rsid w:val="00E26765"/>
    <w:rsid w:val="00E26AF9"/>
    <w:rsid w:val="00E26BCF"/>
    <w:rsid w:val="00E26CB5"/>
    <w:rsid w:val="00E278F5"/>
    <w:rsid w:val="00E27C4E"/>
    <w:rsid w:val="00E27D1A"/>
    <w:rsid w:val="00E3071B"/>
    <w:rsid w:val="00E311D2"/>
    <w:rsid w:val="00E31284"/>
    <w:rsid w:val="00E31541"/>
    <w:rsid w:val="00E31672"/>
    <w:rsid w:val="00E31C4B"/>
    <w:rsid w:val="00E31FE6"/>
    <w:rsid w:val="00E3222A"/>
    <w:rsid w:val="00E32326"/>
    <w:rsid w:val="00E324B6"/>
    <w:rsid w:val="00E32966"/>
    <w:rsid w:val="00E32B79"/>
    <w:rsid w:val="00E32BFF"/>
    <w:rsid w:val="00E33232"/>
    <w:rsid w:val="00E337CF"/>
    <w:rsid w:val="00E33FFA"/>
    <w:rsid w:val="00E34097"/>
    <w:rsid w:val="00E3417D"/>
    <w:rsid w:val="00E34911"/>
    <w:rsid w:val="00E34E2B"/>
    <w:rsid w:val="00E351AB"/>
    <w:rsid w:val="00E3536A"/>
    <w:rsid w:val="00E359B7"/>
    <w:rsid w:val="00E35DD6"/>
    <w:rsid w:val="00E36145"/>
    <w:rsid w:val="00E36162"/>
    <w:rsid w:val="00E366C9"/>
    <w:rsid w:val="00E36CED"/>
    <w:rsid w:val="00E36DB8"/>
    <w:rsid w:val="00E36F61"/>
    <w:rsid w:val="00E37211"/>
    <w:rsid w:val="00E372DD"/>
    <w:rsid w:val="00E37481"/>
    <w:rsid w:val="00E378D3"/>
    <w:rsid w:val="00E40096"/>
    <w:rsid w:val="00E401D0"/>
    <w:rsid w:val="00E4034C"/>
    <w:rsid w:val="00E403B1"/>
    <w:rsid w:val="00E40401"/>
    <w:rsid w:val="00E40806"/>
    <w:rsid w:val="00E40BE2"/>
    <w:rsid w:val="00E40D0D"/>
    <w:rsid w:val="00E416CF"/>
    <w:rsid w:val="00E41981"/>
    <w:rsid w:val="00E41CD0"/>
    <w:rsid w:val="00E42760"/>
    <w:rsid w:val="00E4286A"/>
    <w:rsid w:val="00E429EF"/>
    <w:rsid w:val="00E42B2C"/>
    <w:rsid w:val="00E42B4C"/>
    <w:rsid w:val="00E42FCD"/>
    <w:rsid w:val="00E4304F"/>
    <w:rsid w:val="00E4316F"/>
    <w:rsid w:val="00E4324A"/>
    <w:rsid w:val="00E432FC"/>
    <w:rsid w:val="00E434D0"/>
    <w:rsid w:val="00E4362B"/>
    <w:rsid w:val="00E43FCB"/>
    <w:rsid w:val="00E44953"/>
    <w:rsid w:val="00E44C3C"/>
    <w:rsid w:val="00E45275"/>
    <w:rsid w:val="00E45618"/>
    <w:rsid w:val="00E45821"/>
    <w:rsid w:val="00E45B66"/>
    <w:rsid w:val="00E45C09"/>
    <w:rsid w:val="00E45D30"/>
    <w:rsid w:val="00E46708"/>
    <w:rsid w:val="00E46EB6"/>
    <w:rsid w:val="00E470B0"/>
    <w:rsid w:val="00E4766E"/>
    <w:rsid w:val="00E47EAD"/>
    <w:rsid w:val="00E50432"/>
    <w:rsid w:val="00E50FE1"/>
    <w:rsid w:val="00E5102F"/>
    <w:rsid w:val="00E51301"/>
    <w:rsid w:val="00E514DC"/>
    <w:rsid w:val="00E51509"/>
    <w:rsid w:val="00E5156D"/>
    <w:rsid w:val="00E5197C"/>
    <w:rsid w:val="00E51D85"/>
    <w:rsid w:val="00E521E0"/>
    <w:rsid w:val="00E522D7"/>
    <w:rsid w:val="00E525B1"/>
    <w:rsid w:val="00E52ABA"/>
    <w:rsid w:val="00E52B58"/>
    <w:rsid w:val="00E52B85"/>
    <w:rsid w:val="00E52BB0"/>
    <w:rsid w:val="00E52DBA"/>
    <w:rsid w:val="00E52E44"/>
    <w:rsid w:val="00E532C2"/>
    <w:rsid w:val="00E534DE"/>
    <w:rsid w:val="00E53B3D"/>
    <w:rsid w:val="00E54575"/>
    <w:rsid w:val="00E547F2"/>
    <w:rsid w:val="00E55392"/>
    <w:rsid w:val="00E5572B"/>
    <w:rsid w:val="00E5580C"/>
    <w:rsid w:val="00E55E45"/>
    <w:rsid w:val="00E56498"/>
    <w:rsid w:val="00E56C82"/>
    <w:rsid w:val="00E56D91"/>
    <w:rsid w:val="00E57563"/>
    <w:rsid w:val="00E5783A"/>
    <w:rsid w:val="00E57C2F"/>
    <w:rsid w:val="00E57E66"/>
    <w:rsid w:val="00E60074"/>
    <w:rsid w:val="00E602AB"/>
    <w:rsid w:val="00E6038B"/>
    <w:rsid w:val="00E607F3"/>
    <w:rsid w:val="00E616DD"/>
    <w:rsid w:val="00E61EAA"/>
    <w:rsid w:val="00E62222"/>
    <w:rsid w:val="00E6260D"/>
    <w:rsid w:val="00E62611"/>
    <w:rsid w:val="00E628DF"/>
    <w:rsid w:val="00E62A51"/>
    <w:rsid w:val="00E62C5E"/>
    <w:rsid w:val="00E62D26"/>
    <w:rsid w:val="00E62F6B"/>
    <w:rsid w:val="00E635D4"/>
    <w:rsid w:val="00E636A8"/>
    <w:rsid w:val="00E636D3"/>
    <w:rsid w:val="00E639A1"/>
    <w:rsid w:val="00E639FF"/>
    <w:rsid w:val="00E63F22"/>
    <w:rsid w:val="00E64207"/>
    <w:rsid w:val="00E64972"/>
    <w:rsid w:val="00E64AA2"/>
    <w:rsid w:val="00E650E4"/>
    <w:rsid w:val="00E65181"/>
    <w:rsid w:val="00E65236"/>
    <w:rsid w:val="00E65376"/>
    <w:rsid w:val="00E65A3D"/>
    <w:rsid w:val="00E65C7D"/>
    <w:rsid w:val="00E660A6"/>
    <w:rsid w:val="00E66108"/>
    <w:rsid w:val="00E66701"/>
    <w:rsid w:val="00E66EFE"/>
    <w:rsid w:val="00E67296"/>
    <w:rsid w:val="00E67650"/>
    <w:rsid w:val="00E678C6"/>
    <w:rsid w:val="00E67B67"/>
    <w:rsid w:val="00E67DF2"/>
    <w:rsid w:val="00E67F10"/>
    <w:rsid w:val="00E7011D"/>
    <w:rsid w:val="00E70311"/>
    <w:rsid w:val="00E7074A"/>
    <w:rsid w:val="00E71078"/>
    <w:rsid w:val="00E715AB"/>
    <w:rsid w:val="00E71814"/>
    <w:rsid w:val="00E71B7F"/>
    <w:rsid w:val="00E72006"/>
    <w:rsid w:val="00E722B4"/>
    <w:rsid w:val="00E722C1"/>
    <w:rsid w:val="00E723FC"/>
    <w:rsid w:val="00E72557"/>
    <w:rsid w:val="00E72781"/>
    <w:rsid w:val="00E7294C"/>
    <w:rsid w:val="00E731CA"/>
    <w:rsid w:val="00E7324F"/>
    <w:rsid w:val="00E7369A"/>
    <w:rsid w:val="00E739AC"/>
    <w:rsid w:val="00E73BA9"/>
    <w:rsid w:val="00E7432C"/>
    <w:rsid w:val="00E74358"/>
    <w:rsid w:val="00E74BBB"/>
    <w:rsid w:val="00E74DBA"/>
    <w:rsid w:val="00E74DDA"/>
    <w:rsid w:val="00E74E1C"/>
    <w:rsid w:val="00E755B4"/>
    <w:rsid w:val="00E75A2C"/>
    <w:rsid w:val="00E75A5C"/>
    <w:rsid w:val="00E75AD1"/>
    <w:rsid w:val="00E75F2A"/>
    <w:rsid w:val="00E760DD"/>
    <w:rsid w:val="00E761AF"/>
    <w:rsid w:val="00E762E2"/>
    <w:rsid w:val="00E7663D"/>
    <w:rsid w:val="00E7694D"/>
    <w:rsid w:val="00E76A41"/>
    <w:rsid w:val="00E76F49"/>
    <w:rsid w:val="00E771A9"/>
    <w:rsid w:val="00E77665"/>
    <w:rsid w:val="00E77A39"/>
    <w:rsid w:val="00E77BBE"/>
    <w:rsid w:val="00E77C9F"/>
    <w:rsid w:val="00E77DD8"/>
    <w:rsid w:val="00E803AB"/>
    <w:rsid w:val="00E809C6"/>
    <w:rsid w:val="00E80F28"/>
    <w:rsid w:val="00E810D2"/>
    <w:rsid w:val="00E8117F"/>
    <w:rsid w:val="00E8145C"/>
    <w:rsid w:val="00E81580"/>
    <w:rsid w:val="00E81773"/>
    <w:rsid w:val="00E817CE"/>
    <w:rsid w:val="00E81D07"/>
    <w:rsid w:val="00E82002"/>
    <w:rsid w:val="00E8257F"/>
    <w:rsid w:val="00E8321F"/>
    <w:rsid w:val="00E8365A"/>
    <w:rsid w:val="00E8375F"/>
    <w:rsid w:val="00E83A9C"/>
    <w:rsid w:val="00E83AAE"/>
    <w:rsid w:val="00E83AB0"/>
    <w:rsid w:val="00E83BAB"/>
    <w:rsid w:val="00E83E80"/>
    <w:rsid w:val="00E83F5A"/>
    <w:rsid w:val="00E83F5E"/>
    <w:rsid w:val="00E83FFE"/>
    <w:rsid w:val="00E84522"/>
    <w:rsid w:val="00E84911"/>
    <w:rsid w:val="00E84CC3"/>
    <w:rsid w:val="00E84D62"/>
    <w:rsid w:val="00E8520B"/>
    <w:rsid w:val="00E85ECD"/>
    <w:rsid w:val="00E85EEF"/>
    <w:rsid w:val="00E860CD"/>
    <w:rsid w:val="00E864E4"/>
    <w:rsid w:val="00E86646"/>
    <w:rsid w:val="00E8677D"/>
    <w:rsid w:val="00E86953"/>
    <w:rsid w:val="00E87045"/>
    <w:rsid w:val="00E8731B"/>
    <w:rsid w:val="00E87BFF"/>
    <w:rsid w:val="00E90109"/>
    <w:rsid w:val="00E90508"/>
    <w:rsid w:val="00E90529"/>
    <w:rsid w:val="00E9056F"/>
    <w:rsid w:val="00E908FC"/>
    <w:rsid w:val="00E90990"/>
    <w:rsid w:val="00E90A77"/>
    <w:rsid w:val="00E91128"/>
    <w:rsid w:val="00E929AB"/>
    <w:rsid w:val="00E92EC0"/>
    <w:rsid w:val="00E9365B"/>
    <w:rsid w:val="00E93786"/>
    <w:rsid w:val="00E938C2"/>
    <w:rsid w:val="00E93CD4"/>
    <w:rsid w:val="00E93E0D"/>
    <w:rsid w:val="00E93F6B"/>
    <w:rsid w:val="00E949EB"/>
    <w:rsid w:val="00E94CA5"/>
    <w:rsid w:val="00E94D2E"/>
    <w:rsid w:val="00E95B56"/>
    <w:rsid w:val="00E95E8A"/>
    <w:rsid w:val="00E95EB8"/>
    <w:rsid w:val="00E95F9E"/>
    <w:rsid w:val="00E96715"/>
    <w:rsid w:val="00E9671F"/>
    <w:rsid w:val="00E969B4"/>
    <w:rsid w:val="00E96F3B"/>
    <w:rsid w:val="00E97124"/>
    <w:rsid w:val="00E97572"/>
    <w:rsid w:val="00E97594"/>
    <w:rsid w:val="00E9780C"/>
    <w:rsid w:val="00E97A1F"/>
    <w:rsid w:val="00E97D52"/>
    <w:rsid w:val="00E97F69"/>
    <w:rsid w:val="00E97FC6"/>
    <w:rsid w:val="00EA0051"/>
    <w:rsid w:val="00EA067A"/>
    <w:rsid w:val="00EA0A58"/>
    <w:rsid w:val="00EA0A95"/>
    <w:rsid w:val="00EA0BFC"/>
    <w:rsid w:val="00EA0BFE"/>
    <w:rsid w:val="00EA0F0F"/>
    <w:rsid w:val="00EA140D"/>
    <w:rsid w:val="00EA1466"/>
    <w:rsid w:val="00EA1604"/>
    <w:rsid w:val="00EA199E"/>
    <w:rsid w:val="00EA1CF0"/>
    <w:rsid w:val="00EA1E2E"/>
    <w:rsid w:val="00EA1F55"/>
    <w:rsid w:val="00EA2506"/>
    <w:rsid w:val="00EA2754"/>
    <w:rsid w:val="00EA27D6"/>
    <w:rsid w:val="00EA29A1"/>
    <w:rsid w:val="00EA3367"/>
    <w:rsid w:val="00EA3A59"/>
    <w:rsid w:val="00EA46D7"/>
    <w:rsid w:val="00EA4A24"/>
    <w:rsid w:val="00EA526E"/>
    <w:rsid w:val="00EA52A6"/>
    <w:rsid w:val="00EA553C"/>
    <w:rsid w:val="00EA56F3"/>
    <w:rsid w:val="00EA5B78"/>
    <w:rsid w:val="00EA5D99"/>
    <w:rsid w:val="00EA62DC"/>
    <w:rsid w:val="00EA6309"/>
    <w:rsid w:val="00EA6951"/>
    <w:rsid w:val="00EA6B0D"/>
    <w:rsid w:val="00EA6B6D"/>
    <w:rsid w:val="00EA6BEC"/>
    <w:rsid w:val="00EA6C4C"/>
    <w:rsid w:val="00EA6E85"/>
    <w:rsid w:val="00EA7129"/>
    <w:rsid w:val="00EA76BF"/>
    <w:rsid w:val="00EA772A"/>
    <w:rsid w:val="00EA799F"/>
    <w:rsid w:val="00EA7F5B"/>
    <w:rsid w:val="00EB007E"/>
    <w:rsid w:val="00EB0154"/>
    <w:rsid w:val="00EB08CC"/>
    <w:rsid w:val="00EB094C"/>
    <w:rsid w:val="00EB0A02"/>
    <w:rsid w:val="00EB0BAA"/>
    <w:rsid w:val="00EB11FD"/>
    <w:rsid w:val="00EB16E6"/>
    <w:rsid w:val="00EB187E"/>
    <w:rsid w:val="00EB2070"/>
    <w:rsid w:val="00EB298A"/>
    <w:rsid w:val="00EB2A0B"/>
    <w:rsid w:val="00EB2C77"/>
    <w:rsid w:val="00EB2E9D"/>
    <w:rsid w:val="00EB3124"/>
    <w:rsid w:val="00EB31F2"/>
    <w:rsid w:val="00EB35B5"/>
    <w:rsid w:val="00EB35B6"/>
    <w:rsid w:val="00EB3A5D"/>
    <w:rsid w:val="00EB3C2D"/>
    <w:rsid w:val="00EB3E88"/>
    <w:rsid w:val="00EB3FE9"/>
    <w:rsid w:val="00EB427A"/>
    <w:rsid w:val="00EB429D"/>
    <w:rsid w:val="00EB4493"/>
    <w:rsid w:val="00EB457A"/>
    <w:rsid w:val="00EB4EAC"/>
    <w:rsid w:val="00EB5317"/>
    <w:rsid w:val="00EB55CA"/>
    <w:rsid w:val="00EB5A07"/>
    <w:rsid w:val="00EB5D04"/>
    <w:rsid w:val="00EB5D6B"/>
    <w:rsid w:val="00EB606A"/>
    <w:rsid w:val="00EB6AB1"/>
    <w:rsid w:val="00EB6B94"/>
    <w:rsid w:val="00EB6BCD"/>
    <w:rsid w:val="00EB6E24"/>
    <w:rsid w:val="00EB704A"/>
    <w:rsid w:val="00EB777C"/>
    <w:rsid w:val="00EB7A96"/>
    <w:rsid w:val="00EB7EA4"/>
    <w:rsid w:val="00EC01A6"/>
    <w:rsid w:val="00EC0CF4"/>
    <w:rsid w:val="00EC0D7E"/>
    <w:rsid w:val="00EC104C"/>
    <w:rsid w:val="00EC1687"/>
    <w:rsid w:val="00EC188E"/>
    <w:rsid w:val="00EC197F"/>
    <w:rsid w:val="00EC19F9"/>
    <w:rsid w:val="00EC1E89"/>
    <w:rsid w:val="00EC23BB"/>
    <w:rsid w:val="00EC27CD"/>
    <w:rsid w:val="00EC324E"/>
    <w:rsid w:val="00EC3B37"/>
    <w:rsid w:val="00EC3B4B"/>
    <w:rsid w:val="00EC3D72"/>
    <w:rsid w:val="00EC4838"/>
    <w:rsid w:val="00EC49B8"/>
    <w:rsid w:val="00EC4B22"/>
    <w:rsid w:val="00EC4C27"/>
    <w:rsid w:val="00EC4D56"/>
    <w:rsid w:val="00EC4E51"/>
    <w:rsid w:val="00EC509D"/>
    <w:rsid w:val="00EC516F"/>
    <w:rsid w:val="00EC532D"/>
    <w:rsid w:val="00EC584B"/>
    <w:rsid w:val="00EC5A48"/>
    <w:rsid w:val="00EC5A77"/>
    <w:rsid w:val="00EC6640"/>
    <w:rsid w:val="00EC6774"/>
    <w:rsid w:val="00EC6C00"/>
    <w:rsid w:val="00EC6C0D"/>
    <w:rsid w:val="00EC6E11"/>
    <w:rsid w:val="00EC6F4F"/>
    <w:rsid w:val="00EC7039"/>
    <w:rsid w:val="00EC7065"/>
    <w:rsid w:val="00EC709F"/>
    <w:rsid w:val="00EC7B6A"/>
    <w:rsid w:val="00EC7B78"/>
    <w:rsid w:val="00ED0484"/>
    <w:rsid w:val="00ED063A"/>
    <w:rsid w:val="00ED0AEE"/>
    <w:rsid w:val="00ED15E3"/>
    <w:rsid w:val="00ED1998"/>
    <w:rsid w:val="00ED1A01"/>
    <w:rsid w:val="00ED1A50"/>
    <w:rsid w:val="00ED1D8C"/>
    <w:rsid w:val="00ED25E0"/>
    <w:rsid w:val="00ED2664"/>
    <w:rsid w:val="00ED27D4"/>
    <w:rsid w:val="00ED2DC6"/>
    <w:rsid w:val="00ED2E2C"/>
    <w:rsid w:val="00ED3342"/>
    <w:rsid w:val="00ED351B"/>
    <w:rsid w:val="00ED36B7"/>
    <w:rsid w:val="00ED3C35"/>
    <w:rsid w:val="00ED3D50"/>
    <w:rsid w:val="00ED3F0C"/>
    <w:rsid w:val="00ED43F9"/>
    <w:rsid w:val="00ED4894"/>
    <w:rsid w:val="00ED4B42"/>
    <w:rsid w:val="00ED4BE2"/>
    <w:rsid w:val="00ED4E2D"/>
    <w:rsid w:val="00ED4E32"/>
    <w:rsid w:val="00ED5582"/>
    <w:rsid w:val="00ED55E5"/>
    <w:rsid w:val="00ED56E5"/>
    <w:rsid w:val="00ED571E"/>
    <w:rsid w:val="00ED5A72"/>
    <w:rsid w:val="00ED5E48"/>
    <w:rsid w:val="00ED6061"/>
    <w:rsid w:val="00ED61DD"/>
    <w:rsid w:val="00ED6633"/>
    <w:rsid w:val="00ED692B"/>
    <w:rsid w:val="00ED6C86"/>
    <w:rsid w:val="00ED6EB1"/>
    <w:rsid w:val="00ED73D7"/>
    <w:rsid w:val="00ED78B2"/>
    <w:rsid w:val="00ED7983"/>
    <w:rsid w:val="00ED7EB7"/>
    <w:rsid w:val="00EE0338"/>
    <w:rsid w:val="00EE0391"/>
    <w:rsid w:val="00EE045F"/>
    <w:rsid w:val="00EE0485"/>
    <w:rsid w:val="00EE0D7A"/>
    <w:rsid w:val="00EE106D"/>
    <w:rsid w:val="00EE17D6"/>
    <w:rsid w:val="00EE24BC"/>
    <w:rsid w:val="00EE258D"/>
    <w:rsid w:val="00EE26F6"/>
    <w:rsid w:val="00EE2E94"/>
    <w:rsid w:val="00EE3853"/>
    <w:rsid w:val="00EE389E"/>
    <w:rsid w:val="00EE3CDE"/>
    <w:rsid w:val="00EE3DD0"/>
    <w:rsid w:val="00EE40CE"/>
    <w:rsid w:val="00EE488B"/>
    <w:rsid w:val="00EE495F"/>
    <w:rsid w:val="00EE5608"/>
    <w:rsid w:val="00EE57E3"/>
    <w:rsid w:val="00EE5F61"/>
    <w:rsid w:val="00EE5FF6"/>
    <w:rsid w:val="00EE6194"/>
    <w:rsid w:val="00EE66ED"/>
    <w:rsid w:val="00EE68FA"/>
    <w:rsid w:val="00EE6971"/>
    <w:rsid w:val="00EE6B4B"/>
    <w:rsid w:val="00EE6D05"/>
    <w:rsid w:val="00EE7A60"/>
    <w:rsid w:val="00EE7E95"/>
    <w:rsid w:val="00EE7F13"/>
    <w:rsid w:val="00EF0464"/>
    <w:rsid w:val="00EF05B5"/>
    <w:rsid w:val="00EF094B"/>
    <w:rsid w:val="00EF0CFB"/>
    <w:rsid w:val="00EF27A8"/>
    <w:rsid w:val="00EF2A35"/>
    <w:rsid w:val="00EF2D3F"/>
    <w:rsid w:val="00EF3877"/>
    <w:rsid w:val="00EF3AF2"/>
    <w:rsid w:val="00EF3B31"/>
    <w:rsid w:val="00EF3BA8"/>
    <w:rsid w:val="00EF3D0C"/>
    <w:rsid w:val="00EF46C9"/>
    <w:rsid w:val="00EF4952"/>
    <w:rsid w:val="00EF4C61"/>
    <w:rsid w:val="00EF50E3"/>
    <w:rsid w:val="00EF51EA"/>
    <w:rsid w:val="00EF5457"/>
    <w:rsid w:val="00EF54D9"/>
    <w:rsid w:val="00EF5B3D"/>
    <w:rsid w:val="00EF5ECC"/>
    <w:rsid w:val="00EF6471"/>
    <w:rsid w:val="00EF649E"/>
    <w:rsid w:val="00EF64E2"/>
    <w:rsid w:val="00EF6DA9"/>
    <w:rsid w:val="00EF6E9E"/>
    <w:rsid w:val="00EF6F4C"/>
    <w:rsid w:val="00EF6F92"/>
    <w:rsid w:val="00EF7393"/>
    <w:rsid w:val="00EF7A80"/>
    <w:rsid w:val="00EF7CAA"/>
    <w:rsid w:val="00EF7D2A"/>
    <w:rsid w:val="00EF7D69"/>
    <w:rsid w:val="00EF7F31"/>
    <w:rsid w:val="00F00020"/>
    <w:rsid w:val="00F00169"/>
    <w:rsid w:val="00F003E0"/>
    <w:rsid w:val="00F00631"/>
    <w:rsid w:val="00F00A61"/>
    <w:rsid w:val="00F00C87"/>
    <w:rsid w:val="00F013D4"/>
    <w:rsid w:val="00F014DF"/>
    <w:rsid w:val="00F0236E"/>
    <w:rsid w:val="00F024C2"/>
    <w:rsid w:val="00F024F3"/>
    <w:rsid w:val="00F0252D"/>
    <w:rsid w:val="00F0284C"/>
    <w:rsid w:val="00F03128"/>
    <w:rsid w:val="00F0340C"/>
    <w:rsid w:val="00F03B31"/>
    <w:rsid w:val="00F03C1A"/>
    <w:rsid w:val="00F04115"/>
    <w:rsid w:val="00F04122"/>
    <w:rsid w:val="00F041C8"/>
    <w:rsid w:val="00F0427D"/>
    <w:rsid w:val="00F044BD"/>
    <w:rsid w:val="00F046DA"/>
    <w:rsid w:val="00F04A7B"/>
    <w:rsid w:val="00F04CA4"/>
    <w:rsid w:val="00F05258"/>
    <w:rsid w:val="00F05E24"/>
    <w:rsid w:val="00F0626B"/>
    <w:rsid w:val="00F0659D"/>
    <w:rsid w:val="00F06BD9"/>
    <w:rsid w:val="00F0723D"/>
    <w:rsid w:val="00F0745F"/>
    <w:rsid w:val="00F07A8D"/>
    <w:rsid w:val="00F07B63"/>
    <w:rsid w:val="00F10102"/>
    <w:rsid w:val="00F10245"/>
    <w:rsid w:val="00F102A1"/>
    <w:rsid w:val="00F1049D"/>
    <w:rsid w:val="00F10727"/>
    <w:rsid w:val="00F111FB"/>
    <w:rsid w:val="00F11353"/>
    <w:rsid w:val="00F12548"/>
    <w:rsid w:val="00F127FF"/>
    <w:rsid w:val="00F136A4"/>
    <w:rsid w:val="00F1393D"/>
    <w:rsid w:val="00F13A11"/>
    <w:rsid w:val="00F13C14"/>
    <w:rsid w:val="00F13C40"/>
    <w:rsid w:val="00F14182"/>
    <w:rsid w:val="00F1425C"/>
    <w:rsid w:val="00F146AF"/>
    <w:rsid w:val="00F15515"/>
    <w:rsid w:val="00F1561D"/>
    <w:rsid w:val="00F158F9"/>
    <w:rsid w:val="00F15C8D"/>
    <w:rsid w:val="00F1663E"/>
    <w:rsid w:val="00F16839"/>
    <w:rsid w:val="00F16DCF"/>
    <w:rsid w:val="00F16E91"/>
    <w:rsid w:val="00F1734D"/>
    <w:rsid w:val="00F173B3"/>
    <w:rsid w:val="00F17C57"/>
    <w:rsid w:val="00F206C0"/>
    <w:rsid w:val="00F2073A"/>
    <w:rsid w:val="00F20872"/>
    <w:rsid w:val="00F20F8C"/>
    <w:rsid w:val="00F212ED"/>
    <w:rsid w:val="00F214F9"/>
    <w:rsid w:val="00F214FD"/>
    <w:rsid w:val="00F21AE6"/>
    <w:rsid w:val="00F21C7D"/>
    <w:rsid w:val="00F21EF9"/>
    <w:rsid w:val="00F21F65"/>
    <w:rsid w:val="00F22388"/>
    <w:rsid w:val="00F22636"/>
    <w:rsid w:val="00F22ACA"/>
    <w:rsid w:val="00F22AD5"/>
    <w:rsid w:val="00F22D3A"/>
    <w:rsid w:val="00F2342F"/>
    <w:rsid w:val="00F2365F"/>
    <w:rsid w:val="00F238F0"/>
    <w:rsid w:val="00F23D36"/>
    <w:rsid w:val="00F240A7"/>
    <w:rsid w:val="00F242BC"/>
    <w:rsid w:val="00F2438F"/>
    <w:rsid w:val="00F243DC"/>
    <w:rsid w:val="00F2445D"/>
    <w:rsid w:val="00F24BA2"/>
    <w:rsid w:val="00F24C4F"/>
    <w:rsid w:val="00F2525A"/>
    <w:rsid w:val="00F25306"/>
    <w:rsid w:val="00F25A58"/>
    <w:rsid w:val="00F25C86"/>
    <w:rsid w:val="00F25CDE"/>
    <w:rsid w:val="00F262DC"/>
    <w:rsid w:val="00F26890"/>
    <w:rsid w:val="00F26A77"/>
    <w:rsid w:val="00F26A79"/>
    <w:rsid w:val="00F26D9A"/>
    <w:rsid w:val="00F270DB"/>
    <w:rsid w:val="00F27531"/>
    <w:rsid w:val="00F278C6"/>
    <w:rsid w:val="00F27B9D"/>
    <w:rsid w:val="00F30009"/>
    <w:rsid w:val="00F3005B"/>
    <w:rsid w:val="00F301BD"/>
    <w:rsid w:val="00F3033C"/>
    <w:rsid w:val="00F3060E"/>
    <w:rsid w:val="00F310F5"/>
    <w:rsid w:val="00F3137E"/>
    <w:rsid w:val="00F3193B"/>
    <w:rsid w:val="00F326A2"/>
    <w:rsid w:val="00F33228"/>
    <w:rsid w:val="00F33AA4"/>
    <w:rsid w:val="00F33BA9"/>
    <w:rsid w:val="00F33FFE"/>
    <w:rsid w:val="00F342FF"/>
    <w:rsid w:val="00F34560"/>
    <w:rsid w:val="00F34E87"/>
    <w:rsid w:val="00F3552D"/>
    <w:rsid w:val="00F35791"/>
    <w:rsid w:val="00F35A8D"/>
    <w:rsid w:val="00F35BEB"/>
    <w:rsid w:val="00F36559"/>
    <w:rsid w:val="00F36585"/>
    <w:rsid w:val="00F368AD"/>
    <w:rsid w:val="00F36925"/>
    <w:rsid w:val="00F36CCA"/>
    <w:rsid w:val="00F36DA0"/>
    <w:rsid w:val="00F36E6E"/>
    <w:rsid w:val="00F37065"/>
    <w:rsid w:val="00F37776"/>
    <w:rsid w:val="00F37CFE"/>
    <w:rsid w:val="00F37F92"/>
    <w:rsid w:val="00F402E2"/>
    <w:rsid w:val="00F406F4"/>
    <w:rsid w:val="00F40A6B"/>
    <w:rsid w:val="00F40F5C"/>
    <w:rsid w:val="00F4130E"/>
    <w:rsid w:val="00F41747"/>
    <w:rsid w:val="00F41C13"/>
    <w:rsid w:val="00F42047"/>
    <w:rsid w:val="00F42316"/>
    <w:rsid w:val="00F4234D"/>
    <w:rsid w:val="00F4239E"/>
    <w:rsid w:val="00F4280C"/>
    <w:rsid w:val="00F4289E"/>
    <w:rsid w:val="00F4290E"/>
    <w:rsid w:val="00F43105"/>
    <w:rsid w:val="00F44038"/>
    <w:rsid w:val="00F446B5"/>
    <w:rsid w:val="00F44887"/>
    <w:rsid w:val="00F44B7F"/>
    <w:rsid w:val="00F44F94"/>
    <w:rsid w:val="00F45AE7"/>
    <w:rsid w:val="00F45E58"/>
    <w:rsid w:val="00F46193"/>
    <w:rsid w:val="00F4646A"/>
    <w:rsid w:val="00F464F2"/>
    <w:rsid w:val="00F4695E"/>
    <w:rsid w:val="00F477B1"/>
    <w:rsid w:val="00F4788E"/>
    <w:rsid w:val="00F5037C"/>
    <w:rsid w:val="00F503DD"/>
    <w:rsid w:val="00F5050C"/>
    <w:rsid w:val="00F50B30"/>
    <w:rsid w:val="00F50DDD"/>
    <w:rsid w:val="00F510C4"/>
    <w:rsid w:val="00F5148E"/>
    <w:rsid w:val="00F51B0D"/>
    <w:rsid w:val="00F51F58"/>
    <w:rsid w:val="00F52188"/>
    <w:rsid w:val="00F522E4"/>
    <w:rsid w:val="00F52A6D"/>
    <w:rsid w:val="00F52B4E"/>
    <w:rsid w:val="00F52C20"/>
    <w:rsid w:val="00F52D7F"/>
    <w:rsid w:val="00F52FB0"/>
    <w:rsid w:val="00F530B6"/>
    <w:rsid w:val="00F5320B"/>
    <w:rsid w:val="00F5343B"/>
    <w:rsid w:val="00F53486"/>
    <w:rsid w:val="00F53D50"/>
    <w:rsid w:val="00F53FE5"/>
    <w:rsid w:val="00F54CC3"/>
    <w:rsid w:val="00F54CD4"/>
    <w:rsid w:val="00F5516B"/>
    <w:rsid w:val="00F555D6"/>
    <w:rsid w:val="00F55938"/>
    <w:rsid w:val="00F55AC4"/>
    <w:rsid w:val="00F55AEF"/>
    <w:rsid w:val="00F55D84"/>
    <w:rsid w:val="00F55DDA"/>
    <w:rsid w:val="00F57020"/>
    <w:rsid w:val="00F574E6"/>
    <w:rsid w:val="00F576A8"/>
    <w:rsid w:val="00F5776C"/>
    <w:rsid w:val="00F5793C"/>
    <w:rsid w:val="00F6001F"/>
    <w:rsid w:val="00F604B9"/>
    <w:rsid w:val="00F6098B"/>
    <w:rsid w:val="00F60C59"/>
    <w:rsid w:val="00F60D00"/>
    <w:rsid w:val="00F60E2F"/>
    <w:rsid w:val="00F617CF"/>
    <w:rsid w:val="00F61D57"/>
    <w:rsid w:val="00F620AE"/>
    <w:rsid w:val="00F62647"/>
    <w:rsid w:val="00F626F7"/>
    <w:rsid w:val="00F6275C"/>
    <w:rsid w:val="00F627DF"/>
    <w:rsid w:val="00F63CE7"/>
    <w:rsid w:val="00F63D18"/>
    <w:rsid w:val="00F63D5C"/>
    <w:rsid w:val="00F63F29"/>
    <w:rsid w:val="00F64387"/>
    <w:rsid w:val="00F65458"/>
    <w:rsid w:val="00F65708"/>
    <w:rsid w:val="00F65884"/>
    <w:rsid w:val="00F65D01"/>
    <w:rsid w:val="00F65D4E"/>
    <w:rsid w:val="00F660E8"/>
    <w:rsid w:val="00F66107"/>
    <w:rsid w:val="00F665F4"/>
    <w:rsid w:val="00F66B09"/>
    <w:rsid w:val="00F66C89"/>
    <w:rsid w:val="00F66EE9"/>
    <w:rsid w:val="00F671F3"/>
    <w:rsid w:val="00F6738B"/>
    <w:rsid w:val="00F6799B"/>
    <w:rsid w:val="00F67EF8"/>
    <w:rsid w:val="00F70507"/>
    <w:rsid w:val="00F70662"/>
    <w:rsid w:val="00F70808"/>
    <w:rsid w:val="00F7092E"/>
    <w:rsid w:val="00F70C05"/>
    <w:rsid w:val="00F70DB7"/>
    <w:rsid w:val="00F7171C"/>
    <w:rsid w:val="00F71876"/>
    <w:rsid w:val="00F71C34"/>
    <w:rsid w:val="00F71C75"/>
    <w:rsid w:val="00F72011"/>
    <w:rsid w:val="00F72637"/>
    <w:rsid w:val="00F7265A"/>
    <w:rsid w:val="00F7306C"/>
    <w:rsid w:val="00F73885"/>
    <w:rsid w:val="00F73C99"/>
    <w:rsid w:val="00F73D5A"/>
    <w:rsid w:val="00F747E9"/>
    <w:rsid w:val="00F74CB3"/>
    <w:rsid w:val="00F74F62"/>
    <w:rsid w:val="00F75084"/>
    <w:rsid w:val="00F75201"/>
    <w:rsid w:val="00F75481"/>
    <w:rsid w:val="00F756A5"/>
    <w:rsid w:val="00F75B44"/>
    <w:rsid w:val="00F75B7E"/>
    <w:rsid w:val="00F75F1E"/>
    <w:rsid w:val="00F76042"/>
    <w:rsid w:val="00F763CD"/>
    <w:rsid w:val="00F76430"/>
    <w:rsid w:val="00F76716"/>
    <w:rsid w:val="00F76C2C"/>
    <w:rsid w:val="00F76D56"/>
    <w:rsid w:val="00F77357"/>
    <w:rsid w:val="00F77473"/>
    <w:rsid w:val="00F77B02"/>
    <w:rsid w:val="00F80383"/>
    <w:rsid w:val="00F8048F"/>
    <w:rsid w:val="00F8069F"/>
    <w:rsid w:val="00F809AB"/>
    <w:rsid w:val="00F80CBC"/>
    <w:rsid w:val="00F819F1"/>
    <w:rsid w:val="00F81A5A"/>
    <w:rsid w:val="00F81F2E"/>
    <w:rsid w:val="00F82019"/>
    <w:rsid w:val="00F82225"/>
    <w:rsid w:val="00F82845"/>
    <w:rsid w:val="00F82877"/>
    <w:rsid w:val="00F82CAC"/>
    <w:rsid w:val="00F82E6A"/>
    <w:rsid w:val="00F832EB"/>
    <w:rsid w:val="00F834DD"/>
    <w:rsid w:val="00F83632"/>
    <w:rsid w:val="00F83735"/>
    <w:rsid w:val="00F83C67"/>
    <w:rsid w:val="00F83E69"/>
    <w:rsid w:val="00F841FA"/>
    <w:rsid w:val="00F84439"/>
    <w:rsid w:val="00F84724"/>
    <w:rsid w:val="00F8489E"/>
    <w:rsid w:val="00F84EE7"/>
    <w:rsid w:val="00F85B4F"/>
    <w:rsid w:val="00F85C55"/>
    <w:rsid w:val="00F85D64"/>
    <w:rsid w:val="00F85F79"/>
    <w:rsid w:val="00F86423"/>
    <w:rsid w:val="00F86482"/>
    <w:rsid w:val="00F86504"/>
    <w:rsid w:val="00F8719D"/>
    <w:rsid w:val="00F8729B"/>
    <w:rsid w:val="00F875E1"/>
    <w:rsid w:val="00F878E5"/>
    <w:rsid w:val="00F87A62"/>
    <w:rsid w:val="00F87F59"/>
    <w:rsid w:val="00F90007"/>
    <w:rsid w:val="00F900B4"/>
    <w:rsid w:val="00F90418"/>
    <w:rsid w:val="00F907AF"/>
    <w:rsid w:val="00F9085D"/>
    <w:rsid w:val="00F90DD2"/>
    <w:rsid w:val="00F90F1D"/>
    <w:rsid w:val="00F91250"/>
    <w:rsid w:val="00F912E4"/>
    <w:rsid w:val="00F91B28"/>
    <w:rsid w:val="00F9263F"/>
    <w:rsid w:val="00F9266D"/>
    <w:rsid w:val="00F93130"/>
    <w:rsid w:val="00F934C3"/>
    <w:rsid w:val="00F9368C"/>
    <w:rsid w:val="00F9370F"/>
    <w:rsid w:val="00F9375C"/>
    <w:rsid w:val="00F93A2B"/>
    <w:rsid w:val="00F940D6"/>
    <w:rsid w:val="00F94101"/>
    <w:rsid w:val="00F94334"/>
    <w:rsid w:val="00F943AF"/>
    <w:rsid w:val="00F94798"/>
    <w:rsid w:val="00F94A2D"/>
    <w:rsid w:val="00F94A62"/>
    <w:rsid w:val="00F94E64"/>
    <w:rsid w:val="00F95755"/>
    <w:rsid w:val="00F959DA"/>
    <w:rsid w:val="00F95B3D"/>
    <w:rsid w:val="00F96112"/>
    <w:rsid w:val="00F96171"/>
    <w:rsid w:val="00F964CE"/>
    <w:rsid w:val="00F966D1"/>
    <w:rsid w:val="00F974C1"/>
    <w:rsid w:val="00F974FD"/>
    <w:rsid w:val="00F975D2"/>
    <w:rsid w:val="00F9796B"/>
    <w:rsid w:val="00F979D1"/>
    <w:rsid w:val="00F97CED"/>
    <w:rsid w:val="00F97F50"/>
    <w:rsid w:val="00FA0B08"/>
    <w:rsid w:val="00FA0BB8"/>
    <w:rsid w:val="00FA0CD9"/>
    <w:rsid w:val="00FA0F35"/>
    <w:rsid w:val="00FA16D2"/>
    <w:rsid w:val="00FA1CE8"/>
    <w:rsid w:val="00FA1FE1"/>
    <w:rsid w:val="00FA27F6"/>
    <w:rsid w:val="00FA2F3A"/>
    <w:rsid w:val="00FA307F"/>
    <w:rsid w:val="00FA3089"/>
    <w:rsid w:val="00FA38A7"/>
    <w:rsid w:val="00FA46D7"/>
    <w:rsid w:val="00FA4827"/>
    <w:rsid w:val="00FA4A51"/>
    <w:rsid w:val="00FA4BDD"/>
    <w:rsid w:val="00FA4D2D"/>
    <w:rsid w:val="00FA4E24"/>
    <w:rsid w:val="00FA527E"/>
    <w:rsid w:val="00FA52F1"/>
    <w:rsid w:val="00FA542C"/>
    <w:rsid w:val="00FA5AED"/>
    <w:rsid w:val="00FA5B1F"/>
    <w:rsid w:val="00FA5DCB"/>
    <w:rsid w:val="00FA6106"/>
    <w:rsid w:val="00FA6345"/>
    <w:rsid w:val="00FA64C8"/>
    <w:rsid w:val="00FA663A"/>
    <w:rsid w:val="00FA66D0"/>
    <w:rsid w:val="00FA67D4"/>
    <w:rsid w:val="00FA6C4A"/>
    <w:rsid w:val="00FA7158"/>
    <w:rsid w:val="00FA72AB"/>
    <w:rsid w:val="00FA73D2"/>
    <w:rsid w:val="00FA7684"/>
    <w:rsid w:val="00FA77C8"/>
    <w:rsid w:val="00FA79A8"/>
    <w:rsid w:val="00FB00D0"/>
    <w:rsid w:val="00FB050F"/>
    <w:rsid w:val="00FB195F"/>
    <w:rsid w:val="00FB198E"/>
    <w:rsid w:val="00FB23D2"/>
    <w:rsid w:val="00FB2BFD"/>
    <w:rsid w:val="00FB2DEE"/>
    <w:rsid w:val="00FB2E5B"/>
    <w:rsid w:val="00FB395E"/>
    <w:rsid w:val="00FB3C3B"/>
    <w:rsid w:val="00FB3DCD"/>
    <w:rsid w:val="00FB3E7A"/>
    <w:rsid w:val="00FB3EEB"/>
    <w:rsid w:val="00FB445C"/>
    <w:rsid w:val="00FB4482"/>
    <w:rsid w:val="00FB44BC"/>
    <w:rsid w:val="00FB45BC"/>
    <w:rsid w:val="00FB4A0D"/>
    <w:rsid w:val="00FB4F3F"/>
    <w:rsid w:val="00FB5479"/>
    <w:rsid w:val="00FB5BE1"/>
    <w:rsid w:val="00FB6228"/>
    <w:rsid w:val="00FB65DA"/>
    <w:rsid w:val="00FB7345"/>
    <w:rsid w:val="00FB7380"/>
    <w:rsid w:val="00FB782B"/>
    <w:rsid w:val="00FB7838"/>
    <w:rsid w:val="00FB7973"/>
    <w:rsid w:val="00FB7D97"/>
    <w:rsid w:val="00FC0283"/>
    <w:rsid w:val="00FC0559"/>
    <w:rsid w:val="00FC11D1"/>
    <w:rsid w:val="00FC1770"/>
    <w:rsid w:val="00FC1B58"/>
    <w:rsid w:val="00FC1B5D"/>
    <w:rsid w:val="00FC1DE8"/>
    <w:rsid w:val="00FC2008"/>
    <w:rsid w:val="00FC241D"/>
    <w:rsid w:val="00FC27BE"/>
    <w:rsid w:val="00FC2CCE"/>
    <w:rsid w:val="00FC30E8"/>
    <w:rsid w:val="00FC39C8"/>
    <w:rsid w:val="00FC3ECA"/>
    <w:rsid w:val="00FC4301"/>
    <w:rsid w:val="00FC4515"/>
    <w:rsid w:val="00FC492C"/>
    <w:rsid w:val="00FC4999"/>
    <w:rsid w:val="00FC4B8F"/>
    <w:rsid w:val="00FC5DE6"/>
    <w:rsid w:val="00FC6A10"/>
    <w:rsid w:val="00FC6A82"/>
    <w:rsid w:val="00FC6A8E"/>
    <w:rsid w:val="00FC6CE2"/>
    <w:rsid w:val="00FC6D7A"/>
    <w:rsid w:val="00FC732C"/>
    <w:rsid w:val="00FC7623"/>
    <w:rsid w:val="00FC7753"/>
    <w:rsid w:val="00FD0013"/>
    <w:rsid w:val="00FD023D"/>
    <w:rsid w:val="00FD02BA"/>
    <w:rsid w:val="00FD0541"/>
    <w:rsid w:val="00FD07B3"/>
    <w:rsid w:val="00FD0847"/>
    <w:rsid w:val="00FD095B"/>
    <w:rsid w:val="00FD0A5A"/>
    <w:rsid w:val="00FD0DFA"/>
    <w:rsid w:val="00FD0E1C"/>
    <w:rsid w:val="00FD0EB7"/>
    <w:rsid w:val="00FD12AE"/>
    <w:rsid w:val="00FD1410"/>
    <w:rsid w:val="00FD172A"/>
    <w:rsid w:val="00FD22EF"/>
    <w:rsid w:val="00FD2562"/>
    <w:rsid w:val="00FD2784"/>
    <w:rsid w:val="00FD29B2"/>
    <w:rsid w:val="00FD323D"/>
    <w:rsid w:val="00FD3D55"/>
    <w:rsid w:val="00FD3D93"/>
    <w:rsid w:val="00FD419A"/>
    <w:rsid w:val="00FD43C8"/>
    <w:rsid w:val="00FD4489"/>
    <w:rsid w:val="00FD46CD"/>
    <w:rsid w:val="00FD47AD"/>
    <w:rsid w:val="00FD48FE"/>
    <w:rsid w:val="00FD4C65"/>
    <w:rsid w:val="00FD4E33"/>
    <w:rsid w:val="00FD4F94"/>
    <w:rsid w:val="00FD5234"/>
    <w:rsid w:val="00FD53F8"/>
    <w:rsid w:val="00FD56B8"/>
    <w:rsid w:val="00FD56F7"/>
    <w:rsid w:val="00FD5A43"/>
    <w:rsid w:val="00FD5C7F"/>
    <w:rsid w:val="00FD608D"/>
    <w:rsid w:val="00FD6139"/>
    <w:rsid w:val="00FD66BA"/>
    <w:rsid w:val="00FD75D1"/>
    <w:rsid w:val="00FD7D0A"/>
    <w:rsid w:val="00FD7DBE"/>
    <w:rsid w:val="00FE036A"/>
    <w:rsid w:val="00FE068C"/>
    <w:rsid w:val="00FE0A57"/>
    <w:rsid w:val="00FE0BAA"/>
    <w:rsid w:val="00FE10CF"/>
    <w:rsid w:val="00FE113D"/>
    <w:rsid w:val="00FE177E"/>
    <w:rsid w:val="00FE1B37"/>
    <w:rsid w:val="00FE1C60"/>
    <w:rsid w:val="00FE1D59"/>
    <w:rsid w:val="00FE21AB"/>
    <w:rsid w:val="00FE2409"/>
    <w:rsid w:val="00FE2806"/>
    <w:rsid w:val="00FE2ABF"/>
    <w:rsid w:val="00FE3000"/>
    <w:rsid w:val="00FE3668"/>
    <w:rsid w:val="00FE3697"/>
    <w:rsid w:val="00FE3B4C"/>
    <w:rsid w:val="00FE4256"/>
    <w:rsid w:val="00FE4588"/>
    <w:rsid w:val="00FE46A5"/>
    <w:rsid w:val="00FE471A"/>
    <w:rsid w:val="00FE4CE5"/>
    <w:rsid w:val="00FE5734"/>
    <w:rsid w:val="00FE58CE"/>
    <w:rsid w:val="00FE5DBA"/>
    <w:rsid w:val="00FE608C"/>
    <w:rsid w:val="00FE60EE"/>
    <w:rsid w:val="00FE6245"/>
    <w:rsid w:val="00FE627A"/>
    <w:rsid w:val="00FE6482"/>
    <w:rsid w:val="00FE6BF6"/>
    <w:rsid w:val="00FE6C55"/>
    <w:rsid w:val="00FE71EA"/>
    <w:rsid w:val="00FE78D4"/>
    <w:rsid w:val="00FE7C63"/>
    <w:rsid w:val="00FE7CEF"/>
    <w:rsid w:val="00FE7E40"/>
    <w:rsid w:val="00FF01A1"/>
    <w:rsid w:val="00FF0709"/>
    <w:rsid w:val="00FF0764"/>
    <w:rsid w:val="00FF0A39"/>
    <w:rsid w:val="00FF0B0B"/>
    <w:rsid w:val="00FF0FD6"/>
    <w:rsid w:val="00FF1386"/>
    <w:rsid w:val="00FF1510"/>
    <w:rsid w:val="00FF1BD3"/>
    <w:rsid w:val="00FF1C79"/>
    <w:rsid w:val="00FF1D60"/>
    <w:rsid w:val="00FF1E99"/>
    <w:rsid w:val="00FF25D1"/>
    <w:rsid w:val="00FF27FF"/>
    <w:rsid w:val="00FF2AEE"/>
    <w:rsid w:val="00FF3292"/>
    <w:rsid w:val="00FF3769"/>
    <w:rsid w:val="00FF394E"/>
    <w:rsid w:val="00FF3E68"/>
    <w:rsid w:val="00FF3FAD"/>
    <w:rsid w:val="00FF46D5"/>
    <w:rsid w:val="00FF46EB"/>
    <w:rsid w:val="00FF4F1B"/>
    <w:rsid w:val="00FF52C9"/>
    <w:rsid w:val="00FF58CF"/>
    <w:rsid w:val="00FF59BA"/>
    <w:rsid w:val="00FF5B6F"/>
    <w:rsid w:val="00FF5C23"/>
    <w:rsid w:val="00FF5DE3"/>
    <w:rsid w:val="00FF5E8F"/>
    <w:rsid w:val="00FF6017"/>
    <w:rsid w:val="00FF6E0D"/>
    <w:rsid w:val="00FF70F0"/>
    <w:rsid w:val="00FF77B0"/>
    <w:rsid w:val="00FF7CB9"/>
    <w:rsid w:val="010D0F08"/>
    <w:rsid w:val="01D7B3E0"/>
    <w:rsid w:val="02021C0E"/>
    <w:rsid w:val="02AF7BD9"/>
    <w:rsid w:val="02C2B970"/>
    <w:rsid w:val="02F3CB6E"/>
    <w:rsid w:val="033D249F"/>
    <w:rsid w:val="03910908"/>
    <w:rsid w:val="03B929A2"/>
    <w:rsid w:val="03C0B982"/>
    <w:rsid w:val="03F631EB"/>
    <w:rsid w:val="043383EA"/>
    <w:rsid w:val="05075966"/>
    <w:rsid w:val="050D0EA3"/>
    <w:rsid w:val="050D4F49"/>
    <w:rsid w:val="05255AA3"/>
    <w:rsid w:val="0548E32C"/>
    <w:rsid w:val="0586F58E"/>
    <w:rsid w:val="060D5D32"/>
    <w:rsid w:val="06CEFD49"/>
    <w:rsid w:val="06D70E62"/>
    <w:rsid w:val="078FA7D1"/>
    <w:rsid w:val="07BF24E6"/>
    <w:rsid w:val="07E34AE9"/>
    <w:rsid w:val="07E4FB3A"/>
    <w:rsid w:val="0813E855"/>
    <w:rsid w:val="08B39900"/>
    <w:rsid w:val="08CDC4E1"/>
    <w:rsid w:val="09514462"/>
    <w:rsid w:val="0970B293"/>
    <w:rsid w:val="09AC3E53"/>
    <w:rsid w:val="0A0D2DF3"/>
    <w:rsid w:val="0A1970E9"/>
    <w:rsid w:val="0A267A99"/>
    <w:rsid w:val="0A2A0A18"/>
    <w:rsid w:val="0A4E14D3"/>
    <w:rsid w:val="0AC63E75"/>
    <w:rsid w:val="0B449EBD"/>
    <w:rsid w:val="0C3D12F6"/>
    <w:rsid w:val="0CA31FDD"/>
    <w:rsid w:val="0D4CBC3B"/>
    <w:rsid w:val="0E3891A8"/>
    <w:rsid w:val="0E8BF172"/>
    <w:rsid w:val="0E9901DB"/>
    <w:rsid w:val="0EAB53DF"/>
    <w:rsid w:val="0EB27E95"/>
    <w:rsid w:val="0EE09F16"/>
    <w:rsid w:val="0EF9DE8E"/>
    <w:rsid w:val="0F17C72A"/>
    <w:rsid w:val="0F78A1EA"/>
    <w:rsid w:val="1022167C"/>
    <w:rsid w:val="10517438"/>
    <w:rsid w:val="107339F6"/>
    <w:rsid w:val="1097385C"/>
    <w:rsid w:val="10EE5FB4"/>
    <w:rsid w:val="11114CF6"/>
    <w:rsid w:val="1181A04C"/>
    <w:rsid w:val="118AB695"/>
    <w:rsid w:val="118DB45B"/>
    <w:rsid w:val="11E9F485"/>
    <w:rsid w:val="123C379F"/>
    <w:rsid w:val="12A86E71"/>
    <w:rsid w:val="130016BB"/>
    <w:rsid w:val="13A36674"/>
    <w:rsid w:val="142DCC2B"/>
    <w:rsid w:val="1433F837"/>
    <w:rsid w:val="149AB462"/>
    <w:rsid w:val="14C6B26D"/>
    <w:rsid w:val="150AD560"/>
    <w:rsid w:val="1517885D"/>
    <w:rsid w:val="15708618"/>
    <w:rsid w:val="157D08BE"/>
    <w:rsid w:val="15A81D9D"/>
    <w:rsid w:val="161C9B82"/>
    <w:rsid w:val="16321F25"/>
    <w:rsid w:val="16389C64"/>
    <w:rsid w:val="163AA504"/>
    <w:rsid w:val="16C87C53"/>
    <w:rsid w:val="172075DD"/>
    <w:rsid w:val="1734F206"/>
    <w:rsid w:val="17C60D02"/>
    <w:rsid w:val="17DA6823"/>
    <w:rsid w:val="17EE7E0E"/>
    <w:rsid w:val="180E877C"/>
    <w:rsid w:val="1825111D"/>
    <w:rsid w:val="1887F9A7"/>
    <w:rsid w:val="188A41EA"/>
    <w:rsid w:val="189093D1"/>
    <w:rsid w:val="18BA3D92"/>
    <w:rsid w:val="18D169E2"/>
    <w:rsid w:val="192070F7"/>
    <w:rsid w:val="198CB5B0"/>
    <w:rsid w:val="1A2B3F43"/>
    <w:rsid w:val="1A32CC87"/>
    <w:rsid w:val="1A6EA352"/>
    <w:rsid w:val="1A82B858"/>
    <w:rsid w:val="1AD1381A"/>
    <w:rsid w:val="1AF108EC"/>
    <w:rsid w:val="1AFE798A"/>
    <w:rsid w:val="1B375B4E"/>
    <w:rsid w:val="1B8B22A5"/>
    <w:rsid w:val="1BEA5B43"/>
    <w:rsid w:val="1C0CCC3F"/>
    <w:rsid w:val="1C6B8C26"/>
    <w:rsid w:val="1CCF1E94"/>
    <w:rsid w:val="1D02C0F2"/>
    <w:rsid w:val="1D07A2AA"/>
    <w:rsid w:val="1D303EEE"/>
    <w:rsid w:val="1D62E005"/>
    <w:rsid w:val="1E553CD4"/>
    <w:rsid w:val="1EE330C2"/>
    <w:rsid w:val="1EFF5DD7"/>
    <w:rsid w:val="1F308793"/>
    <w:rsid w:val="1F3F3F5A"/>
    <w:rsid w:val="1F895EF3"/>
    <w:rsid w:val="1FB2BDA6"/>
    <w:rsid w:val="1FDD3B3A"/>
    <w:rsid w:val="1FF45EE7"/>
    <w:rsid w:val="205484D7"/>
    <w:rsid w:val="20773E0D"/>
    <w:rsid w:val="2092AD7E"/>
    <w:rsid w:val="209A80C7"/>
    <w:rsid w:val="21652DB8"/>
    <w:rsid w:val="21A292BE"/>
    <w:rsid w:val="21B444C7"/>
    <w:rsid w:val="225331EA"/>
    <w:rsid w:val="227F874A"/>
    <w:rsid w:val="22CAD4A7"/>
    <w:rsid w:val="2383E177"/>
    <w:rsid w:val="23AC48A2"/>
    <w:rsid w:val="244E0803"/>
    <w:rsid w:val="245CA913"/>
    <w:rsid w:val="24DC3632"/>
    <w:rsid w:val="251409A9"/>
    <w:rsid w:val="257A3465"/>
    <w:rsid w:val="2585FB39"/>
    <w:rsid w:val="25B83872"/>
    <w:rsid w:val="25E8CBB5"/>
    <w:rsid w:val="2645350D"/>
    <w:rsid w:val="26B03BFB"/>
    <w:rsid w:val="26EB0899"/>
    <w:rsid w:val="27894E18"/>
    <w:rsid w:val="27E6B58F"/>
    <w:rsid w:val="27FC3113"/>
    <w:rsid w:val="281363CE"/>
    <w:rsid w:val="2848ACDF"/>
    <w:rsid w:val="28CFAC1F"/>
    <w:rsid w:val="28E95AAB"/>
    <w:rsid w:val="28EDA763"/>
    <w:rsid w:val="2900D843"/>
    <w:rsid w:val="291C6C48"/>
    <w:rsid w:val="294CF0F4"/>
    <w:rsid w:val="298E99A6"/>
    <w:rsid w:val="299B66DD"/>
    <w:rsid w:val="29A13E36"/>
    <w:rsid w:val="29C46F98"/>
    <w:rsid w:val="2A615944"/>
    <w:rsid w:val="2A97E9C3"/>
    <w:rsid w:val="2AA02200"/>
    <w:rsid w:val="2AE5E334"/>
    <w:rsid w:val="2B002226"/>
    <w:rsid w:val="2B1BFDA3"/>
    <w:rsid w:val="2B27226B"/>
    <w:rsid w:val="2B69DB15"/>
    <w:rsid w:val="2BFB4B62"/>
    <w:rsid w:val="2C3A94A7"/>
    <w:rsid w:val="2DCED5C1"/>
    <w:rsid w:val="2E5A250F"/>
    <w:rsid w:val="2E7C6CC5"/>
    <w:rsid w:val="2E8A8391"/>
    <w:rsid w:val="2EB89FA3"/>
    <w:rsid w:val="2ED5D50F"/>
    <w:rsid w:val="2EEFDA6F"/>
    <w:rsid w:val="2EFFBA44"/>
    <w:rsid w:val="2F0DA970"/>
    <w:rsid w:val="2F3AB7EB"/>
    <w:rsid w:val="2F89D453"/>
    <w:rsid w:val="3022A8DD"/>
    <w:rsid w:val="304C7DB7"/>
    <w:rsid w:val="305229C3"/>
    <w:rsid w:val="3078AFB9"/>
    <w:rsid w:val="3087A7D4"/>
    <w:rsid w:val="30B19694"/>
    <w:rsid w:val="30D0BBC3"/>
    <w:rsid w:val="31457B02"/>
    <w:rsid w:val="318B3F27"/>
    <w:rsid w:val="31A1C40B"/>
    <w:rsid w:val="3241476D"/>
    <w:rsid w:val="330DE72B"/>
    <w:rsid w:val="3332A4DF"/>
    <w:rsid w:val="33D01649"/>
    <w:rsid w:val="3485D22D"/>
    <w:rsid w:val="3487A688"/>
    <w:rsid w:val="34A9993C"/>
    <w:rsid w:val="34C2DFE9"/>
    <w:rsid w:val="34C897A5"/>
    <w:rsid w:val="350CCD45"/>
    <w:rsid w:val="351A1EB3"/>
    <w:rsid w:val="353D6ACC"/>
    <w:rsid w:val="359BA969"/>
    <w:rsid w:val="35EFF95B"/>
    <w:rsid w:val="364A29A2"/>
    <w:rsid w:val="368DC749"/>
    <w:rsid w:val="36912F94"/>
    <w:rsid w:val="36934502"/>
    <w:rsid w:val="36A0F6EF"/>
    <w:rsid w:val="381F81B1"/>
    <w:rsid w:val="386D15C9"/>
    <w:rsid w:val="387BC8DF"/>
    <w:rsid w:val="3966C085"/>
    <w:rsid w:val="3968BBC7"/>
    <w:rsid w:val="39C6D00E"/>
    <w:rsid w:val="3A48DC4A"/>
    <w:rsid w:val="3A4D53B8"/>
    <w:rsid w:val="3B2D5896"/>
    <w:rsid w:val="3B35C79E"/>
    <w:rsid w:val="3B3C5E03"/>
    <w:rsid w:val="3B899DC1"/>
    <w:rsid w:val="3BBCA775"/>
    <w:rsid w:val="3BDE4392"/>
    <w:rsid w:val="3C3575A5"/>
    <w:rsid w:val="3C75469B"/>
    <w:rsid w:val="3C9D4C98"/>
    <w:rsid w:val="3CB5F1CA"/>
    <w:rsid w:val="3D4C1EE6"/>
    <w:rsid w:val="3D7B9CA3"/>
    <w:rsid w:val="3EF8F26C"/>
    <w:rsid w:val="3F3B0076"/>
    <w:rsid w:val="3F7618BA"/>
    <w:rsid w:val="3FC10F50"/>
    <w:rsid w:val="401B6089"/>
    <w:rsid w:val="403DED30"/>
    <w:rsid w:val="405AA8BF"/>
    <w:rsid w:val="40CE4F98"/>
    <w:rsid w:val="417156E4"/>
    <w:rsid w:val="417F4A41"/>
    <w:rsid w:val="4195586F"/>
    <w:rsid w:val="41A3F3BC"/>
    <w:rsid w:val="41AA0FAE"/>
    <w:rsid w:val="41B55948"/>
    <w:rsid w:val="41BF7C80"/>
    <w:rsid w:val="423D8AD1"/>
    <w:rsid w:val="42611CFC"/>
    <w:rsid w:val="42DFD744"/>
    <w:rsid w:val="4309CAFF"/>
    <w:rsid w:val="4361FA66"/>
    <w:rsid w:val="437AC26A"/>
    <w:rsid w:val="43AE7639"/>
    <w:rsid w:val="443DE95E"/>
    <w:rsid w:val="444632C9"/>
    <w:rsid w:val="446CBAC6"/>
    <w:rsid w:val="44B2E204"/>
    <w:rsid w:val="44CE997C"/>
    <w:rsid w:val="44DDA24B"/>
    <w:rsid w:val="4520E0A4"/>
    <w:rsid w:val="456BBCA9"/>
    <w:rsid w:val="460B46BE"/>
    <w:rsid w:val="46643C00"/>
    <w:rsid w:val="46740E88"/>
    <w:rsid w:val="46746CAA"/>
    <w:rsid w:val="468D8878"/>
    <w:rsid w:val="46DE5050"/>
    <w:rsid w:val="46E07981"/>
    <w:rsid w:val="47025B0D"/>
    <w:rsid w:val="470CF6BB"/>
    <w:rsid w:val="471DBB24"/>
    <w:rsid w:val="4727D6BF"/>
    <w:rsid w:val="47812107"/>
    <w:rsid w:val="47BDD029"/>
    <w:rsid w:val="484308C2"/>
    <w:rsid w:val="487A7F39"/>
    <w:rsid w:val="487D8FDA"/>
    <w:rsid w:val="48C605A4"/>
    <w:rsid w:val="48CF987D"/>
    <w:rsid w:val="49989D06"/>
    <w:rsid w:val="4A08697E"/>
    <w:rsid w:val="4A56AAFE"/>
    <w:rsid w:val="4A68B22F"/>
    <w:rsid w:val="4AC87C1C"/>
    <w:rsid w:val="4ACF0AB3"/>
    <w:rsid w:val="4B5B88F0"/>
    <w:rsid w:val="4B5E7E7B"/>
    <w:rsid w:val="4B963AA4"/>
    <w:rsid w:val="4BA1C5F2"/>
    <w:rsid w:val="4C2FF214"/>
    <w:rsid w:val="4CD80A10"/>
    <w:rsid w:val="4D3237E7"/>
    <w:rsid w:val="4D91288C"/>
    <w:rsid w:val="4DB3FD1D"/>
    <w:rsid w:val="4E1DB253"/>
    <w:rsid w:val="4E557163"/>
    <w:rsid w:val="4EDD03F7"/>
    <w:rsid w:val="4EF180EB"/>
    <w:rsid w:val="4FE7AB6C"/>
    <w:rsid w:val="505D56E1"/>
    <w:rsid w:val="50E6BEB6"/>
    <w:rsid w:val="51139ED7"/>
    <w:rsid w:val="514F981B"/>
    <w:rsid w:val="5197EE95"/>
    <w:rsid w:val="51F0724A"/>
    <w:rsid w:val="5201E820"/>
    <w:rsid w:val="5210C6CA"/>
    <w:rsid w:val="5229F2E7"/>
    <w:rsid w:val="527F3B29"/>
    <w:rsid w:val="5297B405"/>
    <w:rsid w:val="533DC527"/>
    <w:rsid w:val="5342F062"/>
    <w:rsid w:val="534E6F47"/>
    <w:rsid w:val="53791F5D"/>
    <w:rsid w:val="53DA7D4E"/>
    <w:rsid w:val="53EF2B49"/>
    <w:rsid w:val="550795AD"/>
    <w:rsid w:val="5568378E"/>
    <w:rsid w:val="55838D8A"/>
    <w:rsid w:val="55C8044B"/>
    <w:rsid w:val="55D0BA0F"/>
    <w:rsid w:val="55F389DE"/>
    <w:rsid w:val="56066C42"/>
    <w:rsid w:val="560BECB6"/>
    <w:rsid w:val="564ACD15"/>
    <w:rsid w:val="565C0E91"/>
    <w:rsid w:val="56679B5F"/>
    <w:rsid w:val="5693087E"/>
    <w:rsid w:val="576C3BD5"/>
    <w:rsid w:val="57AF04EB"/>
    <w:rsid w:val="57B931ED"/>
    <w:rsid w:val="57C640DE"/>
    <w:rsid w:val="58B381F8"/>
    <w:rsid w:val="591A9FDA"/>
    <w:rsid w:val="593B68CC"/>
    <w:rsid w:val="59554B59"/>
    <w:rsid w:val="5993E635"/>
    <w:rsid w:val="59D3C3A4"/>
    <w:rsid w:val="59FA4D2F"/>
    <w:rsid w:val="5A04423A"/>
    <w:rsid w:val="5A2DEEEB"/>
    <w:rsid w:val="5A7CC1FA"/>
    <w:rsid w:val="5A85CAA5"/>
    <w:rsid w:val="5AB31E67"/>
    <w:rsid w:val="5B596158"/>
    <w:rsid w:val="5B97BF5C"/>
    <w:rsid w:val="5C07A743"/>
    <w:rsid w:val="5C4AA930"/>
    <w:rsid w:val="5C88639F"/>
    <w:rsid w:val="5CAC86B8"/>
    <w:rsid w:val="5D1EAF67"/>
    <w:rsid w:val="5D790DC4"/>
    <w:rsid w:val="5DA117A8"/>
    <w:rsid w:val="5DCE2D9F"/>
    <w:rsid w:val="5DD7D7DE"/>
    <w:rsid w:val="5DF0D23A"/>
    <w:rsid w:val="5E8B5DBB"/>
    <w:rsid w:val="5FE07E61"/>
    <w:rsid w:val="5FE505A3"/>
    <w:rsid w:val="5FF19919"/>
    <w:rsid w:val="60009B8A"/>
    <w:rsid w:val="60101822"/>
    <w:rsid w:val="606FD301"/>
    <w:rsid w:val="608B8BA9"/>
    <w:rsid w:val="609F24B3"/>
    <w:rsid w:val="60C93611"/>
    <w:rsid w:val="60E63E02"/>
    <w:rsid w:val="614AC52B"/>
    <w:rsid w:val="6170B4AE"/>
    <w:rsid w:val="61E261E7"/>
    <w:rsid w:val="62130C50"/>
    <w:rsid w:val="62165510"/>
    <w:rsid w:val="622F3D0F"/>
    <w:rsid w:val="6237651D"/>
    <w:rsid w:val="62506FF6"/>
    <w:rsid w:val="626A0EEE"/>
    <w:rsid w:val="626C53BA"/>
    <w:rsid w:val="628F6C62"/>
    <w:rsid w:val="62970A44"/>
    <w:rsid w:val="62A98E52"/>
    <w:rsid w:val="62AA4B31"/>
    <w:rsid w:val="62B34E7D"/>
    <w:rsid w:val="62CE968C"/>
    <w:rsid w:val="63897147"/>
    <w:rsid w:val="640CE3FF"/>
    <w:rsid w:val="6435A68C"/>
    <w:rsid w:val="6447AF18"/>
    <w:rsid w:val="646CC339"/>
    <w:rsid w:val="64AA09E6"/>
    <w:rsid w:val="64EDB2E8"/>
    <w:rsid w:val="65408303"/>
    <w:rsid w:val="65738318"/>
    <w:rsid w:val="6586B7A0"/>
    <w:rsid w:val="65BCAE2F"/>
    <w:rsid w:val="65E72D16"/>
    <w:rsid w:val="661D48E1"/>
    <w:rsid w:val="66470962"/>
    <w:rsid w:val="6655EDDE"/>
    <w:rsid w:val="666ABBE2"/>
    <w:rsid w:val="66A5F6A8"/>
    <w:rsid w:val="671A94B4"/>
    <w:rsid w:val="674D1E1E"/>
    <w:rsid w:val="675736F8"/>
    <w:rsid w:val="6794F574"/>
    <w:rsid w:val="67B2E321"/>
    <w:rsid w:val="680792B7"/>
    <w:rsid w:val="68462367"/>
    <w:rsid w:val="685CA778"/>
    <w:rsid w:val="68950DC0"/>
    <w:rsid w:val="693B5BB5"/>
    <w:rsid w:val="6983FAA0"/>
    <w:rsid w:val="6A05255C"/>
    <w:rsid w:val="6A405503"/>
    <w:rsid w:val="6A8C65A9"/>
    <w:rsid w:val="6A948ECD"/>
    <w:rsid w:val="6B3C3BA3"/>
    <w:rsid w:val="6B52DF8A"/>
    <w:rsid w:val="6B6A8B54"/>
    <w:rsid w:val="6BBE99A7"/>
    <w:rsid w:val="6BE2E298"/>
    <w:rsid w:val="6C6A1C4F"/>
    <w:rsid w:val="6D6B0433"/>
    <w:rsid w:val="6D74C350"/>
    <w:rsid w:val="6DB43C84"/>
    <w:rsid w:val="6E161B4E"/>
    <w:rsid w:val="6E1C587B"/>
    <w:rsid w:val="6E3CE8D8"/>
    <w:rsid w:val="6E599E6A"/>
    <w:rsid w:val="6E937BD0"/>
    <w:rsid w:val="6EA70332"/>
    <w:rsid w:val="6EEA951F"/>
    <w:rsid w:val="6F764F99"/>
    <w:rsid w:val="70A2CBFA"/>
    <w:rsid w:val="70F7A87A"/>
    <w:rsid w:val="713BACBE"/>
    <w:rsid w:val="717118E1"/>
    <w:rsid w:val="71AA04D9"/>
    <w:rsid w:val="71CDF975"/>
    <w:rsid w:val="728F105E"/>
    <w:rsid w:val="72C52032"/>
    <w:rsid w:val="7328E54F"/>
    <w:rsid w:val="73308D6F"/>
    <w:rsid w:val="7390546A"/>
    <w:rsid w:val="73A0F101"/>
    <w:rsid w:val="73CC7338"/>
    <w:rsid w:val="73CD0A67"/>
    <w:rsid w:val="73FEFE1C"/>
    <w:rsid w:val="7430FE4F"/>
    <w:rsid w:val="74EFB956"/>
    <w:rsid w:val="74F9A83C"/>
    <w:rsid w:val="75181C9F"/>
    <w:rsid w:val="75ACBEC9"/>
    <w:rsid w:val="75DFD898"/>
    <w:rsid w:val="76255A3C"/>
    <w:rsid w:val="766412B0"/>
    <w:rsid w:val="77CED3A4"/>
    <w:rsid w:val="780DB4BB"/>
    <w:rsid w:val="781F9D42"/>
    <w:rsid w:val="7880A4D4"/>
    <w:rsid w:val="78CA6E51"/>
    <w:rsid w:val="7968E10A"/>
    <w:rsid w:val="797D2D83"/>
    <w:rsid w:val="79B6F7CB"/>
    <w:rsid w:val="79C85F96"/>
    <w:rsid w:val="79FD76C2"/>
    <w:rsid w:val="7A0737A0"/>
    <w:rsid w:val="7A114FD9"/>
    <w:rsid w:val="7A3ADD56"/>
    <w:rsid w:val="7A5C8158"/>
    <w:rsid w:val="7A6FDC6C"/>
    <w:rsid w:val="7A74F9D9"/>
    <w:rsid w:val="7A8FCC61"/>
    <w:rsid w:val="7A9ECA29"/>
    <w:rsid w:val="7AC666A5"/>
    <w:rsid w:val="7ADBAD5E"/>
    <w:rsid w:val="7BD76723"/>
    <w:rsid w:val="7C0AC470"/>
    <w:rsid w:val="7C32B658"/>
    <w:rsid w:val="7C8D9B6C"/>
    <w:rsid w:val="7CB58232"/>
    <w:rsid w:val="7CD12DFE"/>
    <w:rsid w:val="7D3B11FD"/>
    <w:rsid w:val="7D6F458A"/>
    <w:rsid w:val="7DA1B315"/>
    <w:rsid w:val="7DC4910D"/>
    <w:rsid w:val="7E969F1F"/>
    <w:rsid w:val="7EE14DC8"/>
    <w:rsid w:val="7EFB3BF2"/>
    <w:rsid w:val="7F278407"/>
    <w:rsid w:val="7F29468E"/>
    <w:rsid w:val="7F82648A"/>
    <w:rsid w:val="7FCDC7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8C"/>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E2287D"/>
    <w:pPr>
      <w:keepNext/>
      <w:keepLines/>
      <w:spacing w:before="40" w:after="0"/>
      <w:outlineLvl w:val="3"/>
    </w:pPr>
    <w:rPr>
      <w:rFonts w:asciiTheme="majorHAnsi" w:eastAsiaTheme="majorEastAsia" w:hAnsiTheme="majorHAnsi" w:cstheme="majorBidi"/>
      <w:i/>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78E7"/>
    <w:pPr>
      <w:ind w:left="720"/>
      <w:contextualSpacing/>
    </w:pPr>
  </w:style>
  <w:style w:type="table" w:styleId="TableGrid">
    <w:name w:val="Table Grid"/>
    <w:aliases w:val="Summary box,Table Gridbeth,RTI AMCP Table,new style,ASD Table,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3"/>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character" w:customStyle="1" w:styleId="Heading4Char">
    <w:name w:val="Heading 4 Char"/>
    <w:basedOn w:val="DefaultParagraphFont"/>
    <w:link w:val="Heading4"/>
    <w:uiPriority w:val="9"/>
    <w:rsid w:val="00E2287D"/>
    <w:rPr>
      <w:rFonts w:asciiTheme="majorHAnsi" w:eastAsiaTheme="majorEastAsia" w:hAnsiTheme="majorHAnsi" w:cstheme="majorBidi"/>
      <w:i/>
      <w:iCs/>
      <w:color w:val="002060"/>
    </w:rPr>
  </w:style>
  <w:style w:type="paragraph" w:customStyle="1" w:styleId="Bullet">
    <w:name w:val="Bullet"/>
    <w:basedOn w:val="Normal"/>
    <w:qFormat/>
    <w:rsid w:val="00432787"/>
    <w:pPr>
      <w:numPr>
        <w:numId w:val="12"/>
      </w:numPr>
      <w:spacing w:after="120" w:line="240" w:lineRule="auto"/>
      <w:ind w:left="357" w:hanging="357"/>
    </w:pPr>
    <w:rPr>
      <w:rFonts w:asciiTheme="minorHAnsi" w:eastAsiaTheme="minorHAnsi" w:hAnsiTheme="minorHAnsi" w:cstheme="minorBidi"/>
    </w:rPr>
  </w:style>
  <w:style w:type="paragraph" w:customStyle="1" w:styleId="BulletLast">
    <w:name w:val="Bullet Last"/>
    <w:basedOn w:val="Bullet"/>
    <w:qFormat/>
    <w:rsid w:val="00432787"/>
    <w:pPr>
      <w:numPr>
        <w:numId w:val="13"/>
      </w:numPr>
      <w:spacing w:after="240"/>
      <w:ind w:left="357" w:hanging="357"/>
    </w:pPr>
  </w:style>
  <w:style w:type="paragraph" w:styleId="FootnoteText">
    <w:name w:val="footnote text"/>
    <w:basedOn w:val="Normal"/>
    <w:link w:val="FootnoteTextChar"/>
    <w:uiPriority w:val="99"/>
    <w:semiHidden/>
    <w:unhideWhenUsed/>
    <w:rsid w:val="009D6D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D4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D6D4C"/>
    <w:rPr>
      <w:vertAlign w:val="superscript"/>
    </w:rPr>
  </w:style>
  <w:style w:type="paragraph" w:customStyle="1" w:styleId="EndNoteBibliography">
    <w:name w:val="EndNote Bibliography"/>
    <w:basedOn w:val="Normal"/>
    <w:link w:val="EndNoteBibliographyChar"/>
    <w:rsid w:val="00844638"/>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844638"/>
    <w:rPr>
      <w:rFonts w:ascii="Calibri" w:eastAsia="Calibri" w:hAnsi="Calibri" w:cs="Calibri"/>
      <w:noProof/>
      <w:lang w:val="en-US"/>
    </w:rPr>
  </w:style>
  <w:style w:type="paragraph" w:customStyle="1" w:styleId="EndNoteBibliographyTitle">
    <w:name w:val="EndNote Bibliography Title"/>
    <w:basedOn w:val="Normal"/>
    <w:link w:val="EndNoteBibliographyTitleChar"/>
    <w:rsid w:val="00B75AD3"/>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B75AD3"/>
    <w:rPr>
      <w:rFonts w:ascii="Calibri" w:eastAsia="Calibri" w:hAnsi="Calibri" w:cs="Calibri"/>
      <w:noProof/>
      <w:lang w:val="en-US"/>
    </w:rPr>
  </w:style>
  <w:style w:type="paragraph" w:styleId="NormalWeb">
    <w:name w:val="Normal (Web)"/>
    <w:basedOn w:val="Normal"/>
    <w:uiPriority w:val="99"/>
    <w:semiHidden/>
    <w:unhideWhenUsed/>
    <w:rsid w:val="00FB5BE1"/>
    <w:rPr>
      <w:rFonts w:ascii="Times New Roman" w:hAnsi="Times New Roman"/>
      <w:sz w:val="24"/>
      <w:szCs w:val="24"/>
    </w:rPr>
  </w:style>
  <w:style w:type="character" w:customStyle="1" w:styleId="normaltextrun">
    <w:name w:val="normaltextrun"/>
    <w:basedOn w:val="DefaultParagraphFont"/>
    <w:rsid w:val="00FA38A7"/>
  </w:style>
  <w:style w:type="character" w:customStyle="1" w:styleId="eop">
    <w:name w:val="eop"/>
    <w:basedOn w:val="DefaultParagraphFont"/>
    <w:rsid w:val="00FA38A7"/>
  </w:style>
  <w:style w:type="character" w:styleId="SubtleEmphasis">
    <w:name w:val="Subtle Emphasis"/>
    <w:uiPriority w:val="19"/>
    <w:qFormat/>
    <w:rsid w:val="00C2535A"/>
    <w:rPr>
      <w:rFonts w:asciiTheme="minorHAnsi" w:hAnsiTheme="minorHAnsi" w:cstheme="minorHAnsi"/>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0L00713/latest/text"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vdcheck.org.au/managing-cvd-risk"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eartfoundation.org.au/heart-health-check-toolkit/what-is-a-heart-health-check" TargetMode="External"/><Relationship Id="rId2" Type="http://schemas.openxmlformats.org/officeDocument/2006/relationships/hyperlink" Target="https://www.cvdcheck.org.au/calculator" TargetMode="External"/><Relationship Id="rId1" Type="http://schemas.openxmlformats.org/officeDocument/2006/relationships/hyperlink" Target="https://www.aihw.gov.au/getmedia/bd33bb4b-e0e6-4511-8410-7bf8836fb754/aihw-ihw-277.pdf?v=20240710121834&amp;inlin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12E266AD69594FAC52E7A8B8B76707" ma:contentTypeVersion="18" ma:contentTypeDescription="Create a new document." ma:contentTypeScope="" ma:versionID="e611faff65fbe0e14fd70ca28cd3ddeb">
  <xsd:schema xmlns:xsd="http://www.w3.org/2001/XMLSchema" xmlns:xs="http://www.w3.org/2001/XMLSchema" xmlns:p="http://schemas.microsoft.com/office/2006/metadata/properties" xmlns:ns2="7ea72d31-b391-468a-afa4-2af449538c2c" xmlns:ns3="5e6c165d-1334-4e3d-ac4c-cda196070297" targetNamespace="http://schemas.microsoft.com/office/2006/metadata/properties" ma:root="true" ma:fieldsID="b1eadc43388ed47f675052d5a8171213" ns2:_="" ns3:_="">
    <xsd:import namespace="7ea72d31-b391-468a-afa4-2af449538c2c"/>
    <xsd:import namespace="5e6c165d-1334-4e3d-ac4c-cda196070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2d31-b391-468a-afa4-2af449538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a72d31-b391-468a-afa4-2af449538c2c">
      <Terms xmlns="http://schemas.microsoft.com/office/infopath/2007/PartnerControls"/>
    </lcf76f155ced4ddcb4097134ff3c332f>
    <TaxCatchAll xmlns="5e6c165d-1334-4e3d-ac4c-cda196070297" xsi:nil="true"/>
  </documentManagement>
</p:properties>
</file>

<file path=customXml/itemProps1.xml><?xml version="1.0" encoding="utf-8"?>
<ds:datastoreItem xmlns:ds="http://schemas.openxmlformats.org/officeDocument/2006/customXml" ds:itemID="{3CCC0ADB-7CCF-4BC9-8F3A-D8E39C8F0463}">
  <ds:schemaRefs>
    <ds:schemaRef ds:uri="http://schemas.openxmlformats.org/officeDocument/2006/bibliography"/>
  </ds:schemaRefs>
</ds:datastoreItem>
</file>

<file path=customXml/itemProps2.xml><?xml version="1.0" encoding="utf-8"?>
<ds:datastoreItem xmlns:ds="http://schemas.openxmlformats.org/officeDocument/2006/customXml" ds:itemID="{D1828ADB-17EB-498A-BEC4-557434B451DC}">
  <ds:schemaRefs>
    <ds:schemaRef ds:uri="http://schemas.microsoft.com/sharepoint/v3/contenttype/forms"/>
  </ds:schemaRefs>
</ds:datastoreItem>
</file>

<file path=customXml/itemProps3.xml><?xml version="1.0" encoding="utf-8"?>
<ds:datastoreItem xmlns:ds="http://schemas.openxmlformats.org/officeDocument/2006/customXml" ds:itemID="{AABA7827-C579-4C2F-8EDB-3CCB50F10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2d31-b391-468a-afa4-2af449538c2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F9DD9-F739-4011-AFBC-72AB1D332B81}">
  <ds:schemaRefs>
    <ds:schemaRef ds:uri="http://schemas.microsoft.com/office/2006/metadata/properties"/>
    <ds:schemaRef ds:uri="http://schemas.microsoft.com/office/infopath/2007/PartnerControls"/>
    <ds:schemaRef ds:uri="7ea72d31-b391-468a-afa4-2af449538c2c"/>
    <ds:schemaRef ds:uri="5e6c165d-1334-4e3d-ac4c-cda1960702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22894</Words>
  <Characters>130498</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153086</CharactersWithSpaces>
  <SharedDoc>false</SharedDoc>
  <HLinks>
    <vt:vector size="30" baseType="variant">
      <vt:variant>
        <vt:i4>1900638</vt:i4>
      </vt:variant>
      <vt:variant>
        <vt:i4>511</vt:i4>
      </vt:variant>
      <vt:variant>
        <vt:i4>0</vt:i4>
      </vt:variant>
      <vt:variant>
        <vt:i4>5</vt:i4>
      </vt:variant>
      <vt:variant>
        <vt:lpwstr>https://www.cvdcheck.org.au/managing-cvd-risk</vt:lpwstr>
      </vt:variant>
      <vt:variant>
        <vt:lpwstr/>
      </vt:variant>
      <vt:variant>
        <vt:i4>3014719</vt:i4>
      </vt:variant>
      <vt:variant>
        <vt:i4>232</vt:i4>
      </vt:variant>
      <vt:variant>
        <vt:i4>0</vt:i4>
      </vt:variant>
      <vt:variant>
        <vt:i4>5</vt:i4>
      </vt:variant>
      <vt:variant>
        <vt:lpwstr>https://www.legislation.gov.au/F2020L00713/latest/text</vt:lpwstr>
      </vt:variant>
      <vt:variant>
        <vt:lpwstr/>
      </vt:variant>
      <vt:variant>
        <vt:i4>3735585</vt:i4>
      </vt:variant>
      <vt:variant>
        <vt:i4>6</vt:i4>
      </vt:variant>
      <vt:variant>
        <vt:i4>0</vt:i4>
      </vt:variant>
      <vt:variant>
        <vt:i4>5</vt:i4>
      </vt:variant>
      <vt:variant>
        <vt:lpwstr>https://www.heartfoundation.org.au/heart-health-check-toolkit/what-is-a-heart-health-check</vt:lpwstr>
      </vt:variant>
      <vt:variant>
        <vt:lpwstr/>
      </vt:variant>
      <vt:variant>
        <vt:i4>8192063</vt:i4>
      </vt:variant>
      <vt:variant>
        <vt:i4>3</vt:i4>
      </vt:variant>
      <vt:variant>
        <vt:i4>0</vt:i4>
      </vt:variant>
      <vt:variant>
        <vt:i4>5</vt:i4>
      </vt:variant>
      <vt:variant>
        <vt:lpwstr>https://www.cvdcheck.org.au/calculator</vt:lpwstr>
      </vt:variant>
      <vt:variant>
        <vt:lpwstr/>
      </vt:variant>
      <vt:variant>
        <vt:i4>3211314</vt:i4>
      </vt:variant>
      <vt:variant>
        <vt:i4>0</vt:i4>
      </vt:variant>
      <vt:variant>
        <vt:i4>0</vt:i4>
      </vt:variant>
      <vt:variant>
        <vt:i4>5</vt:i4>
      </vt:variant>
      <vt:variant>
        <vt:lpwstr>https://www.aihw.gov.au/getmedia/bd33bb4b-e0e6-4511-8410-7bf8836fb754/aihw-ihw-277.pdf?v=20240710121834&amp;inline=true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2026-06-04T23:12:00Z</dcterms:created>
  <dcterms:modified xsi:type="dcterms:W3CDTF">2026-06-09T06:47:00Z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31fc4914,4c3dbd8e,1dda125c,53768c60,7b7ad5d6,383959ed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385f8302,1b0e59ee,6328a3f1,3ca2d90,70e45177,7308c2c3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2026-06-03T04:37:54Z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d32cb0b9-8a01-41a1-ac1f-252629073c4f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0x0101000A12E266AD69594FAC52E7A8B8B76707</vt:lpwstr>
  </property>
  <property fmtid="{D5CDD505-2E9C-101B-9397-08002B2CF9AE}" pid="18" name="docLang">
    <vt:lpwstr>en</vt:lpwstr>
  </property>
</Properties>
</file>